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D39" w:rsidRPr="000E4AE3" w:rsidRDefault="00203D39">
      <w:pPr>
        <w:pStyle w:val="ConsPlusNormal"/>
        <w:jc w:val="right"/>
        <w:outlineLvl w:val="0"/>
        <w:rPr>
          <w:color w:val="000000"/>
        </w:rPr>
      </w:pPr>
      <w:r w:rsidRPr="000E4AE3">
        <w:rPr>
          <w:color w:val="000000"/>
        </w:rPr>
        <w:t>Приложение</w:t>
      </w:r>
    </w:p>
    <w:p w:rsidR="00203D39" w:rsidRPr="000E4AE3" w:rsidRDefault="00203D39">
      <w:pPr>
        <w:pStyle w:val="ConsPlusNormal"/>
        <w:jc w:val="right"/>
        <w:rPr>
          <w:color w:val="000000"/>
        </w:rPr>
      </w:pPr>
      <w:r w:rsidRPr="000E4AE3">
        <w:rPr>
          <w:color w:val="000000"/>
        </w:rPr>
        <w:t>к решению</w:t>
      </w:r>
    </w:p>
    <w:p w:rsidR="00203D39" w:rsidRPr="000E4AE3" w:rsidRDefault="00203D39">
      <w:pPr>
        <w:pStyle w:val="ConsPlusNormal"/>
        <w:jc w:val="right"/>
        <w:rPr>
          <w:color w:val="000000"/>
        </w:rPr>
      </w:pPr>
      <w:r w:rsidRPr="000E4AE3">
        <w:rPr>
          <w:color w:val="000000"/>
        </w:rPr>
        <w:t>Думы муниципального образования -</w:t>
      </w:r>
    </w:p>
    <w:p w:rsidR="00203D39" w:rsidRPr="000E4AE3" w:rsidRDefault="00203D39">
      <w:pPr>
        <w:pStyle w:val="ConsPlusNormal"/>
        <w:jc w:val="right"/>
        <w:rPr>
          <w:color w:val="000000"/>
        </w:rPr>
      </w:pPr>
      <w:r w:rsidRPr="000E4AE3">
        <w:rPr>
          <w:color w:val="000000"/>
        </w:rPr>
        <w:t>Ермишинский муниципальный</w:t>
      </w:r>
    </w:p>
    <w:p w:rsidR="00203D39" w:rsidRPr="000E4AE3" w:rsidRDefault="00203D39">
      <w:pPr>
        <w:pStyle w:val="ConsPlusNormal"/>
        <w:jc w:val="right"/>
        <w:rPr>
          <w:color w:val="000000"/>
        </w:rPr>
      </w:pPr>
      <w:r w:rsidRPr="000E4AE3">
        <w:rPr>
          <w:color w:val="000000"/>
        </w:rPr>
        <w:t>район Рязанской области</w:t>
      </w:r>
    </w:p>
    <w:p w:rsidR="00203D39" w:rsidRPr="000E4AE3" w:rsidRDefault="00203D39">
      <w:pPr>
        <w:pStyle w:val="ConsPlusNormal"/>
        <w:jc w:val="right"/>
        <w:rPr>
          <w:color w:val="000000"/>
        </w:rPr>
      </w:pPr>
      <w:r w:rsidRPr="000E4AE3">
        <w:rPr>
          <w:color w:val="000000"/>
        </w:rPr>
        <w:t xml:space="preserve">от 25 октября </w:t>
      </w:r>
      <w:smartTag w:uri="urn:schemas-microsoft-com:office:smarttags" w:element="metricconverter">
        <w:smartTagPr>
          <w:attr w:name="ProductID" w:val="150 кв. м"/>
        </w:smartTagPr>
        <w:r w:rsidRPr="000E4AE3">
          <w:rPr>
            <w:color w:val="000000"/>
          </w:rPr>
          <w:t>2019 г</w:t>
        </w:r>
      </w:smartTag>
      <w:r w:rsidRPr="000E4AE3">
        <w:rPr>
          <w:color w:val="000000"/>
        </w:rPr>
        <w:t>. N 85</w:t>
      </w:r>
    </w:p>
    <w:p w:rsidR="00203D39" w:rsidRPr="000E4AE3" w:rsidRDefault="00203D39">
      <w:pPr>
        <w:pStyle w:val="ConsPlusNormal"/>
        <w:jc w:val="both"/>
        <w:rPr>
          <w:color w:val="000000"/>
        </w:rPr>
      </w:pPr>
    </w:p>
    <w:p w:rsidR="00203D39" w:rsidRPr="000E4AE3" w:rsidRDefault="00203D39">
      <w:pPr>
        <w:pStyle w:val="ConsPlusTitle"/>
        <w:jc w:val="center"/>
        <w:rPr>
          <w:color w:val="000000"/>
        </w:rPr>
      </w:pPr>
      <w:bookmarkStart w:id="0" w:name="P38"/>
      <w:bookmarkEnd w:id="0"/>
      <w:r w:rsidRPr="000E4AE3">
        <w:rPr>
          <w:color w:val="000000"/>
        </w:rPr>
        <w:t>ПОЛОЖЕНИЕ</w:t>
      </w:r>
    </w:p>
    <w:p w:rsidR="00203D39" w:rsidRPr="000E4AE3" w:rsidRDefault="00203D39">
      <w:pPr>
        <w:pStyle w:val="ConsPlusTitle"/>
        <w:jc w:val="center"/>
        <w:rPr>
          <w:color w:val="000000"/>
        </w:rPr>
      </w:pPr>
      <w:r w:rsidRPr="000E4AE3">
        <w:rPr>
          <w:color w:val="000000"/>
        </w:rPr>
        <w:t>О КОРРЕКТИРУЮЩЕМ КОЭФФИЦИЕНТЕ БАЗОВОЙ ДОХОДНОСТИ К2</w:t>
      </w:r>
    </w:p>
    <w:p w:rsidR="00203D39" w:rsidRPr="000E4AE3" w:rsidRDefault="00203D39">
      <w:pPr>
        <w:pStyle w:val="ConsPlusTitle"/>
        <w:jc w:val="center"/>
        <w:rPr>
          <w:color w:val="000000"/>
        </w:rPr>
      </w:pPr>
      <w:r w:rsidRPr="000E4AE3">
        <w:rPr>
          <w:color w:val="000000"/>
        </w:rPr>
        <w:t>ДЛЯ ИСЧИСЛЕНИЯ СУММЫ ЕДИНОГО НАЛОГА НА ВМЕНЕННЫЙ ДОХОД</w:t>
      </w:r>
    </w:p>
    <w:p w:rsidR="00203D39" w:rsidRPr="000E4AE3" w:rsidRDefault="00203D39">
      <w:pPr>
        <w:pStyle w:val="ConsPlusTitle"/>
        <w:jc w:val="center"/>
        <w:rPr>
          <w:color w:val="000000"/>
        </w:rPr>
      </w:pPr>
      <w:r w:rsidRPr="000E4AE3">
        <w:rPr>
          <w:color w:val="000000"/>
        </w:rPr>
        <w:t>ДЛЯ ОТДЕЛЬНЫХ ВИДОВ ДЕЯТЕЛЬНОСТИ НА ТЕРРИТОРИИ</w:t>
      </w:r>
    </w:p>
    <w:p w:rsidR="00203D39" w:rsidRPr="000E4AE3" w:rsidRDefault="00203D39">
      <w:pPr>
        <w:pStyle w:val="ConsPlusTitle"/>
        <w:jc w:val="center"/>
        <w:rPr>
          <w:color w:val="000000"/>
        </w:rPr>
      </w:pPr>
      <w:r w:rsidRPr="000E4AE3">
        <w:rPr>
          <w:color w:val="000000"/>
        </w:rPr>
        <w:t>ЕРМИШИНСКОГО МУНИЦИПАЛЬНОГО РАЙОНА НА 2020 ГОД</w:t>
      </w:r>
    </w:p>
    <w:p w:rsidR="00203D39" w:rsidRPr="000E4AE3" w:rsidRDefault="00203D39">
      <w:pPr>
        <w:spacing w:after="1"/>
        <w:rPr>
          <w:color w:val="000000"/>
        </w:rPr>
      </w:pPr>
    </w:p>
    <w:tbl>
      <w:tblPr>
        <w:tblW w:w="9354" w:type="dxa"/>
        <w:jc w:val="center"/>
        <w:tblBorders>
          <w:left w:val="single" w:sz="24" w:space="0" w:color="CED3F1"/>
          <w:right w:val="single" w:sz="24" w:space="0" w:color="F4F3F8"/>
        </w:tblBorders>
        <w:tblCellMar>
          <w:top w:w="113" w:type="dxa"/>
          <w:left w:w="113" w:type="dxa"/>
          <w:bottom w:w="113" w:type="dxa"/>
          <w:right w:w="113" w:type="dxa"/>
        </w:tblCellMar>
        <w:tblLook w:val="0000"/>
      </w:tblPr>
      <w:tblGrid>
        <w:gridCol w:w="9354"/>
      </w:tblGrid>
      <w:tr w:rsidR="00203D39" w:rsidRPr="000E4AE3">
        <w:trPr>
          <w:jc w:val="center"/>
        </w:trPr>
        <w:tc>
          <w:tcPr>
            <w:tcW w:w="9294" w:type="dxa"/>
            <w:tcBorders>
              <w:top w:val="nil"/>
              <w:bottom w:val="nil"/>
            </w:tcBorders>
            <w:shd w:val="clear" w:color="auto" w:fill="F4F3F8"/>
          </w:tcPr>
          <w:p w:rsidR="00203D39" w:rsidRPr="000E4AE3" w:rsidRDefault="00203D39">
            <w:pPr>
              <w:pStyle w:val="ConsPlusNormal"/>
              <w:jc w:val="center"/>
              <w:rPr>
                <w:color w:val="000000"/>
              </w:rPr>
            </w:pPr>
            <w:r w:rsidRPr="000E4AE3">
              <w:rPr>
                <w:color w:val="000000"/>
              </w:rPr>
              <w:t>Список изменяющих документов</w:t>
            </w:r>
          </w:p>
          <w:p w:rsidR="00203D39" w:rsidRPr="000E4AE3" w:rsidRDefault="00203D39">
            <w:pPr>
              <w:pStyle w:val="ConsPlusNormal"/>
              <w:jc w:val="center"/>
              <w:rPr>
                <w:color w:val="000000"/>
              </w:rPr>
            </w:pPr>
            <w:r w:rsidRPr="000E4AE3">
              <w:rPr>
                <w:color w:val="000000"/>
              </w:rPr>
              <w:t xml:space="preserve">(в ред. </w:t>
            </w:r>
            <w:hyperlink r:id="rId4" w:history="1">
              <w:r w:rsidRPr="000E4AE3">
                <w:rPr>
                  <w:color w:val="000000"/>
                </w:rPr>
                <w:t>Решения</w:t>
              </w:r>
            </w:hyperlink>
            <w:r w:rsidRPr="000E4AE3">
              <w:rPr>
                <w:color w:val="000000"/>
              </w:rPr>
              <w:t xml:space="preserve"> Ермишинской районной Думы Рязанской области</w:t>
            </w:r>
          </w:p>
          <w:p w:rsidR="00203D39" w:rsidRPr="000E4AE3" w:rsidRDefault="00203D39">
            <w:pPr>
              <w:pStyle w:val="ConsPlusNormal"/>
              <w:jc w:val="center"/>
              <w:rPr>
                <w:color w:val="000000"/>
              </w:rPr>
            </w:pPr>
            <w:r w:rsidRPr="000E4AE3">
              <w:rPr>
                <w:color w:val="000000"/>
              </w:rPr>
              <w:t>от 15.11.2019 N 99)</w:t>
            </w:r>
          </w:p>
        </w:tc>
      </w:tr>
    </w:tbl>
    <w:p w:rsidR="00203D39" w:rsidRPr="000E4AE3" w:rsidRDefault="00203D39">
      <w:pPr>
        <w:pStyle w:val="ConsPlusNormal"/>
        <w:jc w:val="both"/>
        <w:rPr>
          <w:color w:val="000000"/>
        </w:rPr>
      </w:pPr>
    </w:p>
    <w:p w:rsidR="00203D39" w:rsidRPr="000E4AE3" w:rsidRDefault="00203D39">
      <w:pPr>
        <w:pStyle w:val="ConsPlusTitle"/>
        <w:ind w:firstLine="540"/>
        <w:jc w:val="both"/>
        <w:outlineLvl w:val="1"/>
        <w:rPr>
          <w:color w:val="000000"/>
        </w:rPr>
      </w:pPr>
      <w:r w:rsidRPr="000E4AE3">
        <w:rPr>
          <w:color w:val="000000"/>
        </w:rPr>
        <w:t>Статья 1</w:t>
      </w:r>
    </w:p>
    <w:p w:rsidR="00203D39" w:rsidRPr="000E4AE3" w:rsidRDefault="00203D39">
      <w:pPr>
        <w:pStyle w:val="ConsPlusNormal"/>
        <w:jc w:val="both"/>
        <w:rPr>
          <w:color w:val="000000"/>
        </w:rPr>
      </w:pPr>
    </w:p>
    <w:p w:rsidR="00203D39" w:rsidRPr="000E4AE3" w:rsidRDefault="00203D39">
      <w:pPr>
        <w:pStyle w:val="ConsPlusNormal"/>
        <w:ind w:firstLine="540"/>
        <w:jc w:val="both"/>
        <w:rPr>
          <w:color w:val="000000"/>
        </w:rPr>
      </w:pPr>
      <w:r w:rsidRPr="000E4AE3">
        <w:rPr>
          <w:color w:val="000000"/>
        </w:rPr>
        <w:t>Установить значения корректирующих коэффициентов базовой доходности К2 для исчисления суммы единого налога на вмененный доход на 2020 год для следующих видов деятельности:</w:t>
      </w:r>
    </w:p>
    <w:p w:rsidR="00203D39" w:rsidRPr="000E4AE3" w:rsidRDefault="00203D39">
      <w:pPr>
        <w:pStyle w:val="ConsPlusNormal"/>
        <w:spacing w:before="220"/>
        <w:ind w:firstLine="540"/>
        <w:jc w:val="both"/>
        <w:rPr>
          <w:color w:val="000000"/>
        </w:rPr>
      </w:pPr>
      <w:r w:rsidRPr="000E4AE3">
        <w:rPr>
          <w:color w:val="000000"/>
        </w:rPr>
        <w:t xml:space="preserve">1. Оказания бытовых услуг согласно </w:t>
      </w:r>
      <w:hyperlink w:anchor="P108" w:history="1">
        <w:r w:rsidRPr="000E4AE3">
          <w:rPr>
            <w:color w:val="000000"/>
          </w:rPr>
          <w:t>приложению 1</w:t>
        </w:r>
      </w:hyperlink>
      <w:r w:rsidRPr="000E4AE3">
        <w:rPr>
          <w:color w:val="000000"/>
        </w:rPr>
        <w:t xml:space="preserve"> к настоящему положению.</w:t>
      </w:r>
    </w:p>
    <w:p w:rsidR="00203D39" w:rsidRPr="000E4AE3" w:rsidRDefault="00203D39">
      <w:pPr>
        <w:pStyle w:val="ConsPlusNormal"/>
        <w:spacing w:before="220"/>
        <w:ind w:firstLine="540"/>
        <w:jc w:val="both"/>
        <w:rPr>
          <w:color w:val="000000"/>
        </w:rPr>
      </w:pPr>
      <w:r w:rsidRPr="000E4AE3">
        <w:rPr>
          <w:color w:val="000000"/>
        </w:rPr>
        <w:t xml:space="preserve">2. Оказания ветеринарных услуг согласно </w:t>
      </w:r>
      <w:hyperlink w:anchor="P521" w:history="1">
        <w:r w:rsidRPr="000E4AE3">
          <w:rPr>
            <w:color w:val="000000"/>
          </w:rPr>
          <w:t>приложению 2</w:t>
        </w:r>
      </w:hyperlink>
      <w:r w:rsidRPr="000E4AE3">
        <w:rPr>
          <w:color w:val="000000"/>
        </w:rPr>
        <w:t xml:space="preserve"> к настоящему положению.</w:t>
      </w:r>
    </w:p>
    <w:p w:rsidR="00203D39" w:rsidRPr="000E4AE3" w:rsidRDefault="00203D39">
      <w:pPr>
        <w:pStyle w:val="ConsPlusNormal"/>
        <w:spacing w:before="220"/>
        <w:ind w:firstLine="540"/>
        <w:jc w:val="both"/>
        <w:rPr>
          <w:color w:val="000000"/>
        </w:rPr>
      </w:pPr>
      <w:r w:rsidRPr="000E4AE3">
        <w:rPr>
          <w:color w:val="000000"/>
        </w:rPr>
        <w:t xml:space="preserve">3. Оказания услуг по ремонту, техническому обслуживанию и мойке автомототранспортных средств согласно </w:t>
      </w:r>
      <w:hyperlink w:anchor="P586" w:history="1">
        <w:r w:rsidRPr="000E4AE3">
          <w:rPr>
            <w:color w:val="000000"/>
          </w:rPr>
          <w:t>приложению 3</w:t>
        </w:r>
      </w:hyperlink>
      <w:r w:rsidRPr="000E4AE3">
        <w:rPr>
          <w:color w:val="000000"/>
        </w:rPr>
        <w:t xml:space="preserve"> к настоящему положению.</w:t>
      </w:r>
    </w:p>
    <w:p w:rsidR="00203D39" w:rsidRPr="000E4AE3" w:rsidRDefault="00203D39">
      <w:pPr>
        <w:pStyle w:val="ConsPlusNormal"/>
        <w:spacing w:before="220"/>
        <w:ind w:firstLine="540"/>
        <w:jc w:val="both"/>
        <w:rPr>
          <w:color w:val="000000"/>
        </w:rPr>
      </w:pPr>
      <w:r w:rsidRPr="000E4AE3">
        <w:rPr>
          <w:color w:val="000000"/>
        </w:rPr>
        <w:t xml:space="preserve">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 согласно </w:t>
      </w:r>
      <w:hyperlink w:anchor="P665" w:history="1">
        <w:r w:rsidRPr="000E4AE3">
          <w:rPr>
            <w:color w:val="000000"/>
          </w:rPr>
          <w:t>приложению 4</w:t>
        </w:r>
      </w:hyperlink>
      <w:r w:rsidRPr="000E4AE3">
        <w:rPr>
          <w:color w:val="000000"/>
        </w:rPr>
        <w:t xml:space="preserve"> к настоящему положению.</w:t>
      </w:r>
    </w:p>
    <w:p w:rsidR="00203D39" w:rsidRPr="000E4AE3" w:rsidRDefault="00203D39">
      <w:pPr>
        <w:pStyle w:val="ConsPlusNormal"/>
        <w:spacing w:before="220"/>
        <w:ind w:firstLine="540"/>
        <w:jc w:val="both"/>
        <w:rPr>
          <w:color w:val="000000"/>
        </w:rPr>
      </w:pPr>
      <w:r w:rsidRPr="000E4AE3">
        <w:rPr>
          <w:color w:val="000000"/>
        </w:rPr>
        <w:t xml:space="preserve">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 согласно </w:t>
      </w:r>
      <w:hyperlink w:anchor="P703" w:history="1">
        <w:r w:rsidRPr="000E4AE3">
          <w:rPr>
            <w:color w:val="000000"/>
          </w:rPr>
          <w:t>приложению 5</w:t>
        </w:r>
      </w:hyperlink>
      <w:r w:rsidRPr="000E4AE3">
        <w:rPr>
          <w:color w:val="000000"/>
        </w:rPr>
        <w:t xml:space="preserve"> к настоящему положению.</w:t>
      </w:r>
    </w:p>
    <w:p w:rsidR="00203D39" w:rsidRPr="000E4AE3" w:rsidRDefault="00203D39">
      <w:pPr>
        <w:pStyle w:val="ConsPlusNormal"/>
        <w:spacing w:before="220"/>
        <w:ind w:firstLine="540"/>
        <w:jc w:val="both"/>
        <w:rPr>
          <w:color w:val="000000"/>
        </w:rPr>
      </w:pPr>
      <w:r w:rsidRPr="000E4AE3">
        <w:rPr>
          <w:color w:val="000000"/>
        </w:rP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по следующим подвидам деятельности:</w:t>
      </w:r>
    </w:p>
    <w:p w:rsidR="00203D39" w:rsidRPr="000E4AE3" w:rsidRDefault="00203D39">
      <w:pPr>
        <w:pStyle w:val="ConsPlusNormal"/>
        <w:spacing w:before="220"/>
        <w:ind w:firstLine="540"/>
        <w:jc w:val="both"/>
        <w:rPr>
          <w:color w:val="000000"/>
        </w:rPr>
      </w:pPr>
      <w:r w:rsidRPr="000E4AE3">
        <w:rPr>
          <w:color w:val="000000"/>
        </w:rPr>
        <w:t xml:space="preserve">6.1. неспециализированной розничной торговле или розничной торговле смешанным ассортиментом товаров, при которой выручка от реализации одной группы товаров не превышает 50% от общей суммы выручки за налоговый период, осуществляемой через объекты стационарной торговой сети (магазины, павильоны), имеющие торговые залы, согласно </w:t>
      </w:r>
      <w:hyperlink w:anchor="P736" w:history="1">
        <w:r w:rsidRPr="000E4AE3">
          <w:rPr>
            <w:color w:val="000000"/>
          </w:rPr>
          <w:t>приложению 6.1</w:t>
        </w:r>
      </w:hyperlink>
      <w:r w:rsidRPr="000E4AE3">
        <w:rPr>
          <w:color w:val="000000"/>
        </w:rPr>
        <w:t xml:space="preserve"> к настоящему положению;</w:t>
      </w:r>
    </w:p>
    <w:p w:rsidR="00203D39" w:rsidRPr="000E4AE3" w:rsidRDefault="00203D39">
      <w:pPr>
        <w:pStyle w:val="ConsPlusNormal"/>
        <w:spacing w:before="220"/>
        <w:ind w:firstLine="540"/>
        <w:jc w:val="both"/>
        <w:rPr>
          <w:color w:val="000000"/>
        </w:rPr>
      </w:pPr>
      <w:r w:rsidRPr="000E4AE3">
        <w:rPr>
          <w:color w:val="000000"/>
        </w:rPr>
        <w:t xml:space="preserve">6.2. специализированной розничной торговле непродовольственными (промышленными) товарами, при которой выручка от реализации одной группы товаров превышает 50% от общей суммы выручки за налоговый период, осуществляемой через объекты стационарной торговой сети (магазины, павильоны), имеющие торговые залы, согласно </w:t>
      </w:r>
      <w:hyperlink w:anchor="P876" w:history="1">
        <w:r w:rsidRPr="000E4AE3">
          <w:rPr>
            <w:color w:val="000000"/>
          </w:rPr>
          <w:t>приложению 6.2</w:t>
        </w:r>
      </w:hyperlink>
      <w:r w:rsidRPr="000E4AE3">
        <w:rPr>
          <w:color w:val="000000"/>
        </w:rPr>
        <w:t xml:space="preserve"> к настоящему положению;</w:t>
      </w:r>
    </w:p>
    <w:p w:rsidR="00203D39" w:rsidRPr="000E4AE3" w:rsidRDefault="00203D39">
      <w:pPr>
        <w:pStyle w:val="ConsPlusNormal"/>
        <w:spacing w:before="220"/>
        <w:ind w:firstLine="540"/>
        <w:jc w:val="both"/>
        <w:rPr>
          <w:color w:val="000000"/>
        </w:rPr>
      </w:pPr>
      <w:r w:rsidRPr="000E4AE3">
        <w:rPr>
          <w:color w:val="000000"/>
        </w:rPr>
        <w:t xml:space="preserve">6.3. специализированной розничной торговле медицинскими товарами, осуществляемой через объекты стационарной торговой сети (аптеки), согласно </w:t>
      </w:r>
      <w:hyperlink w:anchor="P1471" w:history="1">
        <w:r w:rsidRPr="000E4AE3">
          <w:rPr>
            <w:color w:val="000000"/>
          </w:rPr>
          <w:t>приложению 6.3</w:t>
        </w:r>
      </w:hyperlink>
      <w:r w:rsidRPr="000E4AE3">
        <w:rPr>
          <w:color w:val="000000"/>
        </w:rPr>
        <w:t xml:space="preserve"> к настоящему положению.</w:t>
      </w:r>
    </w:p>
    <w:p w:rsidR="00203D39" w:rsidRPr="000E4AE3" w:rsidRDefault="00203D39">
      <w:pPr>
        <w:pStyle w:val="ConsPlusNormal"/>
        <w:spacing w:before="220"/>
        <w:ind w:firstLine="540"/>
        <w:jc w:val="both"/>
        <w:rPr>
          <w:color w:val="000000"/>
        </w:rPr>
      </w:pPr>
      <w:r w:rsidRPr="000E4AE3">
        <w:rPr>
          <w:color w:val="000000"/>
        </w:rPr>
        <w:t>7. Розничная торговля, осуществляемая через объекты стационарной торговой сети, не имеющей торговых залов, а также объекты нестационарной торговой сети по следующим подвидам деятельности:</w:t>
      </w:r>
    </w:p>
    <w:p w:rsidR="00203D39" w:rsidRPr="000E4AE3" w:rsidRDefault="00203D39">
      <w:pPr>
        <w:pStyle w:val="ConsPlusNormal"/>
        <w:spacing w:before="220"/>
        <w:ind w:firstLine="540"/>
        <w:jc w:val="both"/>
        <w:rPr>
          <w:color w:val="000000"/>
        </w:rPr>
      </w:pPr>
      <w:r w:rsidRPr="000E4AE3">
        <w:rPr>
          <w:color w:val="000000"/>
        </w:rPr>
        <w:t xml:space="preserve">7.1. неспециализированной розничной торговле или торговле смешанным ассортиментом товаров, при которой выручка от реализации одной группы товаров не превышает 50% от общей суммы выручки за налоговый период, осуществляемой через объекты стационарной торговой сети, не имеющие торговые залы (с организацией торговых мест), согласно </w:t>
      </w:r>
      <w:hyperlink w:anchor="P1557" w:history="1">
        <w:r w:rsidRPr="000E4AE3">
          <w:rPr>
            <w:color w:val="000000"/>
          </w:rPr>
          <w:t>приложению 7.1</w:t>
        </w:r>
      </w:hyperlink>
      <w:r w:rsidRPr="000E4AE3">
        <w:rPr>
          <w:color w:val="000000"/>
        </w:rPr>
        <w:t xml:space="preserve"> к настоящему положению;</w:t>
      </w:r>
    </w:p>
    <w:p w:rsidR="00203D39" w:rsidRPr="000E4AE3" w:rsidRDefault="00203D39">
      <w:pPr>
        <w:pStyle w:val="ConsPlusNormal"/>
        <w:spacing w:before="220"/>
        <w:ind w:firstLine="540"/>
        <w:jc w:val="both"/>
        <w:rPr>
          <w:color w:val="000000"/>
        </w:rPr>
      </w:pPr>
      <w:r w:rsidRPr="000E4AE3">
        <w:rPr>
          <w:color w:val="000000"/>
        </w:rPr>
        <w:t xml:space="preserve">7.2. специализированной розничной торговле непродовольственными товарами, при которой выручка от реализации одной группы товаров превышает 50% от общей суммы выручки за налоговый период, осуществляемой через объекты стационарной торговой сети, не имеющие торговые залы (с организацией торговых мест), согласно </w:t>
      </w:r>
      <w:hyperlink w:anchor="P1616" w:history="1">
        <w:r w:rsidRPr="000E4AE3">
          <w:rPr>
            <w:color w:val="000000"/>
          </w:rPr>
          <w:t>приложению 7.2</w:t>
        </w:r>
      </w:hyperlink>
      <w:r w:rsidRPr="000E4AE3">
        <w:rPr>
          <w:color w:val="000000"/>
        </w:rPr>
        <w:t xml:space="preserve"> к настоящему положению;</w:t>
      </w:r>
    </w:p>
    <w:p w:rsidR="00203D39" w:rsidRPr="000E4AE3" w:rsidRDefault="00203D39">
      <w:pPr>
        <w:pStyle w:val="ConsPlusNormal"/>
        <w:spacing w:before="220"/>
        <w:ind w:firstLine="540"/>
        <w:jc w:val="both"/>
        <w:rPr>
          <w:color w:val="000000"/>
        </w:rPr>
      </w:pPr>
      <w:r w:rsidRPr="000E4AE3">
        <w:rPr>
          <w:color w:val="000000"/>
        </w:rPr>
        <w:t xml:space="preserve">7.3. неспециализированной розничной торговле или торговле смешанным ассортиментом товаров, при которой выручка от реализации одной группы товаров не превышает 50% от общей суммы выручки за налоговый период, осуществляемой через объекты нестационарной торговой сети, не имеющие торговые залы (с организацией торговых мест), согласно </w:t>
      </w:r>
      <w:hyperlink w:anchor="P1706" w:history="1">
        <w:r w:rsidRPr="000E4AE3">
          <w:rPr>
            <w:color w:val="000000"/>
          </w:rPr>
          <w:t>приложению 7.3</w:t>
        </w:r>
      </w:hyperlink>
      <w:r w:rsidRPr="000E4AE3">
        <w:rPr>
          <w:color w:val="000000"/>
        </w:rPr>
        <w:t xml:space="preserve"> к настоящему положению;</w:t>
      </w:r>
    </w:p>
    <w:p w:rsidR="00203D39" w:rsidRPr="000E4AE3" w:rsidRDefault="00203D39">
      <w:pPr>
        <w:pStyle w:val="ConsPlusNormal"/>
        <w:spacing w:before="220"/>
        <w:ind w:firstLine="540"/>
        <w:jc w:val="both"/>
        <w:rPr>
          <w:color w:val="000000"/>
        </w:rPr>
      </w:pPr>
      <w:r w:rsidRPr="000E4AE3">
        <w:rPr>
          <w:color w:val="000000"/>
        </w:rPr>
        <w:t xml:space="preserve">7.4. разносной торговле, осуществляемой индивидуальными предпринимателями без организации торговых мест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 согласно </w:t>
      </w:r>
      <w:hyperlink w:anchor="P1765" w:history="1">
        <w:r w:rsidRPr="000E4AE3">
          <w:rPr>
            <w:color w:val="000000"/>
          </w:rPr>
          <w:t>приложению 7.4</w:t>
        </w:r>
      </w:hyperlink>
      <w:r w:rsidRPr="000E4AE3">
        <w:rPr>
          <w:color w:val="000000"/>
        </w:rPr>
        <w:t xml:space="preserve"> к настоящему положению.</w:t>
      </w:r>
    </w:p>
    <w:p w:rsidR="00203D39" w:rsidRPr="000E4AE3" w:rsidRDefault="00203D39">
      <w:pPr>
        <w:pStyle w:val="ConsPlusNormal"/>
        <w:spacing w:before="220"/>
        <w:ind w:firstLine="540"/>
        <w:jc w:val="both"/>
        <w:rPr>
          <w:color w:val="000000"/>
        </w:rPr>
      </w:pPr>
      <w:r w:rsidRPr="000E4AE3">
        <w:rPr>
          <w:color w:val="000000"/>
        </w:rPr>
        <w:t xml:space="preserve">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согласно </w:t>
      </w:r>
      <w:hyperlink w:anchor="P1804" w:history="1">
        <w:r w:rsidRPr="000E4AE3">
          <w:rPr>
            <w:color w:val="000000"/>
          </w:rPr>
          <w:t>приложению 8</w:t>
        </w:r>
      </w:hyperlink>
      <w:r w:rsidRPr="000E4AE3">
        <w:rPr>
          <w:color w:val="000000"/>
        </w:rPr>
        <w:t xml:space="preserve"> к настоящему положению.</w:t>
      </w:r>
    </w:p>
    <w:p w:rsidR="00203D39" w:rsidRPr="000E4AE3" w:rsidRDefault="00203D39">
      <w:pPr>
        <w:pStyle w:val="ConsPlusNormal"/>
        <w:spacing w:before="220"/>
        <w:ind w:firstLine="540"/>
        <w:jc w:val="both"/>
        <w:rPr>
          <w:color w:val="000000"/>
        </w:rPr>
      </w:pPr>
      <w:r w:rsidRPr="000E4AE3">
        <w:rPr>
          <w:color w:val="000000"/>
        </w:rPr>
        <w:t xml:space="preserve">9. Оказание услуг общественного питания, осуществляемых через объекты организации общественного питания, не имеющие зала обслуживания посетителей согласно </w:t>
      </w:r>
      <w:hyperlink w:anchor="P1931" w:history="1">
        <w:r w:rsidRPr="000E4AE3">
          <w:rPr>
            <w:color w:val="000000"/>
          </w:rPr>
          <w:t>приложению 9</w:t>
        </w:r>
      </w:hyperlink>
      <w:r w:rsidRPr="000E4AE3">
        <w:rPr>
          <w:color w:val="000000"/>
        </w:rPr>
        <w:t xml:space="preserve"> к настоящему положению.</w:t>
      </w:r>
    </w:p>
    <w:p w:rsidR="00203D39" w:rsidRPr="000E4AE3" w:rsidRDefault="00203D39">
      <w:pPr>
        <w:pStyle w:val="ConsPlusNormal"/>
        <w:spacing w:before="220"/>
        <w:ind w:firstLine="540"/>
        <w:jc w:val="both"/>
        <w:rPr>
          <w:color w:val="000000"/>
        </w:rPr>
      </w:pPr>
      <w:r w:rsidRPr="000E4AE3">
        <w:rPr>
          <w:color w:val="000000"/>
        </w:rPr>
        <w:t xml:space="preserve">10. Распространение наружной рекламы с использованием рекламных конструкций согласно </w:t>
      </w:r>
      <w:hyperlink w:anchor="P1972" w:history="1">
        <w:r w:rsidRPr="000E4AE3">
          <w:rPr>
            <w:color w:val="000000"/>
          </w:rPr>
          <w:t>приложению 10</w:t>
        </w:r>
      </w:hyperlink>
      <w:r w:rsidRPr="000E4AE3">
        <w:rPr>
          <w:color w:val="000000"/>
        </w:rPr>
        <w:t xml:space="preserve"> к настоящему положению.</w:t>
      </w:r>
    </w:p>
    <w:p w:rsidR="00203D39" w:rsidRPr="000E4AE3" w:rsidRDefault="00203D39">
      <w:pPr>
        <w:pStyle w:val="ConsPlusNormal"/>
        <w:spacing w:before="220"/>
        <w:ind w:firstLine="540"/>
        <w:jc w:val="both"/>
        <w:rPr>
          <w:color w:val="000000"/>
        </w:rPr>
      </w:pPr>
      <w:r w:rsidRPr="000E4AE3">
        <w:rPr>
          <w:color w:val="000000"/>
        </w:rPr>
        <w:t xml:space="preserve">11. Размещение рекламы с использованием внешних и внутренних поверхностей транспортных средств согласно </w:t>
      </w:r>
      <w:hyperlink w:anchor="P2033" w:history="1">
        <w:r w:rsidRPr="000E4AE3">
          <w:rPr>
            <w:color w:val="000000"/>
          </w:rPr>
          <w:t>приложению 11</w:t>
        </w:r>
      </w:hyperlink>
      <w:r w:rsidRPr="000E4AE3">
        <w:rPr>
          <w:color w:val="000000"/>
        </w:rPr>
        <w:t xml:space="preserve"> к настоящему положению.</w:t>
      </w:r>
    </w:p>
    <w:p w:rsidR="00203D39" w:rsidRPr="000E4AE3" w:rsidRDefault="00203D39">
      <w:pPr>
        <w:pStyle w:val="ConsPlusNormal"/>
        <w:spacing w:before="220"/>
        <w:ind w:firstLine="540"/>
        <w:jc w:val="both"/>
        <w:rPr>
          <w:color w:val="000000"/>
        </w:rPr>
      </w:pPr>
      <w:r w:rsidRPr="000E4AE3">
        <w:rPr>
          <w:color w:val="000000"/>
        </w:rPr>
        <w:t xml:space="preserve">12.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согласно </w:t>
      </w:r>
      <w:hyperlink w:anchor="P2069" w:history="1">
        <w:r w:rsidRPr="000E4AE3">
          <w:rPr>
            <w:color w:val="000000"/>
          </w:rPr>
          <w:t>приложению 12</w:t>
        </w:r>
      </w:hyperlink>
      <w:r w:rsidRPr="000E4AE3">
        <w:rPr>
          <w:color w:val="000000"/>
        </w:rPr>
        <w:t xml:space="preserve"> к настоящему положению.</w:t>
      </w:r>
    </w:p>
    <w:p w:rsidR="00203D39" w:rsidRPr="000E4AE3" w:rsidRDefault="00203D39">
      <w:pPr>
        <w:pStyle w:val="ConsPlusNormal"/>
        <w:spacing w:before="220"/>
        <w:ind w:firstLine="540"/>
        <w:jc w:val="both"/>
        <w:rPr>
          <w:color w:val="000000"/>
        </w:rPr>
      </w:pPr>
      <w:r w:rsidRPr="000E4AE3">
        <w:rPr>
          <w:color w:val="000000"/>
        </w:rPr>
        <w:t xml:space="preserve">13.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согласно </w:t>
      </w:r>
      <w:hyperlink w:anchor="P2108" w:history="1">
        <w:r w:rsidRPr="000E4AE3">
          <w:rPr>
            <w:color w:val="000000"/>
          </w:rPr>
          <w:t>приложению 13</w:t>
        </w:r>
      </w:hyperlink>
      <w:r w:rsidRPr="000E4AE3">
        <w:rPr>
          <w:color w:val="000000"/>
        </w:rPr>
        <w:t xml:space="preserve"> к настоящему положению.</w:t>
      </w:r>
    </w:p>
    <w:p w:rsidR="00203D39" w:rsidRPr="000E4AE3" w:rsidRDefault="00203D39">
      <w:pPr>
        <w:pStyle w:val="ConsPlusNormal"/>
        <w:spacing w:before="220"/>
        <w:ind w:firstLine="540"/>
        <w:jc w:val="both"/>
        <w:rPr>
          <w:color w:val="000000"/>
        </w:rPr>
      </w:pPr>
      <w:r w:rsidRPr="000E4AE3">
        <w:rPr>
          <w:color w:val="000000"/>
        </w:rPr>
        <w:t xml:space="preserve">14.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согласно </w:t>
      </w:r>
      <w:hyperlink w:anchor="P2152" w:history="1">
        <w:r w:rsidRPr="000E4AE3">
          <w:rPr>
            <w:color w:val="000000"/>
          </w:rPr>
          <w:t>приложению 14</w:t>
        </w:r>
      </w:hyperlink>
      <w:r w:rsidRPr="000E4AE3">
        <w:rPr>
          <w:color w:val="000000"/>
        </w:rPr>
        <w:t xml:space="preserve"> к настоящему положению.</w:t>
      </w:r>
    </w:p>
    <w:p w:rsidR="00203D39" w:rsidRPr="000E4AE3" w:rsidRDefault="00203D39">
      <w:pPr>
        <w:pStyle w:val="ConsPlusNormal"/>
        <w:spacing w:before="220"/>
        <w:ind w:firstLine="540"/>
        <w:jc w:val="both"/>
        <w:rPr>
          <w:color w:val="000000"/>
        </w:rPr>
      </w:pPr>
      <w:r w:rsidRPr="000E4AE3">
        <w:rPr>
          <w:color w:val="000000"/>
        </w:rPr>
        <w:t>Единый налог на вмененный доход не применяется в отношении видов предпринимательской деятельности:</w:t>
      </w:r>
    </w:p>
    <w:p w:rsidR="00203D39" w:rsidRPr="000E4AE3" w:rsidRDefault="00203D39">
      <w:pPr>
        <w:pStyle w:val="ConsPlusNormal"/>
        <w:jc w:val="both"/>
        <w:rPr>
          <w:color w:val="000000"/>
        </w:rPr>
      </w:pPr>
      <w:r w:rsidRPr="000E4AE3">
        <w:rPr>
          <w:color w:val="000000"/>
        </w:rPr>
        <w:t xml:space="preserve">(абзац введен </w:t>
      </w:r>
      <w:hyperlink r:id="rId5" w:history="1">
        <w:r w:rsidRPr="000E4AE3">
          <w:rPr>
            <w:color w:val="000000"/>
          </w:rPr>
          <w:t>Решением</w:t>
        </w:r>
      </w:hyperlink>
      <w:r w:rsidRPr="000E4AE3">
        <w:rPr>
          <w:color w:val="000000"/>
        </w:rPr>
        <w:t xml:space="preserve"> Ермишинской районной Думы Рязанской области от 15.11.2019 N 99)</w:t>
      </w:r>
    </w:p>
    <w:p w:rsidR="00203D39" w:rsidRPr="000E4AE3" w:rsidRDefault="00203D39">
      <w:pPr>
        <w:pStyle w:val="ConsPlusNormal"/>
        <w:spacing w:before="220"/>
        <w:ind w:firstLine="540"/>
        <w:jc w:val="both"/>
        <w:rPr>
          <w:color w:val="000000"/>
        </w:rPr>
      </w:pPr>
      <w:r w:rsidRPr="000E4AE3">
        <w:rPr>
          <w:color w:val="000000"/>
        </w:rPr>
        <w:t xml:space="preserve">реализация лекарственных препаратов, подлежащих обязательной маркировке средствами идентификации, в том числе контрольными (идентификационными) знаками в соответствии с Федеральным </w:t>
      </w:r>
      <w:hyperlink r:id="rId6" w:history="1">
        <w:r w:rsidRPr="000E4AE3">
          <w:rPr>
            <w:color w:val="000000"/>
          </w:rPr>
          <w:t>законом</w:t>
        </w:r>
      </w:hyperlink>
      <w:r w:rsidRPr="000E4AE3">
        <w:rPr>
          <w:color w:val="000000"/>
        </w:rPr>
        <w:t xml:space="preserve"> от 12 апреля 2010 года N 61-ФЗ "Об обращении лекарственных средств", обувных товаров и предметов одежды, принадлежностей к одежде и прочих изделий из натурального меха, подлежащих обязательной маркировке средствами идентификации, в том числе контрольными (идентификационными) знаками по перечню кодов Общероссийского </w:t>
      </w:r>
      <w:hyperlink r:id="rId7" w:history="1">
        <w:r w:rsidRPr="000E4AE3">
          <w:rPr>
            <w:color w:val="000000"/>
          </w:rPr>
          <w:t>классификатора</w:t>
        </w:r>
      </w:hyperlink>
      <w:r w:rsidRPr="000E4AE3">
        <w:rPr>
          <w:color w:val="000000"/>
        </w:rPr>
        <w:t xml:space="preserve"> продукции по видам экономической деятельности и (или) по перечню кодов товаров в соответствии с Товарной номенклатурой внешнеэкономической деятельности Евразийского экономического союза, определяемых Правительством Российской Федерации (все вышеперечисленное для целей </w:t>
      </w:r>
      <w:hyperlink r:id="rId8" w:history="1">
        <w:r w:rsidRPr="000E4AE3">
          <w:rPr>
            <w:color w:val="000000"/>
          </w:rPr>
          <w:t>главы 26.3</w:t>
        </w:r>
      </w:hyperlink>
      <w:r w:rsidRPr="000E4AE3">
        <w:rPr>
          <w:color w:val="000000"/>
        </w:rPr>
        <w:t xml:space="preserve"> Налогового кодекса Российской Федерации не относится к розничной торговле).</w:t>
      </w:r>
    </w:p>
    <w:p w:rsidR="00203D39" w:rsidRPr="000E4AE3" w:rsidRDefault="00203D39">
      <w:pPr>
        <w:pStyle w:val="ConsPlusNormal"/>
        <w:jc w:val="both"/>
        <w:rPr>
          <w:color w:val="000000"/>
        </w:rPr>
      </w:pPr>
      <w:r w:rsidRPr="000E4AE3">
        <w:rPr>
          <w:color w:val="000000"/>
        </w:rPr>
        <w:t xml:space="preserve">(абзац введен </w:t>
      </w:r>
      <w:hyperlink r:id="rId9" w:history="1">
        <w:r w:rsidRPr="000E4AE3">
          <w:rPr>
            <w:color w:val="000000"/>
          </w:rPr>
          <w:t>Решением</w:t>
        </w:r>
      </w:hyperlink>
      <w:r w:rsidRPr="000E4AE3">
        <w:rPr>
          <w:color w:val="000000"/>
        </w:rPr>
        <w:t xml:space="preserve"> Ермишинской районной Думы Рязанской области от 15.11.2019 N 99)</w:t>
      </w:r>
    </w:p>
    <w:p w:rsidR="00203D39" w:rsidRPr="000E4AE3" w:rsidRDefault="00203D39">
      <w:pPr>
        <w:pStyle w:val="ConsPlusNormal"/>
        <w:jc w:val="both"/>
        <w:rPr>
          <w:color w:val="000000"/>
        </w:rPr>
      </w:pPr>
    </w:p>
    <w:p w:rsidR="00203D39" w:rsidRPr="000E4AE3" w:rsidRDefault="00203D39">
      <w:pPr>
        <w:pStyle w:val="ConsPlusTitle"/>
        <w:ind w:firstLine="540"/>
        <w:jc w:val="both"/>
        <w:outlineLvl w:val="1"/>
        <w:rPr>
          <w:color w:val="000000"/>
        </w:rPr>
      </w:pPr>
      <w:r w:rsidRPr="000E4AE3">
        <w:rPr>
          <w:color w:val="000000"/>
        </w:rPr>
        <w:t>Статья 2</w:t>
      </w:r>
    </w:p>
    <w:p w:rsidR="00203D39" w:rsidRPr="000E4AE3" w:rsidRDefault="00203D39">
      <w:pPr>
        <w:pStyle w:val="ConsPlusNormal"/>
        <w:jc w:val="both"/>
        <w:rPr>
          <w:color w:val="000000"/>
        </w:rPr>
      </w:pPr>
    </w:p>
    <w:p w:rsidR="00203D39" w:rsidRPr="000E4AE3" w:rsidRDefault="00203D39">
      <w:pPr>
        <w:pStyle w:val="ConsPlusNormal"/>
        <w:ind w:firstLine="540"/>
        <w:jc w:val="both"/>
        <w:rPr>
          <w:color w:val="000000"/>
        </w:rPr>
      </w:pPr>
      <w:r w:rsidRPr="000E4AE3">
        <w:rPr>
          <w:color w:val="000000"/>
        </w:rPr>
        <w:t>Выбор корректирующего коэффициента базовой доходности К2 производится в зависимости от вида (подвида) деятельности и места, в котором она осуществляется.</w:t>
      </w:r>
    </w:p>
    <w:p w:rsidR="00203D39" w:rsidRPr="000E4AE3" w:rsidRDefault="00203D39">
      <w:pPr>
        <w:pStyle w:val="ConsPlusNormal"/>
        <w:spacing w:before="220"/>
        <w:ind w:firstLine="540"/>
        <w:jc w:val="both"/>
        <w:rPr>
          <w:color w:val="000000"/>
        </w:rPr>
      </w:pPr>
      <w:r w:rsidRPr="000E4AE3">
        <w:rPr>
          <w:color w:val="000000"/>
        </w:rPr>
        <w:t>1. При осуществлении деятельности по оказанию бытовых и ветеринарных услуг, услуг по ремонту, техническому обслуживанию и мойке автотранспортных средств, услуг по хранению автотранспортных средств на платных стоянках, распространению и (или) размещению наружной рекламы, распространение и (или) размещение рекламы на автобусах любых типов, трамваях, троллейбусах, легковых и грузовых автомобилях, прицепах, полуприцепах и прицепах-роспусках, речных судах,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спальных помещений не более 500 квадратных метров выбор корректирующего коэффициента К2 производится согласно типа населенного пункта (или вне его), в котором осуществляется деятельность:</w:t>
      </w:r>
    </w:p>
    <w:p w:rsidR="00203D39" w:rsidRPr="000E4AE3" w:rsidRDefault="00203D39">
      <w:pPr>
        <w:pStyle w:val="ConsPlusNormal"/>
        <w:spacing w:before="220"/>
        <w:ind w:firstLine="540"/>
        <w:jc w:val="both"/>
        <w:rPr>
          <w:color w:val="000000"/>
        </w:rPr>
      </w:pPr>
      <w:r w:rsidRPr="000E4AE3">
        <w:rPr>
          <w:color w:val="000000"/>
        </w:rPr>
        <w:t>1) в городах, поселках городского типа с численностью населения менее 100 тысяч человек;</w:t>
      </w:r>
    </w:p>
    <w:p w:rsidR="00203D39" w:rsidRPr="000E4AE3" w:rsidRDefault="00203D39">
      <w:pPr>
        <w:pStyle w:val="ConsPlusNormal"/>
        <w:spacing w:before="220"/>
        <w:ind w:firstLine="540"/>
        <w:jc w:val="both"/>
        <w:rPr>
          <w:color w:val="000000"/>
        </w:rPr>
      </w:pPr>
      <w:r w:rsidRPr="000E4AE3">
        <w:rPr>
          <w:color w:val="000000"/>
        </w:rPr>
        <w:t>2) в прочих населенных пунктах;</w:t>
      </w:r>
    </w:p>
    <w:p w:rsidR="00203D39" w:rsidRPr="000E4AE3" w:rsidRDefault="00203D39">
      <w:pPr>
        <w:pStyle w:val="ConsPlusNormal"/>
        <w:spacing w:before="220"/>
        <w:ind w:firstLine="540"/>
        <w:jc w:val="both"/>
        <w:rPr>
          <w:color w:val="000000"/>
        </w:rPr>
      </w:pPr>
      <w:r w:rsidRPr="000E4AE3">
        <w:rPr>
          <w:color w:val="000000"/>
        </w:rPr>
        <w:t>3) вне населенных пунктов в пределах придорожной полосы дорог федерального и областного значения.</w:t>
      </w:r>
    </w:p>
    <w:p w:rsidR="00203D39" w:rsidRPr="000E4AE3" w:rsidRDefault="00203D39">
      <w:pPr>
        <w:pStyle w:val="ConsPlusNormal"/>
        <w:spacing w:before="220"/>
        <w:ind w:firstLine="540"/>
        <w:jc w:val="both"/>
        <w:rPr>
          <w:color w:val="000000"/>
        </w:rPr>
      </w:pPr>
      <w:r w:rsidRPr="000E4AE3">
        <w:rPr>
          <w:color w:val="000000"/>
        </w:rPr>
        <w:t>2. При осуществлении деятельности по розничной торговле, разносной торговле, общественному питанию, оказании услуг общественного питания, осуществляемых через объекты организации общественного питания, не имеющие зала обслуживания посетителей, услуг по передаче во временное владение и (или) пользование стационарных торговых мест, расположенных на рынках и в других местах торговли, не имеющих залов обслуживания посетителей выбор корректирующего коэффициента К2 производится согласно типа населенного пункта (или вне его) и месту дислокации (зоне), в котором осуществляется деятельность:</w:t>
      </w:r>
    </w:p>
    <w:p w:rsidR="00203D39" w:rsidRPr="000E4AE3" w:rsidRDefault="00203D39">
      <w:pPr>
        <w:pStyle w:val="ConsPlusNormal"/>
        <w:spacing w:before="220"/>
        <w:ind w:firstLine="540"/>
        <w:jc w:val="both"/>
        <w:rPr>
          <w:color w:val="000000"/>
        </w:rPr>
      </w:pPr>
      <w:r w:rsidRPr="000E4AE3">
        <w:rPr>
          <w:color w:val="000000"/>
        </w:rPr>
        <w:t>1) в городах, поселках городского типа с численностью населения менее 100 тысяч человек:</w:t>
      </w:r>
    </w:p>
    <w:p w:rsidR="00203D39" w:rsidRPr="000E4AE3" w:rsidRDefault="00203D39">
      <w:pPr>
        <w:pStyle w:val="ConsPlusNormal"/>
        <w:spacing w:before="220"/>
        <w:ind w:firstLine="540"/>
        <w:jc w:val="both"/>
        <w:rPr>
          <w:color w:val="000000"/>
        </w:rPr>
      </w:pPr>
      <w:r w:rsidRPr="000E4AE3">
        <w:rPr>
          <w:color w:val="000000"/>
        </w:rPr>
        <w:t>1 зона - пл. Ленина дома 10, 10а, 10б, 21, 25, 27, 31, 35, 37, 41, 47, 49, 59, ул. Московская дома 49, 67, 69, 2-й Московский переулок д. 1, ул. 2-я Московская д. 1б, ул. Механизаторов д. 4, ул. Октябрьская д. 2а, на территории рынков, в пределах придорожной полосы дорог федерального значения или дорог областного значения;</w:t>
      </w:r>
    </w:p>
    <w:p w:rsidR="00203D39" w:rsidRPr="000E4AE3" w:rsidRDefault="00203D39">
      <w:pPr>
        <w:pStyle w:val="ConsPlusNormal"/>
        <w:spacing w:before="220"/>
        <w:ind w:firstLine="540"/>
        <w:jc w:val="both"/>
        <w:rPr>
          <w:color w:val="000000"/>
        </w:rPr>
      </w:pPr>
      <w:r w:rsidRPr="000E4AE3">
        <w:rPr>
          <w:color w:val="000000"/>
        </w:rPr>
        <w:t>2 зона - в других местах;</w:t>
      </w:r>
    </w:p>
    <w:p w:rsidR="00203D39" w:rsidRPr="000E4AE3" w:rsidRDefault="00203D39">
      <w:pPr>
        <w:pStyle w:val="ConsPlusNormal"/>
        <w:spacing w:before="220"/>
        <w:ind w:firstLine="540"/>
        <w:jc w:val="both"/>
        <w:rPr>
          <w:color w:val="000000"/>
        </w:rPr>
      </w:pPr>
      <w:r w:rsidRPr="000E4AE3">
        <w:rPr>
          <w:color w:val="000000"/>
        </w:rPr>
        <w:t>2) в прочих населенных пунктах (вне зависимости от места дислокации);</w:t>
      </w:r>
    </w:p>
    <w:p w:rsidR="00203D39" w:rsidRPr="000E4AE3" w:rsidRDefault="00203D39">
      <w:pPr>
        <w:pStyle w:val="ConsPlusNormal"/>
        <w:spacing w:before="220"/>
        <w:ind w:firstLine="540"/>
        <w:jc w:val="both"/>
        <w:rPr>
          <w:color w:val="000000"/>
        </w:rPr>
      </w:pPr>
      <w:r w:rsidRPr="000E4AE3">
        <w:rPr>
          <w:color w:val="000000"/>
        </w:rPr>
        <w:t>4) вне населенных пунктов в пределах придорожной полосы дорог федерального и областного значения.</w:t>
      </w:r>
    </w:p>
    <w:p w:rsidR="00203D39" w:rsidRPr="000E4AE3" w:rsidRDefault="00203D39">
      <w:pPr>
        <w:pStyle w:val="ConsPlusNormal"/>
        <w:spacing w:before="220"/>
        <w:ind w:firstLine="540"/>
        <w:jc w:val="both"/>
        <w:rPr>
          <w:color w:val="000000"/>
        </w:rPr>
      </w:pPr>
      <w:r w:rsidRPr="000E4AE3">
        <w:rPr>
          <w:color w:val="000000"/>
        </w:rPr>
        <w:t>3. В случае, если место осуществления деятельности отвечает более, чем одному критерию, то следует применять корректирующий коэффициент К2 по графе с максимальным значением этого коэффициента.</w:t>
      </w:r>
    </w:p>
    <w:p w:rsidR="00203D39" w:rsidRPr="000E4AE3" w:rsidRDefault="00203D39">
      <w:pPr>
        <w:pStyle w:val="ConsPlusNormal"/>
        <w:jc w:val="both"/>
        <w:rPr>
          <w:color w:val="000000"/>
        </w:rPr>
      </w:pPr>
    </w:p>
    <w:p w:rsidR="00203D39" w:rsidRPr="000E4AE3" w:rsidRDefault="00203D39">
      <w:pPr>
        <w:pStyle w:val="ConsPlusTitle"/>
        <w:ind w:firstLine="540"/>
        <w:jc w:val="both"/>
        <w:outlineLvl w:val="1"/>
        <w:rPr>
          <w:color w:val="000000"/>
        </w:rPr>
      </w:pPr>
      <w:r w:rsidRPr="000E4AE3">
        <w:rPr>
          <w:color w:val="000000"/>
        </w:rPr>
        <w:t>Статья 3</w:t>
      </w:r>
    </w:p>
    <w:p w:rsidR="00203D39" w:rsidRPr="000E4AE3" w:rsidRDefault="00203D39">
      <w:pPr>
        <w:pStyle w:val="ConsPlusNormal"/>
        <w:jc w:val="both"/>
        <w:rPr>
          <w:color w:val="000000"/>
        </w:rPr>
      </w:pPr>
    </w:p>
    <w:p w:rsidR="00203D39" w:rsidRPr="000E4AE3" w:rsidRDefault="00203D39">
      <w:pPr>
        <w:pStyle w:val="ConsPlusNormal"/>
        <w:ind w:firstLine="540"/>
        <w:jc w:val="both"/>
        <w:rPr>
          <w:color w:val="000000"/>
        </w:rPr>
      </w:pPr>
      <w:r w:rsidRPr="000E4AE3">
        <w:rPr>
          <w:color w:val="000000"/>
        </w:rPr>
        <w:t>Настоящее положение вступает в силу по истечении месяца со дня его официального опубликования, но не ранее 1 января 2020 года.</w:t>
      </w: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right"/>
        <w:outlineLvl w:val="1"/>
        <w:rPr>
          <w:color w:val="000000"/>
        </w:rPr>
      </w:pPr>
      <w:r w:rsidRPr="000E4AE3">
        <w:rPr>
          <w:color w:val="000000"/>
        </w:rPr>
        <w:t>Приложение 1</w:t>
      </w:r>
    </w:p>
    <w:p w:rsidR="00203D39" w:rsidRPr="000E4AE3" w:rsidRDefault="00203D39">
      <w:pPr>
        <w:pStyle w:val="ConsPlusNormal"/>
        <w:jc w:val="right"/>
        <w:rPr>
          <w:color w:val="000000"/>
        </w:rPr>
      </w:pPr>
      <w:r w:rsidRPr="000E4AE3">
        <w:rPr>
          <w:color w:val="000000"/>
        </w:rPr>
        <w:t>к Положению</w:t>
      </w:r>
    </w:p>
    <w:p w:rsidR="00203D39" w:rsidRPr="000E4AE3" w:rsidRDefault="00203D39">
      <w:pPr>
        <w:pStyle w:val="ConsPlusNormal"/>
        <w:jc w:val="right"/>
        <w:rPr>
          <w:color w:val="000000"/>
        </w:rPr>
      </w:pPr>
      <w:r w:rsidRPr="000E4AE3">
        <w:rPr>
          <w:color w:val="000000"/>
        </w:rPr>
        <w:t>о корректирующем коэффициенте</w:t>
      </w:r>
    </w:p>
    <w:p w:rsidR="00203D39" w:rsidRPr="000E4AE3" w:rsidRDefault="00203D39">
      <w:pPr>
        <w:pStyle w:val="ConsPlusNormal"/>
        <w:jc w:val="right"/>
        <w:rPr>
          <w:color w:val="000000"/>
        </w:rPr>
      </w:pPr>
      <w:r w:rsidRPr="000E4AE3">
        <w:rPr>
          <w:color w:val="000000"/>
        </w:rPr>
        <w:t>базовой доходности К2 для исчисления</w:t>
      </w:r>
    </w:p>
    <w:p w:rsidR="00203D39" w:rsidRPr="000E4AE3" w:rsidRDefault="00203D39">
      <w:pPr>
        <w:pStyle w:val="ConsPlusNormal"/>
        <w:jc w:val="right"/>
        <w:rPr>
          <w:color w:val="000000"/>
        </w:rPr>
      </w:pPr>
      <w:r w:rsidRPr="000E4AE3">
        <w:rPr>
          <w:color w:val="000000"/>
        </w:rPr>
        <w:t>суммы единого налога на вмененный</w:t>
      </w:r>
    </w:p>
    <w:p w:rsidR="00203D39" w:rsidRPr="000E4AE3" w:rsidRDefault="00203D39">
      <w:pPr>
        <w:pStyle w:val="ConsPlusNormal"/>
        <w:jc w:val="right"/>
        <w:rPr>
          <w:color w:val="000000"/>
        </w:rPr>
      </w:pPr>
      <w:r w:rsidRPr="000E4AE3">
        <w:rPr>
          <w:color w:val="000000"/>
        </w:rPr>
        <w:t>доход для отдельных видов деятельности</w:t>
      </w:r>
    </w:p>
    <w:p w:rsidR="00203D39" w:rsidRPr="000E4AE3" w:rsidRDefault="00203D39">
      <w:pPr>
        <w:pStyle w:val="ConsPlusNormal"/>
        <w:jc w:val="right"/>
        <w:rPr>
          <w:color w:val="000000"/>
        </w:rPr>
      </w:pPr>
      <w:r w:rsidRPr="000E4AE3">
        <w:rPr>
          <w:color w:val="000000"/>
        </w:rPr>
        <w:t>на территории Ермишинского</w:t>
      </w:r>
    </w:p>
    <w:p w:rsidR="00203D39" w:rsidRPr="000E4AE3" w:rsidRDefault="00203D39">
      <w:pPr>
        <w:pStyle w:val="ConsPlusNormal"/>
        <w:jc w:val="right"/>
        <w:rPr>
          <w:color w:val="000000"/>
        </w:rPr>
      </w:pPr>
      <w:r w:rsidRPr="000E4AE3">
        <w:rPr>
          <w:color w:val="000000"/>
        </w:rPr>
        <w:t>муниципального района на 2020 год</w:t>
      </w:r>
    </w:p>
    <w:p w:rsidR="00203D39" w:rsidRPr="000E4AE3" w:rsidRDefault="00203D39">
      <w:pPr>
        <w:pStyle w:val="ConsPlusNormal"/>
        <w:jc w:val="both"/>
        <w:rPr>
          <w:color w:val="000000"/>
        </w:rPr>
      </w:pPr>
    </w:p>
    <w:p w:rsidR="00203D39" w:rsidRPr="000E4AE3" w:rsidRDefault="00203D39">
      <w:pPr>
        <w:pStyle w:val="ConsPlusTitle"/>
        <w:jc w:val="center"/>
        <w:rPr>
          <w:color w:val="000000"/>
        </w:rPr>
      </w:pPr>
      <w:bookmarkStart w:id="1" w:name="P108"/>
      <w:bookmarkEnd w:id="1"/>
      <w:r w:rsidRPr="000E4AE3">
        <w:rPr>
          <w:color w:val="000000"/>
        </w:rPr>
        <w:t>КОРРЕКТИРУЮЩИЙ КОЭФФИЦИЕНТ</w:t>
      </w:r>
    </w:p>
    <w:p w:rsidR="00203D39" w:rsidRPr="000E4AE3" w:rsidRDefault="00203D39">
      <w:pPr>
        <w:pStyle w:val="ConsPlusTitle"/>
        <w:jc w:val="center"/>
        <w:rPr>
          <w:color w:val="000000"/>
        </w:rPr>
      </w:pPr>
      <w:r w:rsidRPr="000E4AE3">
        <w:rPr>
          <w:color w:val="000000"/>
        </w:rPr>
        <w:t>БАЗОВОЙ ДОХОДНОСТИ К2 ДЛЯ ИСЧИСЛЕНИЯ СУММЫ ЕДИНОГО НАЛОГА</w:t>
      </w:r>
    </w:p>
    <w:p w:rsidR="00203D39" w:rsidRPr="000E4AE3" w:rsidRDefault="00203D39">
      <w:pPr>
        <w:pStyle w:val="ConsPlusTitle"/>
        <w:jc w:val="center"/>
        <w:rPr>
          <w:color w:val="000000"/>
        </w:rPr>
      </w:pPr>
      <w:r w:rsidRPr="000E4AE3">
        <w:rPr>
          <w:color w:val="000000"/>
        </w:rPr>
        <w:t>НА ВМЕНЕННЫЙ ДОХОД ПРИ ОСУЩЕСТВЛЕНИИ ДЕЯТЕЛЬНОСТИ</w:t>
      </w:r>
    </w:p>
    <w:p w:rsidR="00203D39" w:rsidRPr="000E4AE3" w:rsidRDefault="00203D39">
      <w:pPr>
        <w:pStyle w:val="ConsPlusTitle"/>
        <w:jc w:val="center"/>
        <w:rPr>
          <w:color w:val="000000"/>
        </w:rPr>
      </w:pPr>
      <w:r w:rsidRPr="000E4AE3">
        <w:rPr>
          <w:color w:val="000000"/>
        </w:rPr>
        <w:t>ПО ОКАЗАНИЮ БЫТОВЫХ УСЛУГ НА 2020 ГОД</w:t>
      </w:r>
    </w:p>
    <w:p w:rsidR="00203D39" w:rsidRPr="000E4AE3" w:rsidRDefault="00203D39">
      <w:pPr>
        <w:pStyle w:val="ConsPlusNormal"/>
        <w:jc w:val="both"/>
        <w:rPr>
          <w:color w:val="000000"/>
        </w:rPr>
      </w:pPr>
    </w:p>
    <w:p w:rsidR="00203D39" w:rsidRPr="000E4AE3" w:rsidRDefault="00203D39">
      <w:pPr>
        <w:rPr>
          <w:color w:val="000000"/>
        </w:rPr>
        <w:sectPr w:rsidR="00203D39" w:rsidRPr="000E4AE3" w:rsidSect="0040374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65"/>
        <w:gridCol w:w="1304"/>
        <w:gridCol w:w="1924"/>
        <w:gridCol w:w="1361"/>
        <w:gridCol w:w="1304"/>
        <w:gridCol w:w="1134"/>
        <w:gridCol w:w="1304"/>
      </w:tblGrid>
      <w:tr w:rsidR="00203D39" w:rsidRPr="000E4AE3">
        <w:tc>
          <w:tcPr>
            <w:tcW w:w="7254" w:type="dxa"/>
            <w:gridSpan w:val="4"/>
            <w:vMerge w:val="restart"/>
          </w:tcPr>
          <w:p w:rsidR="00203D39" w:rsidRPr="000E4AE3" w:rsidRDefault="00203D39">
            <w:pPr>
              <w:pStyle w:val="ConsPlusNormal"/>
              <w:jc w:val="center"/>
              <w:rPr>
                <w:color w:val="000000"/>
              </w:rPr>
            </w:pPr>
            <w:r w:rsidRPr="000E4AE3">
              <w:rPr>
                <w:color w:val="000000"/>
              </w:rPr>
              <w:t>Наименование видов деятельности</w:t>
            </w:r>
          </w:p>
        </w:tc>
        <w:tc>
          <w:tcPr>
            <w:tcW w:w="3742" w:type="dxa"/>
            <w:gridSpan w:val="3"/>
          </w:tcPr>
          <w:p w:rsidR="00203D39" w:rsidRPr="000E4AE3" w:rsidRDefault="00203D39">
            <w:pPr>
              <w:pStyle w:val="ConsPlusNormal"/>
              <w:jc w:val="center"/>
              <w:rPr>
                <w:color w:val="000000"/>
              </w:rPr>
            </w:pPr>
            <w:r w:rsidRPr="000E4AE3">
              <w:rPr>
                <w:color w:val="000000"/>
              </w:rPr>
              <w:t>Значение К2</w:t>
            </w:r>
          </w:p>
        </w:tc>
      </w:tr>
      <w:tr w:rsidR="00203D39" w:rsidRPr="000E4AE3">
        <w:trPr>
          <w:trHeight w:val="509"/>
        </w:trPr>
        <w:tc>
          <w:tcPr>
            <w:tcW w:w="7254" w:type="dxa"/>
            <w:gridSpan w:val="4"/>
            <w:vMerge/>
          </w:tcPr>
          <w:p w:rsidR="00203D39" w:rsidRPr="000E4AE3" w:rsidRDefault="00203D39">
            <w:pPr>
              <w:rPr>
                <w:color w:val="000000"/>
              </w:rPr>
            </w:pPr>
          </w:p>
        </w:tc>
        <w:tc>
          <w:tcPr>
            <w:tcW w:w="1304" w:type="dxa"/>
            <w:vMerge w:val="restart"/>
          </w:tcPr>
          <w:p w:rsidR="00203D39" w:rsidRPr="000E4AE3" w:rsidRDefault="00203D39">
            <w:pPr>
              <w:pStyle w:val="ConsPlusNormal"/>
              <w:jc w:val="center"/>
              <w:rPr>
                <w:color w:val="000000"/>
              </w:rPr>
            </w:pPr>
            <w:r w:rsidRPr="000E4AE3">
              <w:rPr>
                <w:color w:val="000000"/>
              </w:rPr>
              <w:t>В городах, поселках городского типа с численностью населения менее 100 тыс. чел.</w:t>
            </w:r>
          </w:p>
        </w:tc>
        <w:tc>
          <w:tcPr>
            <w:tcW w:w="1134" w:type="dxa"/>
            <w:vMerge w:val="restart"/>
          </w:tcPr>
          <w:p w:rsidR="00203D39" w:rsidRPr="000E4AE3" w:rsidRDefault="00203D39">
            <w:pPr>
              <w:pStyle w:val="ConsPlusNormal"/>
              <w:jc w:val="center"/>
              <w:rPr>
                <w:color w:val="000000"/>
              </w:rPr>
            </w:pPr>
            <w:r w:rsidRPr="000E4AE3">
              <w:rPr>
                <w:color w:val="000000"/>
              </w:rPr>
              <w:t>В прочих населенных пунктах</w:t>
            </w:r>
          </w:p>
        </w:tc>
        <w:tc>
          <w:tcPr>
            <w:tcW w:w="1304" w:type="dxa"/>
            <w:vMerge w:val="restart"/>
          </w:tcPr>
          <w:p w:rsidR="00203D39" w:rsidRPr="000E4AE3" w:rsidRDefault="00203D39">
            <w:pPr>
              <w:pStyle w:val="ConsPlusNormal"/>
              <w:jc w:val="center"/>
              <w:rPr>
                <w:color w:val="000000"/>
              </w:rPr>
            </w:pPr>
            <w:r w:rsidRPr="000E4AE3">
              <w:rPr>
                <w:color w:val="000000"/>
              </w:rPr>
              <w:t>Вне населенных пунктов в пределах придорожной полосы дорог федерального и областного значения</w:t>
            </w:r>
          </w:p>
        </w:tc>
      </w:tr>
      <w:tr w:rsidR="00203D39" w:rsidRPr="000E4AE3">
        <w:tc>
          <w:tcPr>
            <w:tcW w:w="2665" w:type="dxa"/>
            <w:vMerge w:val="restart"/>
          </w:tcPr>
          <w:p w:rsidR="00203D39" w:rsidRPr="000E4AE3" w:rsidRDefault="00203D39">
            <w:pPr>
              <w:pStyle w:val="ConsPlusNormal"/>
              <w:jc w:val="center"/>
              <w:rPr>
                <w:color w:val="000000"/>
              </w:rPr>
            </w:pPr>
            <w:r w:rsidRPr="000E4AE3">
              <w:rPr>
                <w:color w:val="000000"/>
              </w:rPr>
              <w:t>Наименование видов деятельности</w:t>
            </w:r>
          </w:p>
        </w:tc>
        <w:tc>
          <w:tcPr>
            <w:tcW w:w="4589" w:type="dxa"/>
            <w:gridSpan w:val="3"/>
          </w:tcPr>
          <w:p w:rsidR="00203D39" w:rsidRPr="000E4AE3" w:rsidRDefault="00203D39">
            <w:pPr>
              <w:pStyle w:val="ConsPlusNormal"/>
              <w:jc w:val="center"/>
              <w:rPr>
                <w:color w:val="000000"/>
              </w:rPr>
            </w:pPr>
            <w:r w:rsidRPr="000E4AE3">
              <w:rPr>
                <w:color w:val="000000"/>
              </w:rPr>
              <w:t xml:space="preserve">В соответствии с </w:t>
            </w:r>
            <w:hyperlink r:id="rId10" w:history="1">
              <w:r w:rsidRPr="000E4AE3">
                <w:rPr>
                  <w:color w:val="000000"/>
                </w:rPr>
                <w:t>распоряжением</w:t>
              </w:r>
            </w:hyperlink>
            <w:r w:rsidRPr="000E4AE3">
              <w:rPr>
                <w:color w:val="000000"/>
              </w:rPr>
              <w:t xml:space="preserve"> Правительства Российской Федерации от 24 ноября 2016 г. N 2496-р</w:t>
            </w:r>
          </w:p>
        </w:tc>
        <w:tc>
          <w:tcPr>
            <w:tcW w:w="1304" w:type="dxa"/>
            <w:vMerge/>
          </w:tcPr>
          <w:p w:rsidR="00203D39" w:rsidRPr="000E4AE3" w:rsidRDefault="00203D39">
            <w:pPr>
              <w:rPr>
                <w:color w:val="000000"/>
              </w:rPr>
            </w:pPr>
          </w:p>
        </w:tc>
        <w:tc>
          <w:tcPr>
            <w:tcW w:w="1134" w:type="dxa"/>
            <w:vMerge/>
          </w:tcPr>
          <w:p w:rsidR="00203D39" w:rsidRPr="000E4AE3" w:rsidRDefault="00203D39">
            <w:pPr>
              <w:rPr>
                <w:color w:val="000000"/>
              </w:rPr>
            </w:pPr>
          </w:p>
        </w:tc>
        <w:tc>
          <w:tcPr>
            <w:tcW w:w="1304" w:type="dxa"/>
            <w:vMerge/>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hyperlink r:id="rId11" w:history="1">
              <w:r w:rsidRPr="000E4AE3">
                <w:rPr>
                  <w:color w:val="000000"/>
                </w:rPr>
                <w:t>ОКВЭД</w:t>
              </w:r>
            </w:hyperlink>
            <w:r w:rsidRPr="000E4AE3">
              <w:rPr>
                <w:color w:val="000000"/>
              </w:rPr>
              <w:t xml:space="preserve"> 2</w:t>
            </w:r>
          </w:p>
        </w:tc>
        <w:tc>
          <w:tcPr>
            <w:tcW w:w="1924" w:type="dxa"/>
          </w:tcPr>
          <w:p w:rsidR="00203D39" w:rsidRPr="000E4AE3" w:rsidRDefault="00203D39">
            <w:pPr>
              <w:pStyle w:val="ConsPlusNormal"/>
              <w:jc w:val="center"/>
              <w:rPr>
                <w:color w:val="000000"/>
              </w:rPr>
            </w:pPr>
            <w:hyperlink r:id="rId12" w:history="1">
              <w:r w:rsidRPr="000E4AE3">
                <w:rPr>
                  <w:color w:val="000000"/>
                </w:rPr>
                <w:t>ОКПД2</w:t>
              </w:r>
            </w:hyperlink>
          </w:p>
        </w:tc>
        <w:tc>
          <w:tcPr>
            <w:tcW w:w="1361" w:type="dxa"/>
          </w:tcPr>
          <w:p w:rsidR="00203D39" w:rsidRPr="000E4AE3" w:rsidRDefault="00203D39">
            <w:pPr>
              <w:pStyle w:val="ConsPlusNormal"/>
              <w:rPr>
                <w:color w:val="000000"/>
              </w:rPr>
            </w:pPr>
          </w:p>
        </w:tc>
        <w:tc>
          <w:tcPr>
            <w:tcW w:w="1304" w:type="dxa"/>
            <w:vMerge/>
          </w:tcPr>
          <w:p w:rsidR="00203D39" w:rsidRPr="000E4AE3" w:rsidRDefault="00203D39">
            <w:pPr>
              <w:rPr>
                <w:color w:val="000000"/>
              </w:rPr>
            </w:pPr>
          </w:p>
        </w:tc>
        <w:tc>
          <w:tcPr>
            <w:tcW w:w="1134" w:type="dxa"/>
            <w:vMerge/>
          </w:tcPr>
          <w:p w:rsidR="00203D39" w:rsidRPr="000E4AE3" w:rsidRDefault="00203D39">
            <w:pPr>
              <w:rPr>
                <w:color w:val="000000"/>
              </w:rPr>
            </w:pPr>
          </w:p>
        </w:tc>
        <w:tc>
          <w:tcPr>
            <w:tcW w:w="1304" w:type="dxa"/>
            <w:vMerge/>
          </w:tcPr>
          <w:p w:rsidR="00203D39" w:rsidRPr="000E4AE3" w:rsidRDefault="00203D39">
            <w:pPr>
              <w:rPr>
                <w:color w:val="000000"/>
              </w:rPr>
            </w:pPr>
          </w:p>
        </w:tc>
      </w:tr>
      <w:tr w:rsidR="00203D39" w:rsidRPr="000E4AE3">
        <w:tc>
          <w:tcPr>
            <w:tcW w:w="2665" w:type="dxa"/>
          </w:tcPr>
          <w:p w:rsidR="00203D39" w:rsidRPr="000E4AE3" w:rsidRDefault="00203D39">
            <w:pPr>
              <w:pStyle w:val="ConsPlusNormal"/>
              <w:jc w:val="center"/>
              <w:rPr>
                <w:color w:val="000000"/>
              </w:rPr>
            </w:pPr>
            <w:r w:rsidRPr="000E4AE3">
              <w:rPr>
                <w:color w:val="000000"/>
              </w:rPr>
              <w:t>А</w:t>
            </w:r>
          </w:p>
        </w:tc>
        <w:tc>
          <w:tcPr>
            <w:tcW w:w="1304" w:type="dxa"/>
          </w:tcPr>
          <w:p w:rsidR="00203D39" w:rsidRPr="000E4AE3" w:rsidRDefault="00203D39">
            <w:pPr>
              <w:pStyle w:val="ConsPlusNormal"/>
              <w:jc w:val="center"/>
              <w:rPr>
                <w:color w:val="000000"/>
              </w:rPr>
            </w:pPr>
            <w:r w:rsidRPr="000E4AE3">
              <w:rPr>
                <w:color w:val="000000"/>
              </w:rPr>
              <w:t>Б</w:t>
            </w:r>
          </w:p>
        </w:tc>
        <w:tc>
          <w:tcPr>
            <w:tcW w:w="1924" w:type="dxa"/>
          </w:tcPr>
          <w:p w:rsidR="00203D39" w:rsidRPr="000E4AE3" w:rsidRDefault="00203D39">
            <w:pPr>
              <w:pStyle w:val="ConsPlusNormal"/>
              <w:jc w:val="center"/>
              <w:rPr>
                <w:color w:val="000000"/>
              </w:rPr>
            </w:pPr>
            <w:r w:rsidRPr="000E4AE3">
              <w:rPr>
                <w:color w:val="000000"/>
              </w:rPr>
              <w:t>В</w:t>
            </w:r>
          </w:p>
        </w:tc>
        <w:tc>
          <w:tcPr>
            <w:tcW w:w="1361" w:type="dxa"/>
          </w:tcPr>
          <w:p w:rsidR="00203D39" w:rsidRPr="000E4AE3" w:rsidRDefault="00203D39">
            <w:pPr>
              <w:pStyle w:val="ConsPlusNormal"/>
              <w:jc w:val="center"/>
              <w:rPr>
                <w:color w:val="000000"/>
              </w:rPr>
            </w:pPr>
            <w:r w:rsidRPr="000E4AE3">
              <w:rPr>
                <w:color w:val="000000"/>
              </w:rPr>
              <w:t>Г</w:t>
            </w:r>
          </w:p>
        </w:tc>
        <w:tc>
          <w:tcPr>
            <w:tcW w:w="1304" w:type="dxa"/>
          </w:tcPr>
          <w:p w:rsidR="00203D39" w:rsidRPr="000E4AE3" w:rsidRDefault="00203D39">
            <w:pPr>
              <w:pStyle w:val="ConsPlusNormal"/>
              <w:jc w:val="center"/>
              <w:rPr>
                <w:color w:val="000000"/>
              </w:rPr>
            </w:pPr>
            <w:r w:rsidRPr="000E4AE3">
              <w:rPr>
                <w:color w:val="000000"/>
              </w:rPr>
              <w:t>1</w:t>
            </w:r>
          </w:p>
        </w:tc>
        <w:tc>
          <w:tcPr>
            <w:tcW w:w="1134" w:type="dxa"/>
          </w:tcPr>
          <w:p w:rsidR="00203D39" w:rsidRPr="000E4AE3" w:rsidRDefault="00203D39">
            <w:pPr>
              <w:pStyle w:val="ConsPlusNormal"/>
              <w:jc w:val="center"/>
              <w:rPr>
                <w:color w:val="000000"/>
              </w:rPr>
            </w:pPr>
            <w:r w:rsidRPr="000E4AE3">
              <w:rPr>
                <w:color w:val="000000"/>
              </w:rPr>
              <w:t>2</w:t>
            </w:r>
          </w:p>
        </w:tc>
        <w:tc>
          <w:tcPr>
            <w:tcW w:w="1304" w:type="dxa"/>
          </w:tcPr>
          <w:p w:rsidR="00203D39" w:rsidRPr="000E4AE3" w:rsidRDefault="00203D39">
            <w:pPr>
              <w:pStyle w:val="ConsPlusNormal"/>
              <w:jc w:val="center"/>
              <w:rPr>
                <w:color w:val="000000"/>
              </w:rPr>
            </w:pPr>
            <w:r w:rsidRPr="000E4AE3">
              <w:rPr>
                <w:color w:val="000000"/>
              </w:rPr>
              <w:t>3</w:t>
            </w:r>
          </w:p>
        </w:tc>
      </w:tr>
      <w:tr w:rsidR="00203D39" w:rsidRPr="000E4AE3">
        <w:tc>
          <w:tcPr>
            <w:tcW w:w="2665" w:type="dxa"/>
          </w:tcPr>
          <w:p w:rsidR="00203D39" w:rsidRPr="000E4AE3" w:rsidRDefault="00203D39">
            <w:pPr>
              <w:pStyle w:val="ConsPlusNormal"/>
              <w:rPr>
                <w:color w:val="000000"/>
              </w:rPr>
            </w:pPr>
            <w:r w:rsidRPr="000E4AE3">
              <w:rPr>
                <w:color w:val="000000"/>
              </w:rPr>
              <w:t>Оказание бытовых услуг, в том числе:</w:t>
            </w:r>
          </w:p>
        </w:tc>
        <w:tc>
          <w:tcPr>
            <w:tcW w:w="1304" w:type="dxa"/>
          </w:tcPr>
          <w:p w:rsidR="00203D39" w:rsidRPr="000E4AE3" w:rsidRDefault="00203D39">
            <w:pPr>
              <w:pStyle w:val="ConsPlusNormal"/>
              <w:rPr>
                <w:color w:val="000000"/>
              </w:rPr>
            </w:pP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rPr>
                <w:color w:val="000000"/>
              </w:rPr>
            </w:pPr>
          </w:p>
        </w:tc>
        <w:tc>
          <w:tcPr>
            <w:tcW w:w="1304" w:type="dxa"/>
          </w:tcPr>
          <w:p w:rsidR="00203D39" w:rsidRPr="000E4AE3" w:rsidRDefault="00203D39">
            <w:pPr>
              <w:pStyle w:val="ConsPlusNormal"/>
              <w:rPr>
                <w:color w:val="000000"/>
              </w:rPr>
            </w:pPr>
          </w:p>
        </w:tc>
        <w:tc>
          <w:tcPr>
            <w:tcW w:w="1134" w:type="dxa"/>
          </w:tcPr>
          <w:p w:rsidR="00203D39" w:rsidRPr="000E4AE3" w:rsidRDefault="00203D39">
            <w:pPr>
              <w:pStyle w:val="ConsPlusNormal"/>
              <w:rPr>
                <w:color w:val="000000"/>
              </w:rPr>
            </w:pPr>
          </w:p>
        </w:tc>
        <w:tc>
          <w:tcPr>
            <w:tcW w:w="1304" w:type="dxa"/>
          </w:tcPr>
          <w:p w:rsidR="00203D39" w:rsidRPr="000E4AE3" w:rsidRDefault="00203D39">
            <w:pPr>
              <w:pStyle w:val="ConsPlusNormal"/>
              <w:rPr>
                <w:color w:val="000000"/>
              </w:rPr>
            </w:pPr>
          </w:p>
        </w:tc>
      </w:tr>
      <w:tr w:rsidR="00203D39" w:rsidRPr="000E4AE3">
        <w:tc>
          <w:tcPr>
            <w:tcW w:w="2665" w:type="dxa"/>
          </w:tcPr>
          <w:p w:rsidR="00203D39" w:rsidRPr="000E4AE3" w:rsidRDefault="00203D39">
            <w:pPr>
              <w:pStyle w:val="ConsPlusNormal"/>
              <w:rPr>
                <w:color w:val="000000"/>
              </w:rPr>
            </w:pPr>
            <w:r w:rsidRPr="000E4AE3">
              <w:rPr>
                <w:color w:val="000000"/>
              </w:rPr>
              <w:t>Оказание бытовых услуг районными базовыми предприятиями бытового обслуживания населения</w:t>
            </w:r>
          </w:p>
        </w:tc>
        <w:tc>
          <w:tcPr>
            <w:tcW w:w="1304" w:type="dxa"/>
          </w:tcPr>
          <w:p w:rsidR="00203D39" w:rsidRPr="000E4AE3" w:rsidRDefault="00203D39">
            <w:pPr>
              <w:pStyle w:val="ConsPlusNormal"/>
              <w:rPr>
                <w:color w:val="000000"/>
              </w:rPr>
            </w:pP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rPr>
                <w:color w:val="000000"/>
              </w:rPr>
            </w:pPr>
          </w:p>
        </w:tc>
        <w:tc>
          <w:tcPr>
            <w:tcW w:w="1304" w:type="dxa"/>
          </w:tcPr>
          <w:p w:rsidR="00203D39" w:rsidRPr="000E4AE3" w:rsidRDefault="00203D39">
            <w:pPr>
              <w:pStyle w:val="ConsPlusNormal"/>
              <w:jc w:val="center"/>
              <w:rPr>
                <w:color w:val="000000"/>
              </w:rPr>
            </w:pPr>
            <w:r w:rsidRPr="000E4AE3">
              <w:rPr>
                <w:color w:val="000000"/>
              </w:rPr>
              <w:t>0,149</w:t>
            </w:r>
          </w:p>
        </w:tc>
        <w:tc>
          <w:tcPr>
            <w:tcW w:w="1134" w:type="dxa"/>
          </w:tcPr>
          <w:p w:rsidR="00203D39" w:rsidRPr="000E4AE3" w:rsidRDefault="00203D39">
            <w:pPr>
              <w:pStyle w:val="ConsPlusNormal"/>
              <w:jc w:val="center"/>
              <w:rPr>
                <w:color w:val="000000"/>
              </w:rPr>
            </w:pPr>
            <w:r w:rsidRPr="000E4AE3">
              <w:rPr>
                <w:color w:val="000000"/>
              </w:rPr>
              <w:t>0,149</w:t>
            </w:r>
          </w:p>
        </w:tc>
        <w:tc>
          <w:tcPr>
            <w:tcW w:w="1304" w:type="dxa"/>
          </w:tcPr>
          <w:p w:rsidR="00203D39" w:rsidRPr="000E4AE3" w:rsidRDefault="00203D39">
            <w:pPr>
              <w:pStyle w:val="ConsPlusNormal"/>
              <w:rPr>
                <w:color w:val="000000"/>
              </w:rPr>
            </w:pPr>
          </w:p>
        </w:tc>
      </w:tr>
      <w:tr w:rsidR="00203D39" w:rsidRPr="000E4AE3">
        <w:tc>
          <w:tcPr>
            <w:tcW w:w="2665" w:type="dxa"/>
          </w:tcPr>
          <w:p w:rsidR="00203D39" w:rsidRPr="000E4AE3" w:rsidRDefault="00203D39">
            <w:pPr>
              <w:pStyle w:val="ConsPlusNormal"/>
              <w:rPr>
                <w:color w:val="000000"/>
              </w:rPr>
            </w:pPr>
            <w:r w:rsidRPr="000E4AE3">
              <w:rPr>
                <w:color w:val="000000"/>
              </w:rPr>
              <w:t>Оказание бытовых услуг специализированными предприятиями (организациями) и индивидуальными предпринимателями:</w:t>
            </w:r>
          </w:p>
        </w:tc>
        <w:tc>
          <w:tcPr>
            <w:tcW w:w="1304" w:type="dxa"/>
          </w:tcPr>
          <w:p w:rsidR="00203D39" w:rsidRPr="000E4AE3" w:rsidRDefault="00203D39">
            <w:pPr>
              <w:pStyle w:val="ConsPlusNormal"/>
              <w:rPr>
                <w:color w:val="000000"/>
              </w:rPr>
            </w:pP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rPr>
                <w:color w:val="000000"/>
              </w:rPr>
            </w:pPr>
          </w:p>
        </w:tc>
        <w:tc>
          <w:tcPr>
            <w:tcW w:w="1304" w:type="dxa"/>
          </w:tcPr>
          <w:p w:rsidR="00203D39" w:rsidRPr="000E4AE3" w:rsidRDefault="00203D39">
            <w:pPr>
              <w:pStyle w:val="ConsPlusNormal"/>
              <w:rPr>
                <w:color w:val="000000"/>
              </w:rPr>
            </w:pPr>
          </w:p>
        </w:tc>
        <w:tc>
          <w:tcPr>
            <w:tcW w:w="1134" w:type="dxa"/>
          </w:tcPr>
          <w:p w:rsidR="00203D39" w:rsidRPr="000E4AE3" w:rsidRDefault="00203D39">
            <w:pPr>
              <w:pStyle w:val="ConsPlusNormal"/>
              <w:rPr>
                <w:color w:val="000000"/>
              </w:rPr>
            </w:pPr>
          </w:p>
        </w:tc>
        <w:tc>
          <w:tcPr>
            <w:tcW w:w="1304" w:type="dxa"/>
          </w:tcPr>
          <w:p w:rsidR="00203D39" w:rsidRPr="000E4AE3" w:rsidRDefault="00203D39">
            <w:pPr>
              <w:pStyle w:val="ConsPlusNormal"/>
              <w:rPr>
                <w:color w:val="000000"/>
              </w:rPr>
            </w:pPr>
          </w:p>
        </w:tc>
      </w:tr>
      <w:tr w:rsidR="00203D39" w:rsidRPr="000E4AE3">
        <w:tc>
          <w:tcPr>
            <w:tcW w:w="2665" w:type="dxa"/>
            <w:vMerge w:val="restart"/>
          </w:tcPr>
          <w:p w:rsidR="00203D39" w:rsidRPr="000E4AE3" w:rsidRDefault="00203D39">
            <w:pPr>
              <w:pStyle w:val="ConsPlusNormal"/>
              <w:rPr>
                <w:color w:val="000000"/>
              </w:rPr>
            </w:pPr>
            <w:r w:rsidRPr="000E4AE3">
              <w:rPr>
                <w:color w:val="000000"/>
              </w:rPr>
              <w:t>Ремонт, окраска и пошив обуви, в том числе прочие услуги по ним, включая чистку обуви</w:t>
            </w:r>
          </w:p>
        </w:tc>
        <w:tc>
          <w:tcPr>
            <w:tcW w:w="1304" w:type="dxa"/>
          </w:tcPr>
          <w:p w:rsidR="00203D39" w:rsidRPr="000E4AE3" w:rsidRDefault="00203D39">
            <w:pPr>
              <w:pStyle w:val="ConsPlusNormal"/>
              <w:jc w:val="center"/>
              <w:rPr>
                <w:color w:val="000000"/>
              </w:rPr>
            </w:pPr>
            <w:r w:rsidRPr="000E4AE3">
              <w:rPr>
                <w:color w:val="000000"/>
              </w:rPr>
              <w:t>95.23</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Ремонт обуви и прочих изделий из кожи</w:t>
            </w:r>
          </w:p>
        </w:tc>
        <w:tc>
          <w:tcPr>
            <w:tcW w:w="1304" w:type="dxa"/>
            <w:vMerge w:val="restart"/>
          </w:tcPr>
          <w:p w:rsidR="00203D39" w:rsidRPr="000E4AE3" w:rsidRDefault="00203D39">
            <w:pPr>
              <w:pStyle w:val="ConsPlusNormal"/>
              <w:jc w:val="center"/>
              <w:rPr>
                <w:color w:val="000000"/>
              </w:rPr>
            </w:pPr>
            <w:r w:rsidRPr="000E4AE3">
              <w:rPr>
                <w:color w:val="000000"/>
              </w:rPr>
              <w:t>0,269</w:t>
            </w:r>
          </w:p>
        </w:tc>
        <w:tc>
          <w:tcPr>
            <w:tcW w:w="1134" w:type="dxa"/>
            <w:vMerge w:val="restart"/>
          </w:tcPr>
          <w:p w:rsidR="00203D39" w:rsidRPr="000E4AE3" w:rsidRDefault="00203D39">
            <w:pPr>
              <w:pStyle w:val="ConsPlusNormal"/>
              <w:jc w:val="center"/>
              <w:rPr>
                <w:color w:val="000000"/>
              </w:rPr>
            </w:pPr>
            <w:r w:rsidRPr="000E4AE3">
              <w:rPr>
                <w:color w:val="000000"/>
              </w:rPr>
              <w:t>0,149</w:t>
            </w:r>
          </w:p>
        </w:tc>
        <w:tc>
          <w:tcPr>
            <w:tcW w:w="1304" w:type="dxa"/>
            <w:vMerge w:val="restart"/>
          </w:tcPr>
          <w:p w:rsidR="00203D39" w:rsidRPr="000E4AE3" w:rsidRDefault="00203D39">
            <w:pPr>
              <w:pStyle w:val="ConsPlusNormal"/>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rPr>
                <w:color w:val="000000"/>
              </w:rPr>
            </w:pPr>
          </w:p>
        </w:tc>
        <w:tc>
          <w:tcPr>
            <w:tcW w:w="1924" w:type="dxa"/>
          </w:tcPr>
          <w:p w:rsidR="00203D39" w:rsidRPr="000E4AE3" w:rsidRDefault="00203D39">
            <w:pPr>
              <w:pStyle w:val="ConsPlusNormal"/>
              <w:jc w:val="center"/>
              <w:rPr>
                <w:color w:val="000000"/>
              </w:rPr>
            </w:pPr>
            <w:r w:rsidRPr="000E4AE3">
              <w:rPr>
                <w:color w:val="000000"/>
              </w:rPr>
              <w:t>95.23.10.100</w:t>
            </w:r>
          </w:p>
        </w:tc>
        <w:tc>
          <w:tcPr>
            <w:tcW w:w="1361" w:type="dxa"/>
          </w:tcPr>
          <w:p w:rsidR="00203D39" w:rsidRPr="000E4AE3" w:rsidRDefault="00203D39">
            <w:pPr>
              <w:pStyle w:val="ConsPlusNormal"/>
              <w:jc w:val="center"/>
              <w:rPr>
                <w:color w:val="000000"/>
              </w:rPr>
            </w:pPr>
            <w:r w:rsidRPr="000E4AE3">
              <w:rPr>
                <w:color w:val="000000"/>
              </w:rPr>
              <w:t>Услуги по ремонту обуви</w:t>
            </w:r>
          </w:p>
        </w:tc>
        <w:tc>
          <w:tcPr>
            <w:tcW w:w="1304" w:type="dxa"/>
            <w:vMerge/>
          </w:tcPr>
          <w:p w:rsidR="00203D39" w:rsidRPr="000E4AE3" w:rsidRDefault="00203D39">
            <w:pPr>
              <w:rPr>
                <w:color w:val="000000"/>
              </w:rPr>
            </w:pPr>
          </w:p>
        </w:tc>
        <w:tc>
          <w:tcPr>
            <w:tcW w:w="1134" w:type="dxa"/>
            <w:vMerge/>
          </w:tcPr>
          <w:p w:rsidR="00203D39" w:rsidRPr="000E4AE3" w:rsidRDefault="00203D39">
            <w:pPr>
              <w:rPr>
                <w:color w:val="000000"/>
              </w:rPr>
            </w:pPr>
          </w:p>
        </w:tc>
        <w:tc>
          <w:tcPr>
            <w:tcW w:w="1304" w:type="dxa"/>
            <w:vMerge/>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rPr>
                <w:color w:val="000000"/>
              </w:rPr>
            </w:pPr>
          </w:p>
        </w:tc>
        <w:tc>
          <w:tcPr>
            <w:tcW w:w="1924" w:type="dxa"/>
          </w:tcPr>
          <w:p w:rsidR="00203D39" w:rsidRPr="000E4AE3" w:rsidRDefault="00203D39">
            <w:pPr>
              <w:pStyle w:val="ConsPlusNormal"/>
              <w:jc w:val="center"/>
              <w:rPr>
                <w:color w:val="000000"/>
              </w:rPr>
            </w:pPr>
            <w:r w:rsidRPr="000E4AE3">
              <w:rPr>
                <w:color w:val="000000"/>
              </w:rPr>
              <w:t>95.23.10.140</w:t>
            </w:r>
          </w:p>
        </w:tc>
        <w:tc>
          <w:tcPr>
            <w:tcW w:w="1361" w:type="dxa"/>
          </w:tcPr>
          <w:p w:rsidR="00203D39" w:rsidRPr="000E4AE3" w:rsidRDefault="00203D39">
            <w:pPr>
              <w:pStyle w:val="ConsPlusNormal"/>
              <w:jc w:val="center"/>
              <w:rPr>
                <w:color w:val="000000"/>
              </w:rPr>
            </w:pPr>
            <w:r w:rsidRPr="000E4AE3">
              <w:rPr>
                <w:color w:val="000000"/>
              </w:rPr>
              <w:t>Услуги по окраске обуви</w:t>
            </w:r>
          </w:p>
        </w:tc>
        <w:tc>
          <w:tcPr>
            <w:tcW w:w="1304" w:type="dxa"/>
            <w:vMerge/>
          </w:tcPr>
          <w:p w:rsidR="00203D39" w:rsidRPr="000E4AE3" w:rsidRDefault="00203D39">
            <w:pPr>
              <w:rPr>
                <w:color w:val="000000"/>
              </w:rPr>
            </w:pPr>
          </w:p>
        </w:tc>
        <w:tc>
          <w:tcPr>
            <w:tcW w:w="1134" w:type="dxa"/>
            <w:vMerge/>
          </w:tcPr>
          <w:p w:rsidR="00203D39" w:rsidRPr="000E4AE3" w:rsidRDefault="00203D39">
            <w:pPr>
              <w:rPr>
                <w:color w:val="000000"/>
              </w:rPr>
            </w:pPr>
          </w:p>
        </w:tc>
        <w:tc>
          <w:tcPr>
            <w:tcW w:w="1304" w:type="dxa"/>
            <w:vMerge/>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15.20.5</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Пошив обуви и различных дополнений к обуви по индивидуальному заказу населения</w:t>
            </w:r>
          </w:p>
        </w:tc>
        <w:tc>
          <w:tcPr>
            <w:tcW w:w="1304" w:type="dxa"/>
            <w:vMerge/>
          </w:tcPr>
          <w:p w:rsidR="00203D39" w:rsidRPr="000E4AE3" w:rsidRDefault="00203D39">
            <w:pPr>
              <w:rPr>
                <w:color w:val="000000"/>
              </w:rPr>
            </w:pPr>
          </w:p>
        </w:tc>
        <w:tc>
          <w:tcPr>
            <w:tcW w:w="1134" w:type="dxa"/>
            <w:vMerge/>
          </w:tcPr>
          <w:p w:rsidR="00203D39" w:rsidRPr="000E4AE3" w:rsidRDefault="00203D39">
            <w:pPr>
              <w:rPr>
                <w:color w:val="000000"/>
              </w:rPr>
            </w:pPr>
          </w:p>
        </w:tc>
        <w:tc>
          <w:tcPr>
            <w:tcW w:w="1304" w:type="dxa"/>
            <w:vMerge/>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rPr>
                <w:color w:val="000000"/>
              </w:rPr>
            </w:pPr>
          </w:p>
        </w:tc>
        <w:tc>
          <w:tcPr>
            <w:tcW w:w="1924" w:type="dxa"/>
          </w:tcPr>
          <w:p w:rsidR="00203D39" w:rsidRPr="000E4AE3" w:rsidRDefault="00203D39">
            <w:pPr>
              <w:pStyle w:val="ConsPlusNormal"/>
              <w:jc w:val="center"/>
              <w:rPr>
                <w:color w:val="000000"/>
              </w:rPr>
            </w:pPr>
            <w:r w:rsidRPr="000E4AE3">
              <w:rPr>
                <w:color w:val="000000"/>
              </w:rPr>
              <w:t>95.23.10.199</w:t>
            </w:r>
          </w:p>
        </w:tc>
        <w:tc>
          <w:tcPr>
            <w:tcW w:w="1361" w:type="dxa"/>
          </w:tcPr>
          <w:p w:rsidR="00203D39" w:rsidRPr="000E4AE3" w:rsidRDefault="00203D39">
            <w:pPr>
              <w:pStyle w:val="ConsPlusNormal"/>
              <w:jc w:val="center"/>
              <w:rPr>
                <w:color w:val="000000"/>
              </w:rPr>
            </w:pPr>
            <w:r w:rsidRPr="000E4AE3">
              <w:rPr>
                <w:color w:val="000000"/>
              </w:rPr>
              <w:t>Прочие услуги по ремонту обуви, не включенные в другие группировки</w:t>
            </w:r>
          </w:p>
        </w:tc>
        <w:tc>
          <w:tcPr>
            <w:tcW w:w="1304" w:type="dxa"/>
            <w:vMerge/>
          </w:tcPr>
          <w:p w:rsidR="00203D39" w:rsidRPr="000E4AE3" w:rsidRDefault="00203D39">
            <w:pPr>
              <w:rPr>
                <w:color w:val="000000"/>
              </w:rPr>
            </w:pPr>
          </w:p>
        </w:tc>
        <w:tc>
          <w:tcPr>
            <w:tcW w:w="1134" w:type="dxa"/>
            <w:vMerge/>
          </w:tcPr>
          <w:p w:rsidR="00203D39" w:rsidRPr="000E4AE3" w:rsidRDefault="00203D39">
            <w:pPr>
              <w:rPr>
                <w:color w:val="000000"/>
              </w:rPr>
            </w:pPr>
          </w:p>
        </w:tc>
        <w:tc>
          <w:tcPr>
            <w:tcW w:w="1304" w:type="dxa"/>
            <w:vMerge/>
          </w:tcPr>
          <w:p w:rsidR="00203D39" w:rsidRPr="000E4AE3" w:rsidRDefault="00203D39">
            <w:pPr>
              <w:rPr>
                <w:color w:val="000000"/>
              </w:rPr>
            </w:pPr>
          </w:p>
        </w:tc>
      </w:tr>
      <w:tr w:rsidR="00203D39" w:rsidRPr="000E4AE3">
        <w:tc>
          <w:tcPr>
            <w:tcW w:w="2665" w:type="dxa"/>
            <w:vMerge w:val="restart"/>
          </w:tcPr>
          <w:p w:rsidR="00203D39" w:rsidRPr="000E4AE3" w:rsidRDefault="00203D39">
            <w:pPr>
              <w:pStyle w:val="ConsPlusNormal"/>
              <w:rPr>
                <w:color w:val="000000"/>
              </w:rPr>
            </w:pPr>
            <w:r w:rsidRPr="000E4AE3">
              <w:rPr>
                <w:color w:val="000000"/>
              </w:rPr>
              <w:t>Ремонт и пошив швейных, меховых и кожаных изделий, головных уборов и изделий текстильной галантереи, ремонт, пошив и вязание трикотажных изделий, включая прочие услуги по ним Оказание этих услуг организациями, имеющими следующее количество филиалов и (или) приемных пунктов (ед.) от 1 до 4</w:t>
            </w:r>
          </w:p>
        </w:tc>
        <w:tc>
          <w:tcPr>
            <w:tcW w:w="1304" w:type="dxa"/>
          </w:tcPr>
          <w:p w:rsidR="00203D39" w:rsidRPr="000E4AE3" w:rsidRDefault="00203D39">
            <w:pPr>
              <w:pStyle w:val="ConsPlusNormal"/>
              <w:jc w:val="center"/>
              <w:rPr>
                <w:color w:val="000000"/>
              </w:rPr>
            </w:pPr>
            <w:r w:rsidRPr="000E4AE3">
              <w:rPr>
                <w:color w:val="000000"/>
              </w:rPr>
              <w:t>13.92.2</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Пошив готовых текстильных изделий по индивидуальному заказу населения, кроме одежды</w:t>
            </w:r>
          </w:p>
        </w:tc>
        <w:tc>
          <w:tcPr>
            <w:tcW w:w="1304" w:type="dxa"/>
            <w:vMerge w:val="restart"/>
          </w:tcPr>
          <w:p w:rsidR="00203D39" w:rsidRPr="000E4AE3" w:rsidRDefault="00203D39">
            <w:pPr>
              <w:pStyle w:val="ConsPlusNormal"/>
              <w:jc w:val="center"/>
              <w:rPr>
                <w:color w:val="000000"/>
              </w:rPr>
            </w:pPr>
            <w:r w:rsidRPr="000E4AE3">
              <w:rPr>
                <w:color w:val="000000"/>
              </w:rPr>
              <w:t>0,177 0,192</w:t>
            </w:r>
          </w:p>
        </w:tc>
        <w:tc>
          <w:tcPr>
            <w:tcW w:w="1134" w:type="dxa"/>
            <w:vMerge w:val="restart"/>
          </w:tcPr>
          <w:p w:rsidR="00203D39" w:rsidRPr="000E4AE3" w:rsidRDefault="00203D39">
            <w:pPr>
              <w:pStyle w:val="ConsPlusNormal"/>
              <w:jc w:val="center"/>
              <w:rPr>
                <w:color w:val="000000"/>
              </w:rPr>
            </w:pPr>
            <w:r w:rsidRPr="000E4AE3">
              <w:rPr>
                <w:color w:val="000000"/>
              </w:rPr>
              <w:t>0,149</w:t>
            </w:r>
          </w:p>
        </w:tc>
        <w:tc>
          <w:tcPr>
            <w:tcW w:w="1304" w:type="dxa"/>
            <w:vMerge w:val="restart"/>
          </w:tcPr>
          <w:p w:rsidR="00203D39" w:rsidRPr="000E4AE3" w:rsidRDefault="00203D39">
            <w:pPr>
              <w:pStyle w:val="ConsPlusNormal"/>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13.99.4</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Изготовление прочих текстильных изделий по индивидуальному заказу населения, не включенных в другие группировки</w:t>
            </w:r>
          </w:p>
        </w:tc>
        <w:tc>
          <w:tcPr>
            <w:tcW w:w="1304" w:type="dxa"/>
            <w:vMerge/>
          </w:tcPr>
          <w:p w:rsidR="00203D39" w:rsidRPr="000E4AE3" w:rsidRDefault="00203D39">
            <w:pPr>
              <w:rPr>
                <w:color w:val="000000"/>
              </w:rPr>
            </w:pPr>
          </w:p>
        </w:tc>
        <w:tc>
          <w:tcPr>
            <w:tcW w:w="1134" w:type="dxa"/>
            <w:vMerge/>
          </w:tcPr>
          <w:p w:rsidR="00203D39" w:rsidRPr="000E4AE3" w:rsidRDefault="00203D39">
            <w:pPr>
              <w:rPr>
                <w:color w:val="000000"/>
              </w:rPr>
            </w:pPr>
          </w:p>
        </w:tc>
        <w:tc>
          <w:tcPr>
            <w:tcW w:w="1304" w:type="dxa"/>
            <w:vMerge/>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14.11.2</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Пошив одежды из кожи по индивидуальному заказу населения</w:t>
            </w:r>
          </w:p>
        </w:tc>
        <w:tc>
          <w:tcPr>
            <w:tcW w:w="1304" w:type="dxa"/>
            <w:vMerge/>
          </w:tcPr>
          <w:p w:rsidR="00203D39" w:rsidRPr="000E4AE3" w:rsidRDefault="00203D39">
            <w:pPr>
              <w:rPr>
                <w:color w:val="000000"/>
              </w:rPr>
            </w:pPr>
          </w:p>
        </w:tc>
        <w:tc>
          <w:tcPr>
            <w:tcW w:w="1134" w:type="dxa"/>
            <w:vMerge/>
          </w:tcPr>
          <w:p w:rsidR="00203D39" w:rsidRPr="000E4AE3" w:rsidRDefault="00203D39">
            <w:pPr>
              <w:rPr>
                <w:color w:val="000000"/>
              </w:rPr>
            </w:pPr>
          </w:p>
        </w:tc>
        <w:tc>
          <w:tcPr>
            <w:tcW w:w="1304" w:type="dxa"/>
            <w:vMerge/>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14.12.2</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Пошив производственной одежды по индивидуальному заказу населения</w:t>
            </w:r>
          </w:p>
        </w:tc>
        <w:tc>
          <w:tcPr>
            <w:tcW w:w="1304" w:type="dxa"/>
            <w:vMerge/>
          </w:tcPr>
          <w:p w:rsidR="00203D39" w:rsidRPr="000E4AE3" w:rsidRDefault="00203D39">
            <w:pPr>
              <w:rPr>
                <w:color w:val="000000"/>
              </w:rPr>
            </w:pPr>
          </w:p>
        </w:tc>
        <w:tc>
          <w:tcPr>
            <w:tcW w:w="1134" w:type="dxa"/>
            <w:vMerge/>
          </w:tcPr>
          <w:p w:rsidR="00203D39" w:rsidRPr="000E4AE3" w:rsidRDefault="00203D39">
            <w:pPr>
              <w:rPr>
                <w:color w:val="000000"/>
              </w:rPr>
            </w:pPr>
          </w:p>
        </w:tc>
        <w:tc>
          <w:tcPr>
            <w:tcW w:w="1304" w:type="dxa"/>
            <w:vMerge/>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14.13.3</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Пошив и вязание прочей верхней одежды по индивидуальному заказу населения</w:t>
            </w:r>
          </w:p>
        </w:tc>
        <w:tc>
          <w:tcPr>
            <w:tcW w:w="1304" w:type="dxa"/>
            <w:vMerge/>
          </w:tcPr>
          <w:p w:rsidR="00203D39" w:rsidRPr="000E4AE3" w:rsidRDefault="00203D39">
            <w:pPr>
              <w:rPr>
                <w:color w:val="000000"/>
              </w:rPr>
            </w:pPr>
          </w:p>
        </w:tc>
        <w:tc>
          <w:tcPr>
            <w:tcW w:w="1134" w:type="dxa"/>
            <w:vMerge/>
          </w:tcPr>
          <w:p w:rsidR="00203D39" w:rsidRPr="000E4AE3" w:rsidRDefault="00203D39">
            <w:pPr>
              <w:rPr>
                <w:color w:val="000000"/>
              </w:rPr>
            </w:pPr>
          </w:p>
        </w:tc>
        <w:tc>
          <w:tcPr>
            <w:tcW w:w="1304" w:type="dxa"/>
            <w:vMerge/>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14.19.5</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Пошив и вязание прочей одежды и аксессуаров одежды, головных уборов по индивидуальному заказу населения</w:t>
            </w:r>
          </w:p>
        </w:tc>
        <w:tc>
          <w:tcPr>
            <w:tcW w:w="1304" w:type="dxa"/>
            <w:vMerge/>
          </w:tcPr>
          <w:p w:rsidR="00203D39" w:rsidRPr="000E4AE3" w:rsidRDefault="00203D39">
            <w:pPr>
              <w:rPr>
                <w:color w:val="000000"/>
              </w:rPr>
            </w:pPr>
          </w:p>
        </w:tc>
        <w:tc>
          <w:tcPr>
            <w:tcW w:w="1134" w:type="dxa"/>
            <w:vMerge/>
          </w:tcPr>
          <w:p w:rsidR="00203D39" w:rsidRPr="000E4AE3" w:rsidRDefault="00203D39">
            <w:pPr>
              <w:rPr>
                <w:color w:val="000000"/>
              </w:rPr>
            </w:pPr>
          </w:p>
        </w:tc>
        <w:tc>
          <w:tcPr>
            <w:tcW w:w="1304" w:type="dxa"/>
            <w:vMerge/>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14.20.2</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Пошив меховых изделий по индивидуальному заказу населения</w:t>
            </w:r>
          </w:p>
        </w:tc>
        <w:tc>
          <w:tcPr>
            <w:tcW w:w="1304" w:type="dxa"/>
            <w:vMerge/>
          </w:tcPr>
          <w:p w:rsidR="00203D39" w:rsidRPr="000E4AE3" w:rsidRDefault="00203D39">
            <w:pPr>
              <w:rPr>
                <w:color w:val="000000"/>
              </w:rPr>
            </w:pPr>
          </w:p>
        </w:tc>
        <w:tc>
          <w:tcPr>
            <w:tcW w:w="1134" w:type="dxa"/>
            <w:vMerge/>
          </w:tcPr>
          <w:p w:rsidR="00203D39" w:rsidRPr="000E4AE3" w:rsidRDefault="00203D39">
            <w:pPr>
              <w:rPr>
                <w:color w:val="000000"/>
              </w:rPr>
            </w:pPr>
          </w:p>
        </w:tc>
        <w:tc>
          <w:tcPr>
            <w:tcW w:w="1304" w:type="dxa"/>
            <w:vMerge/>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14.39.2</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Изготовление прочих вязаных и трикотажных изделий, не включенных в другие группировки по индивидуальному заказу населения</w:t>
            </w:r>
          </w:p>
        </w:tc>
        <w:tc>
          <w:tcPr>
            <w:tcW w:w="1304" w:type="dxa"/>
            <w:vMerge/>
          </w:tcPr>
          <w:p w:rsidR="00203D39" w:rsidRPr="000E4AE3" w:rsidRDefault="00203D39">
            <w:pPr>
              <w:rPr>
                <w:color w:val="000000"/>
              </w:rPr>
            </w:pPr>
          </w:p>
        </w:tc>
        <w:tc>
          <w:tcPr>
            <w:tcW w:w="1134" w:type="dxa"/>
            <w:vMerge/>
          </w:tcPr>
          <w:p w:rsidR="00203D39" w:rsidRPr="000E4AE3" w:rsidRDefault="00203D39">
            <w:pPr>
              <w:rPr>
                <w:color w:val="000000"/>
              </w:rPr>
            </w:pPr>
          </w:p>
        </w:tc>
        <w:tc>
          <w:tcPr>
            <w:tcW w:w="1304" w:type="dxa"/>
            <w:vMerge/>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rPr>
                <w:color w:val="000000"/>
              </w:rPr>
            </w:pPr>
          </w:p>
        </w:tc>
        <w:tc>
          <w:tcPr>
            <w:tcW w:w="1924" w:type="dxa"/>
          </w:tcPr>
          <w:p w:rsidR="00203D39" w:rsidRPr="000E4AE3" w:rsidRDefault="00203D39">
            <w:pPr>
              <w:pStyle w:val="ConsPlusNormal"/>
              <w:jc w:val="center"/>
              <w:rPr>
                <w:color w:val="000000"/>
              </w:rPr>
            </w:pPr>
            <w:r w:rsidRPr="000E4AE3">
              <w:rPr>
                <w:color w:val="000000"/>
              </w:rPr>
              <w:t>95.29.11.100</w:t>
            </w:r>
          </w:p>
        </w:tc>
        <w:tc>
          <w:tcPr>
            <w:tcW w:w="1361" w:type="dxa"/>
          </w:tcPr>
          <w:p w:rsidR="00203D39" w:rsidRPr="000E4AE3" w:rsidRDefault="00203D39">
            <w:pPr>
              <w:pStyle w:val="ConsPlusNormal"/>
              <w:jc w:val="center"/>
              <w:rPr>
                <w:color w:val="000000"/>
              </w:rPr>
            </w:pPr>
            <w:r w:rsidRPr="000E4AE3">
              <w:rPr>
                <w:color w:val="000000"/>
              </w:rPr>
              <w:t>Услуги по ремонту и подгонке/перешиву одежды, кроме трикотажной</w:t>
            </w:r>
          </w:p>
        </w:tc>
        <w:tc>
          <w:tcPr>
            <w:tcW w:w="1304" w:type="dxa"/>
            <w:vMerge/>
          </w:tcPr>
          <w:p w:rsidR="00203D39" w:rsidRPr="000E4AE3" w:rsidRDefault="00203D39">
            <w:pPr>
              <w:rPr>
                <w:color w:val="000000"/>
              </w:rPr>
            </w:pPr>
          </w:p>
        </w:tc>
        <w:tc>
          <w:tcPr>
            <w:tcW w:w="1134" w:type="dxa"/>
            <w:vMerge/>
          </w:tcPr>
          <w:p w:rsidR="00203D39" w:rsidRPr="000E4AE3" w:rsidRDefault="00203D39">
            <w:pPr>
              <w:rPr>
                <w:color w:val="000000"/>
              </w:rPr>
            </w:pPr>
          </w:p>
        </w:tc>
        <w:tc>
          <w:tcPr>
            <w:tcW w:w="1304" w:type="dxa"/>
            <w:vMerge/>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rPr>
                <w:color w:val="000000"/>
              </w:rPr>
            </w:pPr>
          </w:p>
        </w:tc>
        <w:tc>
          <w:tcPr>
            <w:tcW w:w="1924" w:type="dxa"/>
          </w:tcPr>
          <w:p w:rsidR="00203D39" w:rsidRPr="000E4AE3" w:rsidRDefault="00203D39">
            <w:pPr>
              <w:pStyle w:val="ConsPlusNormal"/>
              <w:jc w:val="center"/>
              <w:rPr>
                <w:color w:val="000000"/>
              </w:rPr>
            </w:pPr>
            <w:r w:rsidRPr="000E4AE3">
              <w:rPr>
                <w:color w:val="000000"/>
              </w:rPr>
              <w:t>95.29.11.180</w:t>
            </w:r>
          </w:p>
        </w:tc>
        <w:tc>
          <w:tcPr>
            <w:tcW w:w="1361" w:type="dxa"/>
          </w:tcPr>
          <w:p w:rsidR="00203D39" w:rsidRPr="000E4AE3" w:rsidRDefault="00203D39">
            <w:pPr>
              <w:pStyle w:val="ConsPlusNormal"/>
              <w:jc w:val="center"/>
              <w:rPr>
                <w:color w:val="000000"/>
              </w:rPr>
            </w:pPr>
            <w:r w:rsidRPr="000E4AE3">
              <w:rPr>
                <w:color w:val="000000"/>
              </w:rPr>
              <w:t>Услуги по ремонту мужских, женских, детских головных уборов</w:t>
            </w:r>
          </w:p>
        </w:tc>
        <w:tc>
          <w:tcPr>
            <w:tcW w:w="1304" w:type="dxa"/>
            <w:vMerge/>
          </w:tcPr>
          <w:p w:rsidR="00203D39" w:rsidRPr="000E4AE3" w:rsidRDefault="00203D39">
            <w:pPr>
              <w:rPr>
                <w:color w:val="000000"/>
              </w:rPr>
            </w:pPr>
          </w:p>
        </w:tc>
        <w:tc>
          <w:tcPr>
            <w:tcW w:w="1134" w:type="dxa"/>
            <w:vMerge/>
          </w:tcPr>
          <w:p w:rsidR="00203D39" w:rsidRPr="000E4AE3" w:rsidRDefault="00203D39">
            <w:pPr>
              <w:rPr>
                <w:color w:val="000000"/>
              </w:rPr>
            </w:pPr>
          </w:p>
        </w:tc>
        <w:tc>
          <w:tcPr>
            <w:tcW w:w="1304" w:type="dxa"/>
            <w:vMerge/>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rPr>
                <w:color w:val="000000"/>
              </w:rPr>
            </w:pPr>
          </w:p>
        </w:tc>
        <w:tc>
          <w:tcPr>
            <w:tcW w:w="1924" w:type="dxa"/>
          </w:tcPr>
          <w:p w:rsidR="00203D39" w:rsidRPr="000E4AE3" w:rsidRDefault="00203D39">
            <w:pPr>
              <w:pStyle w:val="ConsPlusNormal"/>
              <w:jc w:val="center"/>
              <w:rPr>
                <w:color w:val="000000"/>
              </w:rPr>
            </w:pPr>
            <w:r w:rsidRPr="000E4AE3">
              <w:rPr>
                <w:color w:val="000000"/>
              </w:rPr>
              <w:t>95.29.11.190</w:t>
            </w:r>
          </w:p>
        </w:tc>
        <w:tc>
          <w:tcPr>
            <w:tcW w:w="1361" w:type="dxa"/>
          </w:tcPr>
          <w:p w:rsidR="00203D39" w:rsidRPr="000E4AE3" w:rsidRDefault="00203D39">
            <w:pPr>
              <w:pStyle w:val="ConsPlusNormal"/>
              <w:jc w:val="center"/>
              <w:rPr>
                <w:color w:val="000000"/>
              </w:rPr>
            </w:pPr>
            <w:r w:rsidRPr="000E4AE3">
              <w:rPr>
                <w:color w:val="000000"/>
              </w:rPr>
              <w:t>Прочие услуги по ремонту и подгонке/перешиву одежды</w:t>
            </w:r>
          </w:p>
        </w:tc>
        <w:tc>
          <w:tcPr>
            <w:tcW w:w="1304" w:type="dxa"/>
            <w:vMerge/>
          </w:tcPr>
          <w:p w:rsidR="00203D39" w:rsidRPr="000E4AE3" w:rsidRDefault="00203D39">
            <w:pPr>
              <w:rPr>
                <w:color w:val="000000"/>
              </w:rPr>
            </w:pPr>
          </w:p>
        </w:tc>
        <w:tc>
          <w:tcPr>
            <w:tcW w:w="1134" w:type="dxa"/>
            <w:vMerge/>
          </w:tcPr>
          <w:p w:rsidR="00203D39" w:rsidRPr="000E4AE3" w:rsidRDefault="00203D39">
            <w:pPr>
              <w:rPr>
                <w:color w:val="000000"/>
              </w:rPr>
            </w:pPr>
          </w:p>
        </w:tc>
        <w:tc>
          <w:tcPr>
            <w:tcW w:w="1304" w:type="dxa"/>
            <w:vMerge/>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rPr>
                <w:color w:val="000000"/>
              </w:rPr>
            </w:pPr>
          </w:p>
        </w:tc>
        <w:tc>
          <w:tcPr>
            <w:tcW w:w="1924" w:type="dxa"/>
          </w:tcPr>
          <w:p w:rsidR="00203D39" w:rsidRPr="000E4AE3" w:rsidRDefault="00203D39">
            <w:pPr>
              <w:pStyle w:val="ConsPlusNormal"/>
              <w:jc w:val="center"/>
              <w:rPr>
                <w:color w:val="000000"/>
              </w:rPr>
            </w:pPr>
            <w:r w:rsidRPr="000E4AE3">
              <w:rPr>
                <w:color w:val="000000"/>
              </w:rPr>
              <w:t>95.29.11.400</w:t>
            </w:r>
          </w:p>
        </w:tc>
        <w:tc>
          <w:tcPr>
            <w:tcW w:w="1361" w:type="dxa"/>
          </w:tcPr>
          <w:p w:rsidR="00203D39" w:rsidRPr="000E4AE3" w:rsidRDefault="00203D39">
            <w:pPr>
              <w:pStyle w:val="ConsPlusNormal"/>
              <w:jc w:val="center"/>
              <w:rPr>
                <w:color w:val="000000"/>
              </w:rPr>
            </w:pPr>
            <w:r w:rsidRPr="000E4AE3">
              <w:rPr>
                <w:color w:val="000000"/>
              </w:rPr>
              <w:t>Услуги по ремонту трикотажных изделий</w:t>
            </w:r>
          </w:p>
        </w:tc>
        <w:tc>
          <w:tcPr>
            <w:tcW w:w="1304" w:type="dxa"/>
            <w:vMerge/>
          </w:tcPr>
          <w:p w:rsidR="00203D39" w:rsidRPr="000E4AE3" w:rsidRDefault="00203D39">
            <w:pPr>
              <w:rPr>
                <w:color w:val="000000"/>
              </w:rPr>
            </w:pPr>
          </w:p>
        </w:tc>
        <w:tc>
          <w:tcPr>
            <w:tcW w:w="1134" w:type="dxa"/>
            <w:vMerge/>
          </w:tcPr>
          <w:p w:rsidR="00203D39" w:rsidRPr="000E4AE3" w:rsidRDefault="00203D39">
            <w:pPr>
              <w:rPr>
                <w:color w:val="000000"/>
              </w:rPr>
            </w:pPr>
          </w:p>
        </w:tc>
        <w:tc>
          <w:tcPr>
            <w:tcW w:w="1304" w:type="dxa"/>
            <w:vMerge/>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95.29.1</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Ремонт одежды и текстильных изделий</w:t>
            </w:r>
          </w:p>
        </w:tc>
        <w:tc>
          <w:tcPr>
            <w:tcW w:w="1304" w:type="dxa"/>
            <w:vMerge/>
          </w:tcPr>
          <w:p w:rsidR="00203D39" w:rsidRPr="000E4AE3" w:rsidRDefault="00203D39">
            <w:pPr>
              <w:rPr>
                <w:color w:val="000000"/>
              </w:rPr>
            </w:pPr>
          </w:p>
        </w:tc>
        <w:tc>
          <w:tcPr>
            <w:tcW w:w="1134" w:type="dxa"/>
            <w:vMerge/>
          </w:tcPr>
          <w:p w:rsidR="00203D39" w:rsidRPr="000E4AE3" w:rsidRDefault="00203D39">
            <w:pPr>
              <w:rPr>
                <w:color w:val="000000"/>
              </w:rPr>
            </w:pPr>
          </w:p>
        </w:tc>
        <w:tc>
          <w:tcPr>
            <w:tcW w:w="1304" w:type="dxa"/>
            <w:vMerge/>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95.29.11</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Ремонт одежды</w:t>
            </w:r>
          </w:p>
        </w:tc>
        <w:tc>
          <w:tcPr>
            <w:tcW w:w="1304" w:type="dxa"/>
            <w:vMerge/>
          </w:tcPr>
          <w:p w:rsidR="00203D39" w:rsidRPr="000E4AE3" w:rsidRDefault="00203D39">
            <w:pPr>
              <w:rPr>
                <w:color w:val="000000"/>
              </w:rPr>
            </w:pPr>
          </w:p>
        </w:tc>
        <w:tc>
          <w:tcPr>
            <w:tcW w:w="1134" w:type="dxa"/>
            <w:vMerge/>
          </w:tcPr>
          <w:p w:rsidR="00203D39" w:rsidRPr="000E4AE3" w:rsidRDefault="00203D39">
            <w:pPr>
              <w:rPr>
                <w:color w:val="000000"/>
              </w:rPr>
            </w:pPr>
          </w:p>
        </w:tc>
        <w:tc>
          <w:tcPr>
            <w:tcW w:w="1304" w:type="dxa"/>
            <w:vMerge/>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95.29.12</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Ремонт текстильных изделий</w:t>
            </w:r>
          </w:p>
        </w:tc>
        <w:tc>
          <w:tcPr>
            <w:tcW w:w="1304" w:type="dxa"/>
            <w:vMerge/>
          </w:tcPr>
          <w:p w:rsidR="00203D39" w:rsidRPr="000E4AE3" w:rsidRDefault="00203D39">
            <w:pPr>
              <w:rPr>
                <w:color w:val="000000"/>
              </w:rPr>
            </w:pPr>
          </w:p>
        </w:tc>
        <w:tc>
          <w:tcPr>
            <w:tcW w:w="1134" w:type="dxa"/>
            <w:vMerge/>
          </w:tcPr>
          <w:p w:rsidR="00203D39" w:rsidRPr="000E4AE3" w:rsidRDefault="00203D39">
            <w:pPr>
              <w:rPr>
                <w:color w:val="000000"/>
              </w:rPr>
            </w:pPr>
          </w:p>
        </w:tc>
        <w:tc>
          <w:tcPr>
            <w:tcW w:w="1304" w:type="dxa"/>
            <w:vMerge/>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95.29.13</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Ремонт трикотажных изделий</w:t>
            </w:r>
          </w:p>
        </w:tc>
        <w:tc>
          <w:tcPr>
            <w:tcW w:w="1304" w:type="dxa"/>
            <w:vMerge/>
          </w:tcPr>
          <w:p w:rsidR="00203D39" w:rsidRPr="000E4AE3" w:rsidRDefault="00203D39">
            <w:pPr>
              <w:rPr>
                <w:color w:val="000000"/>
              </w:rPr>
            </w:pPr>
          </w:p>
        </w:tc>
        <w:tc>
          <w:tcPr>
            <w:tcW w:w="1134" w:type="dxa"/>
            <w:vMerge/>
          </w:tcPr>
          <w:p w:rsidR="00203D39" w:rsidRPr="000E4AE3" w:rsidRDefault="00203D39">
            <w:pPr>
              <w:rPr>
                <w:color w:val="000000"/>
              </w:rPr>
            </w:pPr>
          </w:p>
        </w:tc>
        <w:tc>
          <w:tcPr>
            <w:tcW w:w="1304" w:type="dxa"/>
            <w:vMerge/>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14.44.4</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Пошив нательного белья по индивидуальному заказу населения</w:t>
            </w:r>
          </w:p>
        </w:tc>
        <w:tc>
          <w:tcPr>
            <w:tcW w:w="1304" w:type="dxa"/>
            <w:vMerge/>
          </w:tcPr>
          <w:p w:rsidR="00203D39" w:rsidRPr="000E4AE3" w:rsidRDefault="00203D39">
            <w:pPr>
              <w:rPr>
                <w:color w:val="000000"/>
              </w:rPr>
            </w:pPr>
          </w:p>
        </w:tc>
        <w:tc>
          <w:tcPr>
            <w:tcW w:w="1134" w:type="dxa"/>
            <w:vMerge/>
          </w:tcPr>
          <w:p w:rsidR="00203D39" w:rsidRPr="000E4AE3" w:rsidRDefault="00203D39">
            <w:pPr>
              <w:rPr>
                <w:color w:val="000000"/>
              </w:rPr>
            </w:pPr>
          </w:p>
        </w:tc>
        <w:tc>
          <w:tcPr>
            <w:tcW w:w="1304" w:type="dxa"/>
            <w:vMerge/>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14.31.2</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Изготовление вязаных и трикотажных чулочно-носочных изделий по индивидуальному заказу населения</w:t>
            </w:r>
          </w:p>
        </w:tc>
        <w:tc>
          <w:tcPr>
            <w:tcW w:w="1304" w:type="dxa"/>
            <w:vMerge/>
          </w:tcPr>
          <w:p w:rsidR="00203D39" w:rsidRPr="000E4AE3" w:rsidRDefault="00203D39">
            <w:pPr>
              <w:rPr>
                <w:color w:val="000000"/>
              </w:rPr>
            </w:pPr>
          </w:p>
        </w:tc>
        <w:tc>
          <w:tcPr>
            <w:tcW w:w="1134" w:type="dxa"/>
            <w:vMerge/>
          </w:tcPr>
          <w:p w:rsidR="00203D39" w:rsidRPr="000E4AE3" w:rsidRDefault="00203D39">
            <w:pPr>
              <w:rPr>
                <w:color w:val="000000"/>
              </w:rPr>
            </w:pPr>
          </w:p>
        </w:tc>
        <w:tc>
          <w:tcPr>
            <w:tcW w:w="1304" w:type="dxa"/>
            <w:vMerge/>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rPr>
                <w:color w:val="000000"/>
              </w:rPr>
            </w:pP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rPr>
                <w:color w:val="000000"/>
              </w:rPr>
            </w:pPr>
          </w:p>
        </w:tc>
        <w:tc>
          <w:tcPr>
            <w:tcW w:w="1304" w:type="dxa"/>
            <w:vMerge/>
          </w:tcPr>
          <w:p w:rsidR="00203D39" w:rsidRPr="000E4AE3" w:rsidRDefault="00203D39">
            <w:pPr>
              <w:rPr>
                <w:color w:val="000000"/>
              </w:rPr>
            </w:pPr>
          </w:p>
        </w:tc>
        <w:tc>
          <w:tcPr>
            <w:tcW w:w="1134" w:type="dxa"/>
            <w:vMerge/>
          </w:tcPr>
          <w:p w:rsidR="00203D39" w:rsidRPr="000E4AE3" w:rsidRDefault="00203D39">
            <w:pPr>
              <w:rPr>
                <w:color w:val="000000"/>
              </w:rPr>
            </w:pPr>
          </w:p>
        </w:tc>
        <w:tc>
          <w:tcPr>
            <w:tcW w:w="1304" w:type="dxa"/>
            <w:vMerge/>
          </w:tcPr>
          <w:p w:rsidR="00203D39" w:rsidRPr="000E4AE3" w:rsidRDefault="00203D39">
            <w:pPr>
              <w:rPr>
                <w:color w:val="000000"/>
              </w:rPr>
            </w:pPr>
          </w:p>
        </w:tc>
      </w:tr>
      <w:tr w:rsidR="00203D39" w:rsidRPr="000E4AE3">
        <w:tc>
          <w:tcPr>
            <w:tcW w:w="2665" w:type="dxa"/>
            <w:vMerge w:val="restart"/>
          </w:tcPr>
          <w:p w:rsidR="00203D39" w:rsidRPr="000E4AE3" w:rsidRDefault="00203D39">
            <w:pPr>
              <w:pStyle w:val="ConsPlusNormal"/>
              <w:rPr>
                <w:color w:val="000000"/>
              </w:rPr>
            </w:pPr>
            <w:r w:rsidRPr="000E4AE3">
              <w:rPr>
                <w:color w:val="000000"/>
              </w:rPr>
              <w:t>Ремонт и техническое обслуживание бытовой радиоэлектронной аппаратуры, бытовых машин и бытовых приборов, ремонт и изготовление металлоизделий Оказание этих услуг организациями, имеющими следующее количество филиалов и (или приемных пунктов (ед.): от 1 до 4</w:t>
            </w:r>
          </w:p>
        </w:tc>
        <w:tc>
          <w:tcPr>
            <w:tcW w:w="1304" w:type="dxa"/>
          </w:tcPr>
          <w:p w:rsidR="00203D39" w:rsidRPr="000E4AE3" w:rsidRDefault="00203D39">
            <w:pPr>
              <w:pStyle w:val="ConsPlusNormal"/>
              <w:jc w:val="center"/>
              <w:rPr>
                <w:color w:val="000000"/>
              </w:rPr>
            </w:pPr>
            <w:r w:rsidRPr="000E4AE3">
              <w:rPr>
                <w:color w:val="000000"/>
              </w:rPr>
              <w:t>95.29</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Ремонт прочих предметов личного потребления и бытовых товаров</w:t>
            </w:r>
          </w:p>
        </w:tc>
        <w:tc>
          <w:tcPr>
            <w:tcW w:w="1304" w:type="dxa"/>
            <w:vMerge w:val="restart"/>
            <w:tcBorders>
              <w:bottom w:val="nil"/>
            </w:tcBorders>
          </w:tcPr>
          <w:p w:rsidR="00203D39" w:rsidRPr="000E4AE3" w:rsidRDefault="00203D39">
            <w:pPr>
              <w:pStyle w:val="ConsPlusNormal"/>
              <w:jc w:val="center"/>
              <w:rPr>
                <w:color w:val="000000"/>
              </w:rPr>
            </w:pPr>
            <w:r w:rsidRPr="000E4AE3">
              <w:rPr>
                <w:color w:val="000000"/>
              </w:rPr>
              <w:t>0,435</w:t>
            </w:r>
          </w:p>
        </w:tc>
        <w:tc>
          <w:tcPr>
            <w:tcW w:w="1134" w:type="dxa"/>
            <w:vMerge w:val="restart"/>
            <w:tcBorders>
              <w:bottom w:val="nil"/>
            </w:tcBorders>
          </w:tcPr>
          <w:p w:rsidR="00203D39" w:rsidRPr="000E4AE3" w:rsidRDefault="00203D39">
            <w:pPr>
              <w:pStyle w:val="ConsPlusNormal"/>
              <w:jc w:val="center"/>
              <w:rPr>
                <w:color w:val="000000"/>
              </w:rPr>
            </w:pPr>
            <w:r w:rsidRPr="000E4AE3">
              <w:rPr>
                <w:color w:val="000000"/>
              </w:rPr>
              <w:t>0,272</w:t>
            </w:r>
          </w:p>
        </w:tc>
        <w:tc>
          <w:tcPr>
            <w:tcW w:w="1304" w:type="dxa"/>
            <w:vMerge w:val="restart"/>
            <w:tcBorders>
              <w:bottom w:val="nil"/>
            </w:tcBorders>
          </w:tcPr>
          <w:p w:rsidR="00203D39" w:rsidRPr="000E4AE3" w:rsidRDefault="00203D39">
            <w:pPr>
              <w:pStyle w:val="ConsPlusNormal"/>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95.11</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Ремонт компьютеров и периферийного компьютерного оборудования</w:t>
            </w:r>
          </w:p>
        </w:tc>
        <w:tc>
          <w:tcPr>
            <w:tcW w:w="1304" w:type="dxa"/>
            <w:vMerge/>
            <w:tcBorders>
              <w:bottom w:val="nil"/>
            </w:tcBorders>
          </w:tcPr>
          <w:p w:rsidR="00203D39" w:rsidRPr="000E4AE3" w:rsidRDefault="00203D39">
            <w:pPr>
              <w:rPr>
                <w:color w:val="000000"/>
              </w:rPr>
            </w:pPr>
          </w:p>
        </w:tc>
        <w:tc>
          <w:tcPr>
            <w:tcW w:w="1134" w:type="dxa"/>
            <w:vMerge/>
            <w:tcBorders>
              <w:bottom w:val="nil"/>
            </w:tcBorders>
          </w:tcPr>
          <w:p w:rsidR="00203D39" w:rsidRPr="000E4AE3" w:rsidRDefault="00203D39">
            <w:pPr>
              <w:rPr>
                <w:color w:val="000000"/>
              </w:rPr>
            </w:pPr>
          </w:p>
        </w:tc>
        <w:tc>
          <w:tcPr>
            <w:tcW w:w="1304" w:type="dxa"/>
            <w:vMerge/>
            <w:tcBorders>
              <w:bottom w:val="nil"/>
            </w:tcBorders>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95.21</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Ремонт электронной бытовой техники</w:t>
            </w:r>
          </w:p>
        </w:tc>
        <w:tc>
          <w:tcPr>
            <w:tcW w:w="1304" w:type="dxa"/>
            <w:vMerge/>
            <w:tcBorders>
              <w:bottom w:val="nil"/>
            </w:tcBorders>
          </w:tcPr>
          <w:p w:rsidR="00203D39" w:rsidRPr="000E4AE3" w:rsidRDefault="00203D39">
            <w:pPr>
              <w:rPr>
                <w:color w:val="000000"/>
              </w:rPr>
            </w:pPr>
          </w:p>
        </w:tc>
        <w:tc>
          <w:tcPr>
            <w:tcW w:w="1134" w:type="dxa"/>
            <w:vMerge/>
            <w:tcBorders>
              <w:bottom w:val="nil"/>
            </w:tcBorders>
          </w:tcPr>
          <w:p w:rsidR="00203D39" w:rsidRPr="000E4AE3" w:rsidRDefault="00203D39">
            <w:pPr>
              <w:rPr>
                <w:color w:val="000000"/>
              </w:rPr>
            </w:pPr>
          </w:p>
        </w:tc>
        <w:tc>
          <w:tcPr>
            <w:tcW w:w="1304" w:type="dxa"/>
            <w:vMerge/>
            <w:tcBorders>
              <w:bottom w:val="nil"/>
            </w:tcBorders>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95.25.1</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Ремонт часов</w:t>
            </w:r>
          </w:p>
        </w:tc>
        <w:tc>
          <w:tcPr>
            <w:tcW w:w="1304" w:type="dxa"/>
            <w:vMerge/>
            <w:tcBorders>
              <w:bottom w:val="nil"/>
            </w:tcBorders>
          </w:tcPr>
          <w:p w:rsidR="00203D39" w:rsidRPr="000E4AE3" w:rsidRDefault="00203D39">
            <w:pPr>
              <w:rPr>
                <w:color w:val="000000"/>
              </w:rPr>
            </w:pPr>
          </w:p>
        </w:tc>
        <w:tc>
          <w:tcPr>
            <w:tcW w:w="1134" w:type="dxa"/>
            <w:vMerge/>
            <w:tcBorders>
              <w:bottom w:val="nil"/>
            </w:tcBorders>
          </w:tcPr>
          <w:p w:rsidR="00203D39" w:rsidRPr="000E4AE3" w:rsidRDefault="00203D39">
            <w:pPr>
              <w:rPr>
                <w:color w:val="000000"/>
              </w:rPr>
            </w:pPr>
          </w:p>
        </w:tc>
        <w:tc>
          <w:tcPr>
            <w:tcW w:w="1304" w:type="dxa"/>
            <w:vMerge/>
            <w:tcBorders>
              <w:bottom w:val="nil"/>
            </w:tcBorders>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rPr>
                <w:color w:val="000000"/>
              </w:rPr>
            </w:pPr>
          </w:p>
        </w:tc>
        <w:tc>
          <w:tcPr>
            <w:tcW w:w="1924" w:type="dxa"/>
          </w:tcPr>
          <w:p w:rsidR="00203D39" w:rsidRPr="000E4AE3" w:rsidRDefault="00203D39">
            <w:pPr>
              <w:pStyle w:val="ConsPlusNormal"/>
              <w:jc w:val="center"/>
              <w:rPr>
                <w:color w:val="000000"/>
              </w:rPr>
            </w:pPr>
            <w:r w:rsidRPr="000E4AE3">
              <w:rPr>
                <w:color w:val="000000"/>
              </w:rPr>
              <w:t>95.29.19</w:t>
            </w:r>
          </w:p>
        </w:tc>
        <w:tc>
          <w:tcPr>
            <w:tcW w:w="1361" w:type="dxa"/>
          </w:tcPr>
          <w:p w:rsidR="00203D39" w:rsidRPr="000E4AE3" w:rsidRDefault="00203D39">
            <w:pPr>
              <w:pStyle w:val="ConsPlusNormal"/>
              <w:jc w:val="center"/>
              <w:rPr>
                <w:color w:val="000000"/>
              </w:rPr>
            </w:pPr>
            <w:r w:rsidRPr="000E4AE3">
              <w:rPr>
                <w:color w:val="000000"/>
              </w:rPr>
              <w:t>Услуги по ремонту прочих предметов личного потребления и бытовых товаров, не включенных в другие группировки</w:t>
            </w:r>
          </w:p>
        </w:tc>
        <w:tc>
          <w:tcPr>
            <w:tcW w:w="1304" w:type="dxa"/>
            <w:vMerge/>
            <w:tcBorders>
              <w:bottom w:val="nil"/>
            </w:tcBorders>
          </w:tcPr>
          <w:p w:rsidR="00203D39" w:rsidRPr="000E4AE3" w:rsidRDefault="00203D39">
            <w:pPr>
              <w:rPr>
                <w:color w:val="000000"/>
              </w:rPr>
            </w:pPr>
          </w:p>
        </w:tc>
        <w:tc>
          <w:tcPr>
            <w:tcW w:w="1134" w:type="dxa"/>
            <w:vMerge/>
            <w:tcBorders>
              <w:bottom w:val="nil"/>
            </w:tcBorders>
          </w:tcPr>
          <w:p w:rsidR="00203D39" w:rsidRPr="000E4AE3" w:rsidRDefault="00203D39">
            <w:pPr>
              <w:rPr>
                <w:color w:val="000000"/>
              </w:rPr>
            </w:pPr>
          </w:p>
        </w:tc>
        <w:tc>
          <w:tcPr>
            <w:tcW w:w="1304" w:type="dxa"/>
            <w:vMerge/>
            <w:tcBorders>
              <w:bottom w:val="nil"/>
            </w:tcBorders>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95.22</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Ремонт бытовых приборов, домашнего и садового инвентаря</w:t>
            </w:r>
          </w:p>
        </w:tc>
        <w:tc>
          <w:tcPr>
            <w:tcW w:w="1304" w:type="dxa"/>
            <w:vMerge/>
            <w:tcBorders>
              <w:bottom w:val="nil"/>
            </w:tcBorders>
          </w:tcPr>
          <w:p w:rsidR="00203D39" w:rsidRPr="000E4AE3" w:rsidRDefault="00203D39">
            <w:pPr>
              <w:rPr>
                <w:color w:val="000000"/>
              </w:rPr>
            </w:pPr>
          </w:p>
        </w:tc>
        <w:tc>
          <w:tcPr>
            <w:tcW w:w="1134" w:type="dxa"/>
            <w:vMerge/>
            <w:tcBorders>
              <w:bottom w:val="nil"/>
            </w:tcBorders>
          </w:tcPr>
          <w:p w:rsidR="00203D39" w:rsidRPr="000E4AE3" w:rsidRDefault="00203D39">
            <w:pPr>
              <w:rPr>
                <w:color w:val="000000"/>
              </w:rPr>
            </w:pPr>
          </w:p>
        </w:tc>
        <w:tc>
          <w:tcPr>
            <w:tcW w:w="1304" w:type="dxa"/>
            <w:vMerge/>
            <w:tcBorders>
              <w:bottom w:val="nil"/>
            </w:tcBorders>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95.22.1</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Ремонт бытовой техники</w:t>
            </w:r>
          </w:p>
        </w:tc>
        <w:tc>
          <w:tcPr>
            <w:tcW w:w="1304" w:type="dxa"/>
            <w:vMerge/>
            <w:tcBorders>
              <w:bottom w:val="nil"/>
            </w:tcBorders>
          </w:tcPr>
          <w:p w:rsidR="00203D39" w:rsidRPr="000E4AE3" w:rsidRDefault="00203D39">
            <w:pPr>
              <w:rPr>
                <w:color w:val="000000"/>
              </w:rPr>
            </w:pPr>
          </w:p>
        </w:tc>
        <w:tc>
          <w:tcPr>
            <w:tcW w:w="1134" w:type="dxa"/>
            <w:vMerge/>
            <w:tcBorders>
              <w:bottom w:val="nil"/>
            </w:tcBorders>
          </w:tcPr>
          <w:p w:rsidR="00203D39" w:rsidRPr="000E4AE3" w:rsidRDefault="00203D39">
            <w:pPr>
              <w:rPr>
                <w:color w:val="000000"/>
              </w:rPr>
            </w:pPr>
          </w:p>
        </w:tc>
        <w:tc>
          <w:tcPr>
            <w:tcW w:w="1304" w:type="dxa"/>
            <w:vMerge/>
            <w:tcBorders>
              <w:bottom w:val="nil"/>
            </w:tcBorders>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95.22.2</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Ремонт домашнего и садового оборудования</w:t>
            </w:r>
          </w:p>
        </w:tc>
        <w:tc>
          <w:tcPr>
            <w:tcW w:w="1304" w:type="dxa"/>
            <w:vMerge/>
            <w:tcBorders>
              <w:bottom w:val="nil"/>
            </w:tcBorders>
          </w:tcPr>
          <w:p w:rsidR="00203D39" w:rsidRPr="000E4AE3" w:rsidRDefault="00203D39">
            <w:pPr>
              <w:rPr>
                <w:color w:val="000000"/>
              </w:rPr>
            </w:pPr>
          </w:p>
        </w:tc>
        <w:tc>
          <w:tcPr>
            <w:tcW w:w="1134" w:type="dxa"/>
            <w:vMerge/>
            <w:tcBorders>
              <w:bottom w:val="nil"/>
            </w:tcBorders>
          </w:tcPr>
          <w:p w:rsidR="00203D39" w:rsidRPr="000E4AE3" w:rsidRDefault="00203D39">
            <w:pPr>
              <w:rPr>
                <w:color w:val="000000"/>
              </w:rPr>
            </w:pPr>
          </w:p>
        </w:tc>
        <w:tc>
          <w:tcPr>
            <w:tcW w:w="1304" w:type="dxa"/>
            <w:vMerge/>
            <w:tcBorders>
              <w:bottom w:val="nil"/>
            </w:tcBorders>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95.22</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Ремонт бытовых приборов, домашнего и садового инвентаря</w:t>
            </w:r>
          </w:p>
        </w:tc>
        <w:tc>
          <w:tcPr>
            <w:tcW w:w="1304" w:type="dxa"/>
            <w:vMerge/>
            <w:tcBorders>
              <w:bottom w:val="nil"/>
            </w:tcBorders>
          </w:tcPr>
          <w:p w:rsidR="00203D39" w:rsidRPr="000E4AE3" w:rsidRDefault="00203D39">
            <w:pPr>
              <w:rPr>
                <w:color w:val="000000"/>
              </w:rPr>
            </w:pPr>
          </w:p>
        </w:tc>
        <w:tc>
          <w:tcPr>
            <w:tcW w:w="1134" w:type="dxa"/>
            <w:vMerge/>
            <w:tcBorders>
              <w:bottom w:val="nil"/>
            </w:tcBorders>
          </w:tcPr>
          <w:p w:rsidR="00203D39" w:rsidRPr="000E4AE3" w:rsidRDefault="00203D39">
            <w:pPr>
              <w:rPr>
                <w:color w:val="000000"/>
              </w:rPr>
            </w:pPr>
          </w:p>
        </w:tc>
        <w:tc>
          <w:tcPr>
            <w:tcW w:w="1304" w:type="dxa"/>
            <w:vMerge/>
            <w:tcBorders>
              <w:bottom w:val="nil"/>
            </w:tcBorders>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25.99.3</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Изготовление металлических изделий хозяйственного назначения по индивидуальному заказу населения</w:t>
            </w:r>
          </w:p>
        </w:tc>
        <w:tc>
          <w:tcPr>
            <w:tcW w:w="1304" w:type="dxa"/>
            <w:vMerge/>
            <w:tcBorders>
              <w:bottom w:val="nil"/>
            </w:tcBorders>
          </w:tcPr>
          <w:p w:rsidR="00203D39" w:rsidRPr="000E4AE3" w:rsidRDefault="00203D39">
            <w:pPr>
              <w:rPr>
                <w:color w:val="000000"/>
              </w:rPr>
            </w:pPr>
          </w:p>
        </w:tc>
        <w:tc>
          <w:tcPr>
            <w:tcW w:w="1134" w:type="dxa"/>
            <w:vMerge/>
            <w:tcBorders>
              <w:bottom w:val="nil"/>
            </w:tcBorders>
          </w:tcPr>
          <w:p w:rsidR="00203D39" w:rsidRPr="000E4AE3" w:rsidRDefault="00203D39">
            <w:pPr>
              <w:rPr>
                <w:color w:val="000000"/>
              </w:rPr>
            </w:pPr>
          </w:p>
        </w:tc>
        <w:tc>
          <w:tcPr>
            <w:tcW w:w="1304" w:type="dxa"/>
            <w:vMerge/>
            <w:tcBorders>
              <w:bottom w:val="nil"/>
            </w:tcBorders>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32.12.6</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Изготовление ювелирных изделий по индивидуальному заказу населения</w:t>
            </w:r>
          </w:p>
        </w:tc>
        <w:tc>
          <w:tcPr>
            <w:tcW w:w="1304" w:type="dxa"/>
            <w:vMerge/>
            <w:tcBorders>
              <w:bottom w:val="nil"/>
            </w:tcBorders>
          </w:tcPr>
          <w:p w:rsidR="00203D39" w:rsidRPr="000E4AE3" w:rsidRDefault="00203D39">
            <w:pPr>
              <w:rPr>
                <w:color w:val="000000"/>
              </w:rPr>
            </w:pPr>
          </w:p>
        </w:tc>
        <w:tc>
          <w:tcPr>
            <w:tcW w:w="1134" w:type="dxa"/>
            <w:vMerge/>
            <w:tcBorders>
              <w:bottom w:val="nil"/>
            </w:tcBorders>
          </w:tcPr>
          <w:p w:rsidR="00203D39" w:rsidRPr="000E4AE3" w:rsidRDefault="00203D39">
            <w:pPr>
              <w:rPr>
                <w:color w:val="000000"/>
              </w:rPr>
            </w:pPr>
          </w:p>
        </w:tc>
        <w:tc>
          <w:tcPr>
            <w:tcW w:w="1304" w:type="dxa"/>
            <w:vMerge/>
            <w:tcBorders>
              <w:bottom w:val="nil"/>
            </w:tcBorders>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32.13.2</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Изготовление бижутерии и подобных товаров по индивидуальному заказу населения</w:t>
            </w:r>
          </w:p>
        </w:tc>
        <w:tc>
          <w:tcPr>
            <w:tcW w:w="1304" w:type="dxa"/>
            <w:vMerge/>
            <w:tcBorders>
              <w:bottom w:val="nil"/>
            </w:tcBorders>
          </w:tcPr>
          <w:p w:rsidR="00203D39" w:rsidRPr="000E4AE3" w:rsidRDefault="00203D39">
            <w:pPr>
              <w:rPr>
                <w:color w:val="000000"/>
              </w:rPr>
            </w:pPr>
          </w:p>
        </w:tc>
        <w:tc>
          <w:tcPr>
            <w:tcW w:w="1134" w:type="dxa"/>
            <w:vMerge/>
            <w:tcBorders>
              <w:bottom w:val="nil"/>
            </w:tcBorders>
          </w:tcPr>
          <w:p w:rsidR="00203D39" w:rsidRPr="000E4AE3" w:rsidRDefault="00203D39">
            <w:pPr>
              <w:rPr>
                <w:color w:val="000000"/>
              </w:rPr>
            </w:pPr>
          </w:p>
        </w:tc>
        <w:tc>
          <w:tcPr>
            <w:tcW w:w="1304" w:type="dxa"/>
            <w:vMerge/>
            <w:tcBorders>
              <w:bottom w:val="nil"/>
            </w:tcBorders>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33.12</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Ремонт машин и оборудования</w:t>
            </w:r>
          </w:p>
        </w:tc>
        <w:tc>
          <w:tcPr>
            <w:tcW w:w="1304" w:type="dxa"/>
            <w:vMerge/>
            <w:tcBorders>
              <w:bottom w:val="nil"/>
            </w:tcBorders>
          </w:tcPr>
          <w:p w:rsidR="00203D39" w:rsidRPr="000E4AE3" w:rsidRDefault="00203D39">
            <w:pPr>
              <w:rPr>
                <w:color w:val="000000"/>
              </w:rPr>
            </w:pPr>
          </w:p>
        </w:tc>
        <w:tc>
          <w:tcPr>
            <w:tcW w:w="1134" w:type="dxa"/>
            <w:vMerge/>
            <w:tcBorders>
              <w:bottom w:val="nil"/>
            </w:tcBorders>
          </w:tcPr>
          <w:p w:rsidR="00203D39" w:rsidRPr="000E4AE3" w:rsidRDefault="00203D39">
            <w:pPr>
              <w:rPr>
                <w:color w:val="000000"/>
              </w:rPr>
            </w:pPr>
          </w:p>
        </w:tc>
        <w:tc>
          <w:tcPr>
            <w:tcW w:w="1304" w:type="dxa"/>
            <w:vMerge/>
            <w:tcBorders>
              <w:bottom w:val="nil"/>
            </w:tcBorders>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33.13</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Ремонт электронного и оптического оборудования</w:t>
            </w:r>
          </w:p>
        </w:tc>
        <w:tc>
          <w:tcPr>
            <w:tcW w:w="1304" w:type="dxa"/>
            <w:vMerge/>
            <w:tcBorders>
              <w:bottom w:val="nil"/>
            </w:tcBorders>
          </w:tcPr>
          <w:p w:rsidR="00203D39" w:rsidRPr="000E4AE3" w:rsidRDefault="00203D39">
            <w:pPr>
              <w:rPr>
                <w:color w:val="000000"/>
              </w:rPr>
            </w:pPr>
          </w:p>
        </w:tc>
        <w:tc>
          <w:tcPr>
            <w:tcW w:w="1134" w:type="dxa"/>
            <w:vMerge/>
            <w:tcBorders>
              <w:bottom w:val="nil"/>
            </w:tcBorders>
          </w:tcPr>
          <w:p w:rsidR="00203D39" w:rsidRPr="000E4AE3" w:rsidRDefault="00203D39">
            <w:pPr>
              <w:rPr>
                <w:color w:val="000000"/>
              </w:rPr>
            </w:pPr>
          </w:p>
        </w:tc>
        <w:tc>
          <w:tcPr>
            <w:tcW w:w="1304" w:type="dxa"/>
            <w:vMerge/>
            <w:tcBorders>
              <w:bottom w:val="nil"/>
            </w:tcBorders>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95.12</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Ремонт коммуникационного оборудования</w:t>
            </w:r>
          </w:p>
        </w:tc>
        <w:tc>
          <w:tcPr>
            <w:tcW w:w="1304" w:type="dxa"/>
            <w:vMerge/>
            <w:tcBorders>
              <w:bottom w:val="nil"/>
            </w:tcBorders>
          </w:tcPr>
          <w:p w:rsidR="00203D39" w:rsidRPr="000E4AE3" w:rsidRDefault="00203D39">
            <w:pPr>
              <w:rPr>
                <w:color w:val="000000"/>
              </w:rPr>
            </w:pPr>
          </w:p>
        </w:tc>
        <w:tc>
          <w:tcPr>
            <w:tcW w:w="1134" w:type="dxa"/>
            <w:vMerge/>
            <w:tcBorders>
              <w:bottom w:val="nil"/>
            </w:tcBorders>
          </w:tcPr>
          <w:p w:rsidR="00203D39" w:rsidRPr="000E4AE3" w:rsidRDefault="00203D39">
            <w:pPr>
              <w:rPr>
                <w:color w:val="000000"/>
              </w:rPr>
            </w:pPr>
          </w:p>
        </w:tc>
        <w:tc>
          <w:tcPr>
            <w:tcW w:w="1304" w:type="dxa"/>
            <w:vMerge/>
            <w:tcBorders>
              <w:bottom w:val="nil"/>
            </w:tcBorders>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95.22</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Ремонт бытовых приборов, домашнего и садового инвентаря</w:t>
            </w:r>
          </w:p>
        </w:tc>
        <w:tc>
          <w:tcPr>
            <w:tcW w:w="1304" w:type="dxa"/>
            <w:vMerge/>
            <w:tcBorders>
              <w:bottom w:val="nil"/>
            </w:tcBorders>
          </w:tcPr>
          <w:p w:rsidR="00203D39" w:rsidRPr="000E4AE3" w:rsidRDefault="00203D39">
            <w:pPr>
              <w:rPr>
                <w:color w:val="000000"/>
              </w:rPr>
            </w:pPr>
          </w:p>
        </w:tc>
        <w:tc>
          <w:tcPr>
            <w:tcW w:w="1134" w:type="dxa"/>
            <w:vMerge/>
            <w:tcBorders>
              <w:bottom w:val="nil"/>
            </w:tcBorders>
          </w:tcPr>
          <w:p w:rsidR="00203D39" w:rsidRPr="000E4AE3" w:rsidRDefault="00203D39">
            <w:pPr>
              <w:rPr>
                <w:color w:val="000000"/>
              </w:rPr>
            </w:pPr>
          </w:p>
        </w:tc>
        <w:tc>
          <w:tcPr>
            <w:tcW w:w="1304" w:type="dxa"/>
            <w:vMerge/>
            <w:tcBorders>
              <w:bottom w:val="nil"/>
            </w:tcBorders>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95.22.1</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Ремонт бытовой техники</w:t>
            </w:r>
          </w:p>
        </w:tc>
        <w:tc>
          <w:tcPr>
            <w:tcW w:w="1304" w:type="dxa"/>
            <w:vMerge/>
            <w:tcBorders>
              <w:bottom w:val="nil"/>
            </w:tcBorders>
          </w:tcPr>
          <w:p w:rsidR="00203D39" w:rsidRPr="000E4AE3" w:rsidRDefault="00203D39">
            <w:pPr>
              <w:rPr>
                <w:color w:val="000000"/>
              </w:rPr>
            </w:pPr>
          </w:p>
        </w:tc>
        <w:tc>
          <w:tcPr>
            <w:tcW w:w="1134" w:type="dxa"/>
            <w:vMerge/>
            <w:tcBorders>
              <w:bottom w:val="nil"/>
            </w:tcBorders>
          </w:tcPr>
          <w:p w:rsidR="00203D39" w:rsidRPr="000E4AE3" w:rsidRDefault="00203D39">
            <w:pPr>
              <w:rPr>
                <w:color w:val="000000"/>
              </w:rPr>
            </w:pPr>
          </w:p>
        </w:tc>
        <w:tc>
          <w:tcPr>
            <w:tcW w:w="1304" w:type="dxa"/>
            <w:vMerge/>
            <w:tcBorders>
              <w:bottom w:val="nil"/>
            </w:tcBorders>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95.22.2</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Ремонт домашнего и садового оборудования</w:t>
            </w:r>
          </w:p>
        </w:tc>
        <w:tc>
          <w:tcPr>
            <w:tcW w:w="1304" w:type="dxa"/>
            <w:vMerge/>
            <w:tcBorders>
              <w:bottom w:val="nil"/>
            </w:tcBorders>
          </w:tcPr>
          <w:p w:rsidR="00203D39" w:rsidRPr="000E4AE3" w:rsidRDefault="00203D39">
            <w:pPr>
              <w:rPr>
                <w:color w:val="000000"/>
              </w:rPr>
            </w:pPr>
          </w:p>
        </w:tc>
        <w:tc>
          <w:tcPr>
            <w:tcW w:w="1134" w:type="dxa"/>
            <w:vMerge/>
            <w:tcBorders>
              <w:bottom w:val="nil"/>
            </w:tcBorders>
          </w:tcPr>
          <w:p w:rsidR="00203D39" w:rsidRPr="000E4AE3" w:rsidRDefault="00203D39">
            <w:pPr>
              <w:rPr>
                <w:color w:val="000000"/>
              </w:rPr>
            </w:pPr>
          </w:p>
        </w:tc>
        <w:tc>
          <w:tcPr>
            <w:tcW w:w="1304" w:type="dxa"/>
            <w:vMerge/>
            <w:tcBorders>
              <w:bottom w:val="nil"/>
            </w:tcBorders>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95.25</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Ремонт часов и ювелирных изделий</w:t>
            </w:r>
          </w:p>
        </w:tc>
        <w:tc>
          <w:tcPr>
            <w:tcW w:w="1304" w:type="dxa"/>
            <w:vMerge/>
            <w:tcBorders>
              <w:bottom w:val="nil"/>
            </w:tcBorders>
          </w:tcPr>
          <w:p w:rsidR="00203D39" w:rsidRPr="000E4AE3" w:rsidRDefault="00203D39">
            <w:pPr>
              <w:rPr>
                <w:color w:val="000000"/>
              </w:rPr>
            </w:pPr>
          </w:p>
        </w:tc>
        <w:tc>
          <w:tcPr>
            <w:tcW w:w="1134" w:type="dxa"/>
            <w:vMerge/>
            <w:tcBorders>
              <w:bottom w:val="nil"/>
            </w:tcBorders>
          </w:tcPr>
          <w:p w:rsidR="00203D39" w:rsidRPr="000E4AE3" w:rsidRDefault="00203D39">
            <w:pPr>
              <w:rPr>
                <w:color w:val="000000"/>
              </w:rPr>
            </w:pPr>
          </w:p>
        </w:tc>
        <w:tc>
          <w:tcPr>
            <w:tcW w:w="1304" w:type="dxa"/>
            <w:vMerge/>
            <w:tcBorders>
              <w:bottom w:val="nil"/>
            </w:tcBorders>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95.25.2</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Ремонт ювелирных изделий</w:t>
            </w:r>
          </w:p>
        </w:tc>
        <w:tc>
          <w:tcPr>
            <w:tcW w:w="1304" w:type="dxa"/>
            <w:vMerge/>
            <w:tcBorders>
              <w:bottom w:val="nil"/>
            </w:tcBorders>
          </w:tcPr>
          <w:p w:rsidR="00203D39" w:rsidRPr="000E4AE3" w:rsidRDefault="00203D39">
            <w:pPr>
              <w:rPr>
                <w:color w:val="000000"/>
              </w:rPr>
            </w:pPr>
          </w:p>
        </w:tc>
        <w:tc>
          <w:tcPr>
            <w:tcW w:w="1134" w:type="dxa"/>
            <w:vMerge/>
            <w:tcBorders>
              <w:bottom w:val="nil"/>
            </w:tcBorders>
          </w:tcPr>
          <w:p w:rsidR="00203D39" w:rsidRPr="000E4AE3" w:rsidRDefault="00203D39">
            <w:pPr>
              <w:rPr>
                <w:color w:val="000000"/>
              </w:rPr>
            </w:pPr>
          </w:p>
        </w:tc>
        <w:tc>
          <w:tcPr>
            <w:tcW w:w="1304" w:type="dxa"/>
            <w:vMerge/>
            <w:tcBorders>
              <w:bottom w:val="nil"/>
            </w:tcBorders>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95.29.2</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Ремонт спортивного и туристического оборудования</w:t>
            </w:r>
          </w:p>
        </w:tc>
        <w:tc>
          <w:tcPr>
            <w:tcW w:w="1304" w:type="dxa"/>
            <w:vMerge/>
            <w:tcBorders>
              <w:bottom w:val="nil"/>
            </w:tcBorders>
          </w:tcPr>
          <w:p w:rsidR="00203D39" w:rsidRPr="000E4AE3" w:rsidRDefault="00203D39">
            <w:pPr>
              <w:rPr>
                <w:color w:val="000000"/>
              </w:rPr>
            </w:pPr>
          </w:p>
        </w:tc>
        <w:tc>
          <w:tcPr>
            <w:tcW w:w="1134" w:type="dxa"/>
            <w:vMerge/>
            <w:tcBorders>
              <w:bottom w:val="nil"/>
            </w:tcBorders>
          </w:tcPr>
          <w:p w:rsidR="00203D39" w:rsidRPr="000E4AE3" w:rsidRDefault="00203D39">
            <w:pPr>
              <w:rPr>
                <w:color w:val="000000"/>
              </w:rPr>
            </w:pPr>
          </w:p>
        </w:tc>
        <w:tc>
          <w:tcPr>
            <w:tcW w:w="1304" w:type="dxa"/>
            <w:vMerge/>
            <w:tcBorders>
              <w:bottom w:val="nil"/>
            </w:tcBorders>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95.29.3</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Ремонт игрушек и подобных изделий</w:t>
            </w:r>
          </w:p>
        </w:tc>
        <w:tc>
          <w:tcPr>
            <w:tcW w:w="1304" w:type="dxa"/>
            <w:vMerge/>
            <w:tcBorders>
              <w:bottom w:val="nil"/>
            </w:tcBorders>
          </w:tcPr>
          <w:p w:rsidR="00203D39" w:rsidRPr="000E4AE3" w:rsidRDefault="00203D39">
            <w:pPr>
              <w:rPr>
                <w:color w:val="000000"/>
              </w:rPr>
            </w:pPr>
          </w:p>
        </w:tc>
        <w:tc>
          <w:tcPr>
            <w:tcW w:w="1134" w:type="dxa"/>
            <w:vMerge/>
            <w:tcBorders>
              <w:bottom w:val="nil"/>
            </w:tcBorders>
          </w:tcPr>
          <w:p w:rsidR="00203D39" w:rsidRPr="000E4AE3" w:rsidRDefault="00203D39">
            <w:pPr>
              <w:rPr>
                <w:color w:val="000000"/>
              </w:rPr>
            </w:pPr>
          </w:p>
        </w:tc>
        <w:tc>
          <w:tcPr>
            <w:tcW w:w="1304" w:type="dxa"/>
            <w:vMerge/>
            <w:tcBorders>
              <w:bottom w:val="nil"/>
            </w:tcBorders>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95.29.4</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Ремонт металлоизделий бытового и хозяйственного назначения</w:t>
            </w:r>
          </w:p>
        </w:tc>
        <w:tc>
          <w:tcPr>
            <w:tcW w:w="1304" w:type="dxa"/>
            <w:vMerge/>
            <w:tcBorders>
              <w:bottom w:val="nil"/>
            </w:tcBorders>
          </w:tcPr>
          <w:p w:rsidR="00203D39" w:rsidRPr="000E4AE3" w:rsidRDefault="00203D39">
            <w:pPr>
              <w:rPr>
                <w:color w:val="000000"/>
              </w:rPr>
            </w:pPr>
          </w:p>
        </w:tc>
        <w:tc>
          <w:tcPr>
            <w:tcW w:w="1134" w:type="dxa"/>
            <w:vMerge/>
            <w:tcBorders>
              <w:bottom w:val="nil"/>
            </w:tcBorders>
          </w:tcPr>
          <w:p w:rsidR="00203D39" w:rsidRPr="000E4AE3" w:rsidRDefault="00203D39">
            <w:pPr>
              <w:rPr>
                <w:color w:val="000000"/>
              </w:rPr>
            </w:pPr>
          </w:p>
        </w:tc>
        <w:tc>
          <w:tcPr>
            <w:tcW w:w="1304" w:type="dxa"/>
            <w:vMerge/>
            <w:tcBorders>
              <w:bottom w:val="nil"/>
            </w:tcBorders>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95.29.41</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Ремонт предметов и изделий из металла</w:t>
            </w:r>
          </w:p>
        </w:tc>
        <w:tc>
          <w:tcPr>
            <w:tcW w:w="1304" w:type="dxa"/>
            <w:vMerge/>
            <w:tcBorders>
              <w:bottom w:val="nil"/>
            </w:tcBorders>
          </w:tcPr>
          <w:p w:rsidR="00203D39" w:rsidRPr="000E4AE3" w:rsidRDefault="00203D39">
            <w:pPr>
              <w:rPr>
                <w:color w:val="000000"/>
              </w:rPr>
            </w:pPr>
          </w:p>
        </w:tc>
        <w:tc>
          <w:tcPr>
            <w:tcW w:w="1134" w:type="dxa"/>
            <w:vMerge/>
            <w:tcBorders>
              <w:bottom w:val="nil"/>
            </w:tcBorders>
          </w:tcPr>
          <w:p w:rsidR="00203D39" w:rsidRPr="000E4AE3" w:rsidRDefault="00203D39">
            <w:pPr>
              <w:rPr>
                <w:color w:val="000000"/>
              </w:rPr>
            </w:pPr>
          </w:p>
        </w:tc>
        <w:tc>
          <w:tcPr>
            <w:tcW w:w="1304" w:type="dxa"/>
            <w:vMerge/>
            <w:tcBorders>
              <w:bottom w:val="nil"/>
            </w:tcBorders>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95.29.42</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Ремонт металлической галантереи, ключей, номерных знаков, указателей улиц</w:t>
            </w:r>
          </w:p>
        </w:tc>
        <w:tc>
          <w:tcPr>
            <w:tcW w:w="1304" w:type="dxa"/>
            <w:vMerge/>
            <w:tcBorders>
              <w:bottom w:val="nil"/>
            </w:tcBorders>
          </w:tcPr>
          <w:p w:rsidR="00203D39" w:rsidRPr="000E4AE3" w:rsidRDefault="00203D39">
            <w:pPr>
              <w:rPr>
                <w:color w:val="000000"/>
              </w:rPr>
            </w:pPr>
          </w:p>
        </w:tc>
        <w:tc>
          <w:tcPr>
            <w:tcW w:w="1134" w:type="dxa"/>
            <w:vMerge/>
            <w:tcBorders>
              <w:bottom w:val="nil"/>
            </w:tcBorders>
          </w:tcPr>
          <w:p w:rsidR="00203D39" w:rsidRPr="000E4AE3" w:rsidRDefault="00203D39">
            <w:pPr>
              <w:rPr>
                <w:color w:val="000000"/>
              </w:rPr>
            </w:pPr>
          </w:p>
        </w:tc>
        <w:tc>
          <w:tcPr>
            <w:tcW w:w="1304" w:type="dxa"/>
            <w:vMerge/>
            <w:tcBorders>
              <w:bottom w:val="nil"/>
            </w:tcBorders>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95.29.43</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Заточка пил, чертежных и других инструментов, ножей, ножниц, бритв, коньков т.д.</w:t>
            </w:r>
          </w:p>
        </w:tc>
        <w:tc>
          <w:tcPr>
            <w:tcW w:w="1304" w:type="dxa"/>
            <w:vMerge/>
            <w:tcBorders>
              <w:bottom w:val="nil"/>
            </w:tcBorders>
          </w:tcPr>
          <w:p w:rsidR="00203D39" w:rsidRPr="000E4AE3" w:rsidRDefault="00203D39">
            <w:pPr>
              <w:rPr>
                <w:color w:val="000000"/>
              </w:rPr>
            </w:pPr>
          </w:p>
        </w:tc>
        <w:tc>
          <w:tcPr>
            <w:tcW w:w="1134" w:type="dxa"/>
            <w:vMerge/>
            <w:tcBorders>
              <w:bottom w:val="nil"/>
            </w:tcBorders>
          </w:tcPr>
          <w:p w:rsidR="00203D39" w:rsidRPr="000E4AE3" w:rsidRDefault="00203D39">
            <w:pPr>
              <w:rPr>
                <w:color w:val="000000"/>
              </w:rPr>
            </w:pPr>
          </w:p>
        </w:tc>
        <w:tc>
          <w:tcPr>
            <w:tcW w:w="1304" w:type="dxa"/>
            <w:vMerge/>
            <w:tcBorders>
              <w:bottom w:val="nil"/>
            </w:tcBorders>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95.29.5</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Ремонт бытовых осветительных приборов</w:t>
            </w:r>
          </w:p>
        </w:tc>
        <w:tc>
          <w:tcPr>
            <w:tcW w:w="1304" w:type="dxa"/>
            <w:vMerge/>
            <w:tcBorders>
              <w:bottom w:val="nil"/>
            </w:tcBorders>
          </w:tcPr>
          <w:p w:rsidR="00203D39" w:rsidRPr="000E4AE3" w:rsidRDefault="00203D39">
            <w:pPr>
              <w:rPr>
                <w:color w:val="000000"/>
              </w:rPr>
            </w:pPr>
          </w:p>
        </w:tc>
        <w:tc>
          <w:tcPr>
            <w:tcW w:w="1134" w:type="dxa"/>
            <w:vMerge/>
            <w:tcBorders>
              <w:bottom w:val="nil"/>
            </w:tcBorders>
          </w:tcPr>
          <w:p w:rsidR="00203D39" w:rsidRPr="000E4AE3" w:rsidRDefault="00203D39">
            <w:pPr>
              <w:rPr>
                <w:color w:val="000000"/>
              </w:rPr>
            </w:pPr>
          </w:p>
        </w:tc>
        <w:tc>
          <w:tcPr>
            <w:tcW w:w="1304" w:type="dxa"/>
            <w:vMerge/>
            <w:tcBorders>
              <w:bottom w:val="nil"/>
            </w:tcBorders>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95.29.6</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Ремонт велосипедов</w:t>
            </w:r>
          </w:p>
        </w:tc>
        <w:tc>
          <w:tcPr>
            <w:tcW w:w="1304" w:type="dxa"/>
            <w:vMerge/>
            <w:tcBorders>
              <w:bottom w:val="nil"/>
            </w:tcBorders>
          </w:tcPr>
          <w:p w:rsidR="00203D39" w:rsidRPr="000E4AE3" w:rsidRDefault="00203D39">
            <w:pPr>
              <w:rPr>
                <w:color w:val="000000"/>
              </w:rPr>
            </w:pPr>
          </w:p>
        </w:tc>
        <w:tc>
          <w:tcPr>
            <w:tcW w:w="1134" w:type="dxa"/>
            <w:vMerge/>
            <w:tcBorders>
              <w:bottom w:val="nil"/>
            </w:tcBorders>
          </w:tcPr>
          <w:p w:rsidR="00203D39" w:rsidRPr="000E4AE3" w:rsidRDefault="00203D39">
            <w:pPr>
              <w:rPr>
                <w:color w:val="000000"/>
              </w:rPr>
            </w:pPr>
          </w:p>
        </w:tc>
        <w:tc>
          <w:tcPr>
            <w:tcW w:w="1304" w:type="dxa"/>
            <w:vMerge/>
            <w:tcBorders>
              <w:bottom w:val="nil"/>
            </w:tcBorders>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95.29.7</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Ремонт и настройка музыкальных инструментов (кроме) органов и исторических музыкальных инструментов)</w:t>
            </w:r>
          </w:p>
        </w:tc>
        <w:tc>
          <w:tcPr>
            <w:tcW w:w="1304" w:type="dxa"/>
            <w:vMerge/>
            <w:tcBorders>
              <w:bottom w:val="nil"/>
            </w:tcBorders>
          </w:tcPr>
          <w:p w:rsidR="00203D39" w:rsidRPr="000E4AE3" w:rsidRDefault="00203D39">
            <w:pPr>
              <w:rPr>
                <w:color w:val="000000"/>
              </w:rPr>
            </w:pPr>
          </w:p>
        </w:tc>
        <w:tc>
          <w:tcPr>
            <w:tcW w:w="1134" w:type="dxa"/>
            <w:vMerge/>
            <w:tcBorders>
              <w:bottom w:val="nil"/>
            </w:tcBorders>
          </w:tcPr>
          <w:p w:rsidR="00203D39" w:rsidRPr="000E4AE3" w:rsidRDefault="00203D39">
            <w:pPr>
              <w:rPr>
                <w:color w:val="000000"/>
              </w:rPr>
            </w:pPr>
          </w:p>
        </w:tc>
        <w:tc>
          <w:tcPr>
            <w:tcW w:w="1304" w:type="dxa"/>
            <w:vMerge/>
            <w:tcBorders>
              <w:bottom w:val="nil"/>
            </w:tcBorders>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95.29.9</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Ремонт прочих предметов личного потребления и бытовых товаров</w:t>
            </w:r>
          </w:p>
        </w:tc>
        <w:tc>
          <w:tcPr>
            <w:tcW w:w="1304" w:type="dxa"/>
            <w:vMerge/>
            <w:tcBorders>
              <w:bottom w:val="nil"/>
            </w:tcBorders>
          </w:tcPr>
          <w:p w:rsidR="00203D39" w:rsidRPr="000E4AE3" w:rsidRDefault="00203D39">
            <w:pPr>
              <w:rPr>
                <w:color w:val="000000"/>
              </w:rPr>
            </w:pPr>
          </w:p>
        </w:tc>
        <w:tc>
          <w:tcPr>
            <w:tcW w:w="1134" w:type="dxa"/>
            <w:vMerge/>
            <w:tcBorders>
              <w:bottom w:val="nil"/>
            </w:tcBorders>
          </w:tcPr>
          <w:p w:rsidR="00203D39" w:rsidRPr="000E4AE3" w:rsidRDefault="00203D39">
            <w:pPr>
              <w:rPr>
                <w:color w:val="000000"/>
              </w:rPr>
            </w:pPr>
          </w:p>
        </w:tc>
        <w:tc>
          <w:tcPr>
            <w:tcW w:w="1304" w:type="dxa"/>
            <w:vMerge/>
            <w:tcBorders>
              <w:bottom w:val="nil"/>
            </w:tcBorders>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rPr>
                <w:color w:val="000000"/>
              </w:rPr>
            </w:pP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rPr>
                <w:color w:val="000000"/>
              </w:rPr>
            </w:pPr>
          </w:p>
        </w:tc>
        <w:tc>
          <w:tcPr>
            <w:tcW w:w="1304" w:type="dxa"/>
            <w:tcBorders>
              <w:top w:val="nil"/>
            </w:tcBorders>
          </w:tcPr>
          <w:p w:rsidR="00203D39" w:rsidRPr="000E4AE3" w:rsidRDefault="00203D39">
            <w:pPr>
              <w:pStyle w:val="ConsPlusNormal"/>
              <w:jc w:val="center"/>
              <w:rPr>
                <w:color w:val="000000"/>
              </w:rPr>
            </w:pPr>
            <w:r w:rsidRPr="000E4AE3">
              <w:rPr>
                <w:color w:val="000000"/>
              </w:rPr>
              <w:t>0,409</w:t>
            </w:r>
          </w:p>
        </w:tc>
        <w:tc>
          <w:tcPr>
            <w:tcW w:w="1134" w:type="dxa"/>
            <w:tcBorders>
              <w:top w:val="nil"/>
            </w:tcBorders>
          </w:tcPr>
          <w:p w:rsidR="00203D39" w:rsidRPr="000E4AE3" w:rsidRDefault="00203D39">
            <w:pPr>
              <w:pStyle w:val="ConsPlusNormal"/>
              <w:jc w:val="center"/>
              <w:rPr>
                <w:color w:val="000000"/>
              </w:rPr>
            </w:pPr>
            <w:r w:rsidRPr="000E4AE3">
              <w:rPr>
                <w:color w:val="000000"/>
              </w:rPr>
              <w:t>0,258</w:t>
            </w:r>
          </w:p>
        </w:tc>
        <w:tc>
          <w:tcPr>
            <w:tcW w:w="1304" w:type="dxa"/>
            <w:tcBorders>
              <w:top w:val="nil"/>
            </w:tcBorders>
          </w:tcPr>
          <w:p w:rsidR="00203D39" w:rsidRPr="000E4AE3" w:rsidRDefault="00203D39">
            <w:pPr>
              <w:pStyle w:val="ConsPlusNormal"/>
              <w:rPr>
                <w:color w:val="000000"/>
              </w:rPr>
            </w:pPr>
          </w:p>
        </w:tc>
      </w:tr>
      <w:tr w:rsidR="00203D39" w:rsidRPr="000E4AE3">
        <w:tc>
          <w:tcPr>
            <w:tcW w:w="2665" w:type="dxa"/>
            <w:vMerge w:val="restart"/>
          </w:tcPr>
          <w:p w:rsidR="00203D39" w:rsidRPr="000E4AE3" w:rsidRDefault="00203D39">
            <w:pPr>
              <w:pStyle w:val="ConsPlusNormal"/>
              <w:rPr>
                <w:color w:val="000000"/>
              </w:rPr>
            </w:pPr>
            <w:r w:rsidRPr="000E4AE3">
              <w:rPr>
                <w:color w:val="000000"/>
              </w:rPr>
              <w:t>Ремонт мебели, включая прочие услуги по ним</w:t>
            </w:r>
          </w:p>
        </w:tc>
        <w:tc>
          <w:tcPr>
            <w:tcW w:w="1304" w:type="dxa"/>
          </w:tcPr>
          <w:p w:rsidR="00203D39" w:rsidRPr="000E4AE3" w:rsidRDefault="00203D39">
            <w:pPr>
              <w:pStyle w:val="ConsPlusNormal"/>
              <w:jc w:val="center"/>
              <w:rPr>
                <w:color w:val="000000"/>
              </w:rPr>
            </w:pPr>
            <w:r w:rsidRPr="000E4AE3">
              <w:rPr>
                <w:color w:val="000000"/>
              </w:rPr>
              <w:t>95.24</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Ремонт мебели и предметов домашнего обихода</w:t>
            </w:r>
          </w:p>
        </w:tc>
        <w:tc>
          <w:tcPr>
            <w:tcW w:w="1304" w:type="dxa"/>
            <w:vMerge w:val="restart"/>
          </w:tcPr>
          <w:p w:rsidR="00203D39" w:rsidRPr="000E4AE3" w:rsidRDefault="00203D39">
            <w:pPr>
              <w:pStyle w:val="ConsPlusNormal"/>
              <w:jc w:val="center"/>
              <w:rPr>
                <w:color w:val="000000"/>
              </w:rPr>
            </w:pPr>
            <w:r w:rsidRPr="000E4AE3">
              <w:rPr>
                <w:color w:val="000000"/>
              </w:rPr>
              <w:t>0,272</w:t>
            </w:r>
          </w:p>
        </w:tc>
        <w:tc>
          <w:tcPr>
            <w:tcW w:w="1134" w:type="dxa"/>
            <w:vMerge w:val="restart"/>
          </w:tcPr>
          <w:p w:rsidR="00203D39" w:rsidRPr="000E4AE3" w:rsidRDefault="00203D39">
            <w:pPr>
              <w:pStyle w:val="ConsPlusNormal"/>
              <w:jc w:val="center"/>
              <w:rPr>
                <w:color w:val="000000"/>
              </w:rPr>
            </w:pPr>
            <w:r w:rsidRPr="000E4AE3">
              <w:rPr>
                <w:color w:val="000000"/>
              </w:rPr>
              <w:t>0,217</w:t>
            </w:r>
          </w:p>
        </w:tc>
        <w:tc>
          <w:tcPr>
            <w:tcW w:w="1304" w:type="dxa"/>
            <w:vMerge w:val="restart"/>
          </w:tcPr>
          <w:p w:rsidR="00203D39" w:rsidRPr="000E4AE3" w:rsidRDefault="00203D39">
            <w:pPr>
              <w:pStyle w:val="ConsPlusNormal"/>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95.24.1</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Ремонт мебели</w:t>
            </w:r>
          </w:p>
        </w:tc>
        <w:tc>
          <w:tcPr>
            <w:tcW w:w="1304" w:type="dxa"/>
            <w:vMerge/>
          </w:tcPr>
          <w:p w:rsidR="00203D39" w:rsidRPr="000E4AE3" w:rsidRDefault="00203D39">
            <w:pPr>
              <w:rPr>
                <w:color w:val="000000"/>
              </w:rPr>
            </w:pPr>
          </w:p>
        </w:tc>
        <w:tc>
          <w:tcPr>
            <w:tcW w:w="1134" w:type="dxa"/>
            <w:vMerge/>
          </w:tcPr>
          <w:p w:rsidR="00203D39" w:rsidRPr="000E4AE3" w:rsidRDefault="00203D39">
            <w:pPr>
              <w:rPr>
                <w:color w:val="000000"/>
              </w:rPr>
            </w:pPr>
          </w:p>
        </w:tc>
        <w:tc>
          <w:tcPr>
            <w:tcW w:w="1304" w:type="dxa"/>
            <w:vMerge/>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95.24.2</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Ремонт предметов домашнего обихода</w:t>
            </w:r>
          </w:p>
        </w:tc>
        <w:tc>
          <w:tcPr>
            <w:tcW w:w="1304" w:type="dxa"/>
            <w:vMerge/>
          </w:tcPr>
          <w:p w:rsidR="00203D39" w:rsidRPr="000E4AE3" w:rsidRDefault="00203D39">
            <w:pPr>
              <w:rPr>
                <w:color w:val="000000"/>
              </w:rPr>
            </w:pPr>
          </w:p>
        </w:tc>
        <w:tc>
          <w:tcPr>
            <w:tcW w:w="1134" w:type="dxa"/>
            <w:vMerge/>
          </w:tcPr>
          <w:p w:rsidR="00203D39" w:rsidRPr="000E4AE3" w:rsidRDefault="00203D39">
            <w:pPr>
              <w:rPr>
                <w:color w:val="000000"/>
              </w:rPr>
            </w:pPr>
          </w:p>
        </w:tc>
        <w:tc>
          <w:tcPr>
            <w:tcW w:w="1304" w:type="dxa"/>
            <w:vMerge/>
          </w:tcPr>
          <w:p w:rsidR="00203D39" w:rsidRPr="000E4AE3" w:rsidRDefault="00203D39">
            <w:pPr>
              <w:rPr>
                <w:color w:val="000000"/>
              </w:rPr>
            </w:pPr>
          </w:p>
        </w:tc>
      </w:tr>
      <w:tr w:rsidR="00203D39" w:rsidRPr="000E4AE3">
        <w:tc>
          <w:tcPr>
            <w:tcW w:w="2665" w:type="dxa"/>
          </w:tcPr>
          <w:p w:rsidR="00203D39" w:rsidRPr="000E4AE3" w:rsidRDefault="00203D39">
            <w:pPr>
              <w:pStyle w:val="ConsPlusNormal"/>
              <w:rPr>
                <w:color w:val="000000"/>
              </w:rPr>
            </w:pPr>
            <w:r w:rsidRPr="000E4AE3">
              <w:rPr>
                <w:color w:val="000000"/>
              </w:rPr>
              <w:t>Ремонт жилья и других построек, включая прочие услуги по ним</w:t>
            </w:r>
          </w:p>
        </w:tc>
        <w:tc>
          <w:tcPr>
            <w:tcW w:w="1304" w:type="dxa"/>
          </w:tcPr>
          <w:p w:rsidR="00203D39" w:rsidRPr="000E4AE3" w:rsidRDefault="00203D39">
            <w:pPr>
              <w:pStyle w:val="ConsPlusNormal"/>
              <w:rPr>
                <w:color w:val="000000"/>
              </w:rPr>
            </w:pP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rPr>
                <w:color w:val="000000"/>
              </w:rPr>
            </w:pPr>
          </w:p>
        </w:tc>
        <w:tc>
          <w:tcPr>
            <w:tcW w:w="1304" w:type="dxa"/>
          </w:tcPr>
          <w:p w:rsidR="00203D39" w:rsidRPr="000E4AE3" w:rsidRDefault="00203D39">
            <w:pPr>
              <w:pStyle w:val="ConsPlusNormal"/>
              <w:jc w:val="center"/>
              <w:rPr>
                <w:color w:val="000000"/>
              </w:rPr>
            </w:pPr>
            <w:r w:rsidRPr="000E4AE3">
              <w:rPr>
                <w:color w:val="000000"/>
              </w:rPr>
              <w:t>0,597</w:t>
            </w:r>
          </w:p>
        </w:tc>
        <w:tc>
          <w:tcPr>
            <w:tcW w:w="1134" w:type="dxa"/>
          </w:tcPr>
          <w:p w:rsidR="00203D39" w:rsidRPr="000E4AE3" w:rsidRDefault="00203D39">
            <w:pPr>
              <w:pStyle w:val="ConsPlusNormal"/>
              <w:jc w:val="center"/>
              <w:rPr>
                <w:color w:val="000000"/>
              </w:rPr>
            </w:pPr>
            <w:r w:rsidRPr="000E4AE3">
              <w:rPr>
                <w:color w:val="000000"/>
              </w:rPr>
              <w:t>0,435</w:t>
            </w:r>
          </w:p>
        </w:tc>
        <w:tc>
          <w:tcPr>
            <w:tcW w:w="1304" w:type="dxa"/>
          </w:tcPr>
          <w:p w:rsidR="00203D39" w:rsidRPr="000E4AE3" w:rsidRDefault="00203D39">
            <w:pPr>
              <w:pStyle w:val="ConsPlusNormal"/>
              <w:rPr>
                <w:color w:val="000000"/>
              </w:rPr>
            </w:pPr>
          </w:p>
        </w:tc>
      </w:tr>
      <w:tr w:rsidR="00203D39" w:rsidRPr="000E4AE3">
        <w:tc>
          <w:tcPr>
            <w:tcW w:w="2665" w:type="dxa"/>
          </w:tcPr>
          <w:p w:rsidR="00203D39" w:rsidRPr="000E4AE3" w:rsidRDefault="00203D39">
            <w:pPr>
              <w:pStyle w:val="ConsPlusNormal"/>
              <w:rPr>
                <w:color w:val="000000"/>
              </w:rPr>
            </w:pPr>
            <w:r w:rsidRPr="000E4AE3">
              <w:rPr>
                <w:color w:val="000000"/>
              </w:rPr>
              <w:t>Услуги фото - и кинолабораторий:</w:t>
            </w:r>
          </w:p>
        </w:tc>
        <w:tc>
          <w:tcPr>
            <w:tcW w:w="1304" w:type="dxa"/>
          </w:tcPr>
          <w:p w:rsidR="00203D39" w:rsidRPr="000E4AE3" w:rsidRDefault="00203D39">
            <w:pPr>
              <w:pStyle w:val="ConsPlusNormal"/>
              <w:rPr>
                <w:color w:val="000000"/>
              </w:rPr>
            </w:pP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rPr>
                <w:color w:val="000000"/>
              </w:rPr>
            </w:pPr>
          </w:p>
        </w:tc>
        <w:tc>
          <w:tcPr>
            <w:tcW w:w="1304" w:type="dxa"/>
          </w:tcPr>
          <w:p w:rsidR="00203D39" w:rsidRPr="000E4AE3" w:rsidRDefault="00203D39">
            <w:pPr>
              <w:pStyle w:val="ConsPlusNormal"/>
              <w:rPr>
                <w:color w:val="000000"/>
              </w:rPr>
            </w:pPr>
          </w:p>
        </w:tc>
        <w:tc>
          <w:tcPr>
            <w:tcW w:w="1134" w:type="dxa"/>
          </w:tcPr>
          <w:p w:rsidR="00203D39" w:rsidRPr="000E4AE3" w:rsidRDefault="00203D39">
            <w:pPr>
              <w:pStyle w:val="ConsPlusNormal"/>
              <w:rPr>
                <w:color w:val="000000"/>
              </w:rPr>
            </w:pPr>
          </w:p>
        </w:tc>
        <w:tc>
          <w:tcPr>
            <w:tcW w:w="1304" w:type="dxa"/>
          </w:tcPr>
          <w:p w:rsidR="00203D39" w:rsidRPr="000E4AE3" w:rsidRDefault="00203D39">
            <w:pPr>
              <w:pStyle w:val="ConsPlusNormal"/>
              <w:rPr>
                <w:color w:val="000000"/>
              </w:rPr>
            </w:pPr>
          </w:p>
        </w:tc>
      </w:tr>
      <w:tr w:rsidR="00203D39" w:rsidRPr="000E4AE3">
        <w:tc>
          <w:tcPr>
            <w:tcW w:w="2665" w:type="dxa"/>
            <w:vMerge w:val="restart"/>
          </w:tcPr>
          <w:p w:rsidR="00203D39" w:rsidRPr="000E4AE3" w:rsidRDefault="00203D39">
            <w:pPr>
              <w:pStyle w:val="ConsPlusNormal"/>
              <w:rPr>
                <w:color w:val="000000"/>
              </w:rPr>
            </w:pPr>
            <w:r w:rsidRPr="000E4AE3">
              <w:rPr>
                <w:color w:val="000000"/>
              </w:rPr>
              <w:t>Услуги фото- и кинолабораторий</w:t>
            </w:r>
          </w:p>
        </w:tc>
        <w:tc>
          <w:tcPr>
            <w:tcW w:w="1304" w:type="dxa"/>
          </w:tcPr>
          <w:p w:rsidR="00203D39" w:rsidRPr="000E4AE3" w:rsidRDefault="00203D39">
            <w:pPr>
              <w:pStyle w:val="ConsPlusNormal"/>
              <w:jc w:val="center"/>
              <w:rPr>
                <w:color w:val="000000"/>
              </w:rPr>
            </w:pPr>
            <w:r w:rsidRPr="000E4AE3">
              <w:rPr>
                <w:color w:val="000000"/>
              </w:rPr>
              <w:t>74.20</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Деятельность в области фотографии</w:t>
            </w:r>
          </w:p>
        </w:tc>
        <w:tc>
          <w:tcPr>
            <w:tcW w:w="1304" w:type="dxa"/>
            <w:vMerge w:val="restart"/>
          </w:tcPr>
          <w:p w:rsidR="00203D39" w:rsidRPr="000E4AE3" w:rsidRDefault="00203D39">
            <w:pPr>
              <w:pStyle w:val="ConsPlusNormal"/>
              <w:jc w:val="center"/>
              <w:rPr>
                <w:color w:val="000000"/>
              </w:rPr>
            </w:pPr>
            <w:r w:rsidRPr="000E4AE3">
              <w:rPr>
                <w:color w:val="000000"/>
              </w:rPr>
              <w:t>0,597</w:t>
            </w:r>
          </w:p>
        </w:tc>
        <w:tc>
          <w:tcPr>
            <w:tcW w:w="1134" w:type="dxa"/>
            <w:vMerge w:val="restart"/>
          </w:tcPr>
          <w:p w:rsidR="00203D39" w:rsidRPr="000E4AE3" w:rsidRDefault="00203D39">
            <w:pPr>
              <w:pStyle w:val="ConsPlusNormal"/>
              <w:jc w:val="center"/>
              <w:rPr>
                <w:color w:val="000000"/>
              </w:rPr>
            </w:pPr>
            <w:r w:rsidRPr="000E4AE3">
              <w:rPr>
                <w:color w:val="000000"/>
              </w:rPr>
              <w:t>0,435</w:t>
            </w:r>
          </w:p>
        </w:tc>
        <w:tc>
          <w:tcPr>
            <w:tcW w:w="1304" w:type="dxa"/>
            <w:vMerge w:val="restart"/>
          </w:tcPr>
          <w:p w:rsidR="00203D39" w:rsidRPr="000E4AE3" w:rsidRDefault="00203D39">
            <w:pPr>
              <w:pStyle w:val="ConsPlusNormal"/>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rPr>
                <w:color w:val="000000"/>
              </w:rPr>
            </w:pPr>
          </w:p>
        </w:tc>
        <w:tc>
          <w:tcPr>
            <w:tcW w:w="1924" w:type="dxa"/>
          </w:tcPr>
          <w:p w:rsidR="00203D39" w:rsidRPr="000E4AE3" w:rsidRDefault="00203D39">
            <w:pPr>
              <w:pStyle w:val="ConsPlusNormal"/>
              <w:jc w:val="center"/>
              <w:rPr>
                <w:color w:val="000000"/>
              </w:rPr>
            </w:pPr>
            <w:r w:rsidRPr="000E4AE3">
              <w:rPr>
                <w:color w:val="000000"/>
              </w:rPr>
              <w:t>74.20.21</w:t>
            </w:r>
          </w:p>
        </w:tc>
        <w:tc>
          <w:tcPr>
            <w:tcW w:w="1361" w:type="dxa"/>
          </w:tcPr>
          <w:p w:rsidR="00203D39" w:rsidRPr="000E4AE3" w:rsidRDefault="00203D39">
            <w:pPr>
              <w:pStyle w:val="ConsPlusNormal"/>
              <w:jc w:val="center"/>
              <w:rPr>
                <w:color w:val="000000"/>
              </w:rPr>
            </w:pPr>
            <w:r w:rsidRPr="000E4AE3">
              <w:rPr>
                <w:color w:val="000000"/>
              </w:rPr>
              <w:t>Услуги портретной фотографии</w:t>
            </w:r>
          </w:p>
        </w:tc>
        <w:tc>
          <w:tcPr>
            <w:tcW w:w="1304" w:type="dxa"/>
            <w:vMerge/>
          </w:tcPr>
          <w:p w:rsidR="00203D39" w:rsidRPr="000E4AE3" w:rsidRDefault="00203D39">
            <w:pPr>
              <w:rPr>
                <w:color w:val="000000"/>
              </w:rPr>
            </w:pPr>
          </w:p>
        </w:tc>
        <w:tc>
          <w:tcPr>
            <w:tcW w:w="1134" w:type="dxa"/>
            <w:vMerge/>
          </w:tcPr>
          <w:p w:rsidR="00203D39" w:rsidRPr="000E4AE3" w:rsidRDefault="00203D39">
            <w:pPr>
              <w:rPr>
                <w:color w:val="000000"/>
              </w:rPr>
            </w:pPr>
          </w:p>
        </w:tc>
        <w:tc>
          <w:tcPr>
            <w:tcW w:w="1304" w:type="dxa"/>
            <w:vMerge/>
          </w:tcPr>
          <w:p w:rsidR="00203D39" w:rsidRPr="000E4AE3" w:rsidRDefault="00203D39">
            <w:pPr>
              <w:rPr>
                <w:color w:val="000000"/>
              </w:rPr>
            </w:pPr>
          </w:p>
        </w:tc>
      </w:tr>
      <w:tr w:rsidR="00203D39" w:rsidRPr="000E4AE3">
        <w:tc>
          <w:tcPr>
            <w:tcW w:w="2665" w:type="dxa"/>
          </w:tcPr>
          <w:p w:rsidR="00203D39" w:rsidRPr="000E4AE3" w:rsidRDefault="00203D39">
            <w:pPr>
              <w:pStyle w:val="ConsPlusNormal"/>
              <w:rPr>
                <w:color w:val="000000"/>
              </w:rPr>
            </w:pPr>
            <w:r w:rsidRPr="000E4AE3">
              <w:rPr>
                <w:color w:val="000000"/>
              </w:rPr>
              <w:t>Услуги в фото- и киноателье (павильонах)</w:t>
            </w:r>
          </w:p>
        </w:tc>
        <w:tc>
          <w:tcPr>
            <w:tcW w:w="1304" w:type="dxa"/>
          </w:tcPr>
          <w:p w:rsidR="00203D39" w:rsidRPr="000E4AE3" w:rsidRDefault="00203D39">
            <w:pPr>
              <w:pStyle w:val="ConsPlusNormal"/>
              <w:rPr>
                <w:color w:val="000000"/>
              </w:rPr>
            </w:pP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rPr>
                <w:color w:val="000000"/>
              </w:rPr>
            </w:pPr>
          </w:p>
        </w:tc>
        <w:tc>
          <w:tcPr>
            <w:tcW w:w="1304" w:type="dxa"/>
          </w:tcPr>
          <w:p w:rsidR="00203D39" w:rsidRPr="000E4AE3" w:rsidRDefault="00203D39">
            <w:pPr>
              <w:pStyle w:val="ConsPlusNormal"/>
              <w:jc w:val="center"/>
              <w:rPr>
                <w:color w:val="000000"/>
              </w:rPr>
            </w:pPr>
            <w:r w:rsidRPr="000E4AE3">
              <w:rPr>
                <w:color w:val="000000"/>
              </w:rPr>
              <w:t>0,272</w:t>
            </w:r>
          </w:p>
        </w:tc>
        <w:tc>
          <w:tcPr>
            <w:tcW w:w="1134" w:type="dxa"/>
          </w:tcPr>
          <w:p w:rsidR="00203D39" w:rsidRPr="000E4AE3" w:rsidRDefault="00203D39">
            <w:pPr>
              <w:pStyle w:val="ConsPlusNormal"/>
              <w:jc w:val="center"/>
              <w:rPr>
                <w:color w:val="000000"/>
              </w:rPr>
            </w:pPr>
            <w:r w:rsidRPr="000E4AE3">
              <w:rPr>
                <w:color w:val="000000"/>
              </w:rPr>
              <w:t>0,149</w:t>
            </w:r>
          </w:p>
        </w:tc>
        <w:tc>
          <w:tcPr>
            <w:tcW w:w="1304" w:type="dxa"/>
          </w:tcPr>
          <w:p w:rsidR="00203D39" w:rsidRPr="000E4AE3" w:rsidRDefault="00203D39">
            <w:pPr>
              <w:pStyle w:val="ConsPlusNormal"/>
              <w:rPr>
                <w:color w:val="000000"/>
              </w:rPr>
            </w:pPr>
          </w:p>
        </w:tc>
      </w:tr>
      <w:tr w:rsidR="00203D39" w:rsidRPr="000E4AE3">
        <w:tc>
          <w:tcPr>
            <w:tcW w:w="2665" w:type="dxa"/>
          </w:tcPr>
          <w:p w:rsidR="00203D39" w:rsidRPr="000E4AE3" w:rsidRDefault="00203D39">
            <w:pPr>
              <w:pStyle w:val="ConsPlusNormal"/>
              <w:rPr>
                <w:color w:val="000000"/>
              </w:rPr>
            </w:pPr>
            <w:r w:rsidRPr="000E4AE3">
              <w:rPr>
                <w:color w:val="000000"/>
              </w:rPr>
              <w:t>Услуги бань и душевых, включая прочие услуги по ним:</w:t>
            </w:r>
          </w:p>
        </w:tc>
        <w:tc>
          <w:tcPr>
            <w:tcW w:w="1304" w:type="dxa"/>
          </w:tcPr>
          <w:p w:rsidR="00203D39" w:rsidRPr="000E4AE3" w:rsidRDefault="00203D39">
            <w:pPr>
              <w:pStyle w:val="ConsPlusNormal"/>
              <w:jc w:val="center"/>
              <w:rPr>
                <w:color w:val="000000"/>
              </w:rPr>
            </w:pPr>
            <w:r w:rsidRPr="000E4AE3">
              <w:rPr>
                <w:color w:val="000000"/>
              </w:rPr>
              <w:t>96.04</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Деятельность физкультурно-оздоровительная</w:t>
            </w:r>
          </w:p>
        </w:tc>
        <w:tc>
          <w:tcPr>
            <w:tcW w:w="1304" w:type="dxa"/>
          </w:tcPr>
          <w:p w:rsidR="00203D39" w:rsidRPr="000E4AE3" w:rsidRDefault="00203D39">
            <w:pPr>
              <w:pStyle w:val="ConsPlusNormal"/>
              <w:rPr>
                <w:color w:val="000000"/>
              </w:rPr>
            </w:pPr>
          </w:p>
        </w:tc>
        <w:tc>
          <w:tcPr>
            <w:tcW w:w="1134" w:type="dxa"/>
          </w:tcPr>
          <w:p w:rsidR="00203D39" w:rsidRPr="000E4AE3" w:rsidRDefault="00203D39">
            <w:pPr>
              <w:pStyle w:val="ConsPlusNormal"/>
              <w:rPr>
                <w:color w:val="000000"/>
              </w:rPr>
            </w:pPr>
          </w:p>
        </w:tc>
        <w:tc>
          <w:tcPr>
            <w:tcW w:w="1304" w:type="dxa"/>
          </w:tcPr>
          <w:p w:rsidR="00203D39" w:rsidRPr="000E4AE3" w:rsidRDefault="00203D39">
            <w:pPr>
              <w:pStyle w:val="ConsPlusNormal"/>
              <w:rPr>
                <w:color w:val="000000"/>
              </w:rPr>
            </w:pPr>
          </w:p>
        </w:tc>
      </w:tr>
      <w:tr w:rsidR="00203D39" w:rsidRPr="000E4AE3">
        <w:tblPrEx>
          <w:tblBorders>
            <w:insideH w:val="none" w:sz="0" w:space="0" w:color="auto"/>
          </w:tblBorders>
        </w:tblPrEx>
        <w:tc>
          <w:tcPr>
            <w:tcW w:w="2665" w:type="dxa"/>
            <w:tcBorders>
              <w:bottom w:val="nil"/>
            </w:tcBorders>
          </w:tcPr>
          <w:p w:rsidR="00203D39" w:rsidRPr="000E4AE3" w:rsidRDefault="00203D39">
            <w:pPr>
              <w:pStyle w:val="ConsPlusNormal"/>
              <w:rPr>
                <w:color w:val="000000"/>
              </w:rPr>
            </w:pPr>
            <w:r w:rsidRPr="000E4AE3">
              <w:rPr>
                <w:color w:val="000000"/>
              </w:rPr>
              <w:t>Оказываемые организациями и предпринимателями в банях, имеющих общие отделения и душевые, с графиком работы, предусматривающим количество рабочих дней в неделю:</w:t>
            </w:r>
          </w:p>
        </w:tc>
        <w:tc>
          <w:tcPr>
            <w:tcW w:w="1304" w:type="dxa"/>
            <w:tcBorders>
              <w:bottom w:val="nil"/>
            </w:tcBorders>
          </w:tcPr>
          <w:p w:rsidR="00203D39" w:rsidRPr="000E4AE3" w:rsidRDefault="00203D39">
            <w:pPr>
              <w:pStyle w:val="ConsPlusNormal"/>
              <w:rPr>
                <w:color w:val="000000"/>
              </w:rPr>
            </w:pPr>
          </w:p>
        </w:tc>
        <w:tc>
          <w:tcPr>
            <w:tcW w:w="1924" w:type="dxa"/>
            <w:tcBorders>
              <w:bottom w:val="nil"/>
            </w:tcBorders>
          </w:tcPr>
          <w:p w:rsidR="00203D39" w:rsidRPr="000E4AE3" w:rsidRDefault="00203D39">
            <w:pPr>
              <w:pStyle w:val="ConsPlusNormal"/>
              <w:rPr>
                <w:color w:val="000000"/>
              </w:rPr>
            </w:pPr>
          </w:p>
        </w:tc>
        <w:tc>
          <w:tcPr>
            <w:tcW w:w="1361" w:type="dxa"/>
            <w:tcBorders>
              <w:bottom w:val="nil"/>
            </w:tcBorders>
          </w:tcPr>
          <w:p w:rsidR="00203D39" w:rsidRPr="000E4AE3" w:rsidRDefault="00203D39">
            <w:pPr>
              <w:pStyle w:val="ConsPlusNormal"/>
              <w:rPr>
                <w:color w:val="000000"/>
              </w:rPr>
            </w:pPr>
          </w:p>
        </w:tc>
        <w:tc>
          <w:tcPr>
            <w:tcW w:w="1304" w:type="dxa"/>
            <w:tcBorders>
              <w:bottom w:val="nil"/>
            </w:tcBorders>
          </w:tcPr>
          <w:p w:rsidR="00203D39" w:rsidRPr="000E4AE3" w:rsidRDefault="00203D39">
            <w:pPr>
              <w:pStyle w:val="ConsPlusNormal"/>
              <w:rPr>
                <w:color w:val="000000"/>
              </w:rPr>
            </w:pPr>
          </w:p>
        </w:tc>
        <w:tc>
          <w:tcPr>
            <w:tcW w:w="1134" w:type="dxa"/>
            <w:tcBorders>
              <w:bottom w:val="nil"/>
            </w:tcBorders>
          </w:tcPr>
          <w:p w:rsidR="00203D39" w:rsidRPr="000E4AE3" w:rsidRDefault="00203D39">
            <w:pPr>
              <w:pStyle w:val="ConsPlusNormal"/>
              <w:rPr>
                <w:color w:val="000000"/>
              </w:rPr>
            </w:pPr>
          </w:p>
        </w:tc>
        <w:tc>
          <w:tcPr>
            <w:tcW w:w="1304" w:type="dxa"/>
            <w:tcBorders>
              <w:bottom w:val="nil"/>
            </w:tcBorders>
          </w:tcPr>
          <w:p w:rsidR="00203D39" w:rsidRPr="000E4AE3" w:rsidRDefault="00203D39">
            <w:pPr>
              <w:pStyle w:val="ConsPlusNormal"/>
              <w:rPr>
                <w:color w:val="000000"/>
              </w:rPr>
            </w:pPr>
          </w:p>
        </w:tc>
      </w:tr>
      <w:tr w:rsidR="00203D39" w:rsidRPr="000E4AE3">
        <w:tblPrEx>
          <w:tblBorders>
            <w:insideH w:val="none" w:sz="0" w:space="0" w:color="auto"/>
          </w:tblBorders>
        </w:tblPrEx>
        <w:tc>
          <w:tcPr>
            <w:tcW w:w="2665" w:type="dxa"/>
            <w:tcBorders>
              <w:top w:val="nil"/>
            </w:tcBorders>
          </w:tcPr>
          <w:p w:rsidR="00203D39" w:rsidRPr="000E4AE3" w:rsidRDefault="00203D39">
            <w:pPr>
              <w:pStyle w:val="ConsPlusNormal"/>
              <w:rPr>
                <w:color w:val="000000"/>
              </w:rPr>
            </w:pPr>
            <w:r w:rsidRPr="000E4AE3">
              <w:rPr>
                <w:color w:val="000000"/>
              </w:rPr>
              <w:t>- до 3 дней (включительно)</w:t>
            </w:r>
          </w:p>
        </w:tc>
        <w:tc>
          <w:tcPr>
            <w:tcW w:w="1304" w:type="dxa"/>
            <w:tcBorders>
              <w:top w:val="nil"/>
            </w:tcBorders>
          </w:tcPr>
          <w:p w:rsidR="00203D39" w:rsidRPr="000E4AE3" w:rsidRDefault="00203D39">
            <w:pPr>
              <w:pStyle w:val="ConsPlusNormal"/>
              <w:rPr>
                <w:color w:val="000000"/>
              </w:rPr>
            </w:pPr>
          </w:p>
        </w:tc>
        <w:tc>
          <w:tcPr>
            <w:tcW w:w="1924" w:type="dxa"/>
            <w:tcBorders>
              <w:top w:val="nil"/>
            </w:tcBorders>
          </w:tcPr>
          <w:p w:rsidR="00203D39" w:rsidRPr="000E4AE3" w:rsidRDefault="00203D39">
            <w:pPr>
              <w:pStyle w:val="ConsPlusNormal"/>
              <w:rPr>
                <w:color w:val="000000"/>
              </w:rPr>
            </w:pPr>
          </w:p>
        </w:tc>
        <w:tc>
          <w:tcPr>
            <w:tcW w:w="1361" w:type="dxa"/>
            <w:tcBorders>
              <w:top w:val="nil"/>
            </w:tcBorders>
          </w:tcPr>
          <w:p w:rsidR="00203D39" w:rsidRPr="000E4AE3" w:rsidRDefault="00203D39">
            <w:pPr>
              <w:pStyle w:val="ConsPlusNormal"/>
              <w:rPr>
                <w:color w:val="000000"/>
              </w:rPr>
            </w:pPr>
          </w:p>
        </w:tc>
        <w:tc>
          <w:tcPr>
            <w:tcW w:w="1304" w:type="dxa"/>
            <w:tcBorders>
              <w:top w:val="nil"/>
            </w:tcBorders>
          </w:tcPr>
          <w:p w:rsidR="00203D39" w:rsidRPr="000E4AE3" w:rsidRDefault="00203D39">
            <w:pPr>
              <w:pStyle w:val="ConsPlusNormal"/>
              <w:jc w:val="center"/>
              <w:rPr>
                <w:color w:val="000000"/>
              </w:rPr>
            </w:pPr>
            <w:r w:rsidRPr="000E4AE3">
              <w:rPr>
                <w:color w:val="000000"/>
              </w:rPr>
              <w:t>0,040</w:t>
            </w:r>
          </w:p>
        </w:tc>
        <w:tc>
          <w:tcPr>
            <w:tcW w:w="1134" w:type="dxa"/>
            <w:tcBorders>
              <w:top w:val="nil"/>
            </w:tcBorders>
          </w:tcPr>
          <w:p w:rsidR="00203D39" w:rsidRPr="000E4AE3" w:rsidRDefault="00203D39">
            <w:pPr>
              <w:pStyle w:val="ConsPlusNormal"/>
              <w:jc w:val="center"/>
              <w:rPr>
                <w:color w:val="000000"/>
              </w:rPr>
            </w:pPr>
            <w:r w:rsidRPr="000E4AE3">
              <w:rPr>
                <w:color w:val="000000"/>
              </w:rPr>
              <w:t>0,014</w:t>
            </w:r>
          </w:p>
        </w:tc>
        <w:tc>
          <w:tcPr>
            <w:tcW w:w="1304" w:type="dxa"/>
            <w:tcBorders>
              <w:top w:val="nil"/>
            </w:tcBorders>
          </w:tcPr>
          <w:p w:rsidR="00203D39" w:rsidRPr="000E4AE3" w:rsidRDefault="00203D39">
            <w:pPr>
              <w:pStyle w:val="ConsPlusNormal"/>
              <w:rPr>
                <w:color w:val="000000"/>
              </w:rPr>
            </w:pPr>
          </w:p>
        </w:tc>
      </w:tr>
      <w:tr w:rsidR="00203D39" w:rsidRPr="000E4AE3">
        <w:tc>
          <w:tcPr>
            <w:tcW w:w="2665" w:type="dxa"/>
          </w:tcPr>
          <w:p w:rsidR="00203D39" w:rsidRPr="000E4AE3" w:rsidRDefault="00203D39">
            <w:pPr>
              <w:pStyle w:val="ConsPlusNormal"/>
              <w:rPr>
                <w:color w:val="000000"/>
              </w:rPr>
            </w:pPr>
            <w:r w:rsidRPr="000E4AE3">
              <w:rPr>
                <w:color w:val="000000"/>
              </w:rPr>
              <w:t>- свыше 3 дней</w:t>
            </w:r>
          </w:p>
        </w:tc>
        <w:tc>
          <w:tcPr>
            <w:tcW w:w="1304" w:type="dxa"/>
          </w:tcPr>
          <w:p w:rsidR="00203D39" w:rsidRPr="000E4AE3" w:rsidRDefault="00203D39">
            <w:pPr>
              <w:pStyle w:val="ConsPlusNormal"/>
              <w:rPr>
                <w:color w:val="000000"/>
              </w:rPr>
            </w:pP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rPr>
                <w:color w:val="000000"/>
              </w:rPr>
            </w:pPr>
          </w:p>
        </w:tc>
        <w:tc>
          <w:tcPr>
            <w:tcW w:w="1304" w:type="dxa"/>
          </w:tcPr>
          <w:p w:rsidR="00203D39" w:rsidRPr="000E4AE3" w:rsidRDefault="00203D39">
            <w:pPr>
              <w:pStyle w:val="ConsPlusNormal"/>
              <w:jc w:val="center"/>
              <w:rPr>
                <w:color w:val="000000"/>
              </w:rPr>
            </w:pPr>
            <w:r w:rsidRPr="000E4AE3">
              <w:rPr>
                <w:color w:val="000000"/>
              </w:rPr>
              <w:t>0,149</w:t>
            </w:r>
          </w:p>
        </w:tc>
        <w:tc>
          <w:tcPr>
            <w:tcW w:w="1134" w:type="dxa"/>
          </w:tcPr>
          <w:p w:rsidR="00203D39" w:rsidRPr="000E4AE3" w:rsidRDefault="00203D39">
            <w:pPr>
              <w:pStyle w:val="ConsPlusNormal"/>
              <w:jc w:val="center"/>
              <w:rPr>
                <w:color w:val="000000"/>
              </w:rPr>
            </w:pPr>
            <w:r w:rsidRPr="000E4AE3">
              <w:rPr>
                <w:color w:val="000000"/>
              </w:rPr>
              <w:t>0,068</w:t>
            </w:r>
          </w:p>
        </w:tc>
        <w:tc>
          <w:tcPr>
            <w:tcW w:w="1304" w:type="dxa"/>
          </w:tcPr>
          <w:p w:rsidR="00203D39" w:rsidRPr="000E4AE3" w:rsidRDefault="00203D39">
            <w:pPr>
              <w:pStyle w:val="ConsPlusNormal"/>
              <w:rPr>
                <w:color w:val="000000"/>
              </w:rPr>
            </w:pPr>
          </w:p>
        </w:tc>
      </w:tr>
      <w:tr w:rsidR="00203D39" w:rsidRPr="000E4AE3">
        <w:tc>
          <w:tcPr>
            <w:tcW w:w="2665" w:type="dxa"/>
          </w:tcPr>
          <w:p w:rsidR="00203D39" w:rsidRPr="000E4AE3" w:rsidRDefault="00203D39">
            <w:pPr>
              <w:pStyle w:val="ConsPlusNormal"/>
              <w:rPr>
                <w:color w:val="000000"/>
              </w:rPr>
            </w:pPr>
            <w:r w:rsidRPr="000E4AE3">
              <w:rPr>
                <w:color w:val="000000"/>
              </w:rPr>
              <w:t>Услуги парикмахерских</w:t>
            </w:r>
          </w:p>
        </w:tc>
        <w:tc>
          <w:tcPr>
            <w:tcW w:w="1304" w:type="dxa"/>
          </w:tcPr>
          <w:p w:rsidR="00203D39" w:rsidRPr="000E4AE3" w:rsidRDefault="00203D39">
            <w:pPr>
              <w:pStyle w:val="ConsPlusNormal"/>
              <w:rPr>
                <w:color w:val="000000"/>
              </w:rPr>
            </w:pP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rPr>
                <w:color w:val="000000"/>
              </w:rPr>
            </w:pPr>
          </w:p>
        </w:tc>
        <w:tc>
          <w:tcPr>
            <w:tcW w:w="1304" w:type="dxa"/>
          </w:tcPr>
          <w:p w:rsidR="00203D39" w:rsidRPr="000E4AE3" w:rsidRDefault="00203D39">
            <w:pPr>
              <w:pStyle w:val="ConsPlusNormal"/>
              <w:rPr>
                <w:color w:val="000000"/>
              </w:rPr>
            </w:pPr>
          </w:p>
        </w:tc>
        <w:tc>
          <w:tcPr>
            <w:tcW w:w="1134" w:type="dxa"/>
          </w:tcPr>
          <w:p w:rsidR="00203D39" w:rsidRPr="000E4AE3" w:rsidRDefault="00203D39">
            <w:pPr>
              <w:pStyle w:val="ConsPlusNormal"/>
              <w:rPr>
                <w:color w:val="000000"/>
              </w:rPr>
            </w:pPr>
          </w:p>
        </w:tc>
        <w:tc>
          <w:tcPr>
            <w:tcW w:w="1304" w:type="dxa"/>
          </w:tcPr>
          <w:p w:rsidR="00203D39" w:rsidRPr="000E4AE3" w:rsidRDefault="00203D39">
            <w:pPr>
              <w:pStyle w:val="ConsPlusNormal"/>
              <w:rPr>
                <w:color w:val="000000"/>
              </w:rPr>
            </w:pPr>
          </w:p>
        </w:tc>
      </w:tr>
      <w:tr w:rsidR="00203D39" w:rsidRPr="000E4AE3">
        <w:tc>
          <w:tcPr>
            <w:tcW w:w="2665" w:type="dxa"/>
            <w:vMerge w:val="restart"/>
          </w:tcPr>
          <w:p w:rsidR="00203D39" w:rsidRPr="000E4AE3" w:rsidRDefault="00203D39">
            <w:pPr>
              <w:pStyle w:val="ConsPlusNormal"/>
              <w:rPr>
                <w:color w:val="000000"/>
              </w:rPr>
            </w:pPr>
          </w:p>
        </w:tc>
        <w:tc>
          <w:tcPr>
            <w:tcW w:w="1304" w:type="dxa"/>
          </w:tcPr>
          <w:p w:rsidR="00203D39" w:rsidRPr="000E4AE3" w:rsidRDefault="00203D39">
            <w:pPr>
              <w:pStyle w:val="ConsPlusNormal"/>
              <w:jc w:val="center"/>
              <w:rPr>
                <w:color w:val="000000"/>
              </w:rPr>
            </w:pPr>
            <w:r w:rsidRPr="000E4AE3">
              <w:rPr>
                <w:color w:val="000000"/>
              </w:rPr>
              <w:t>96.02</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Предоставление услуг парикмахерскими и салонами красоты</w:t>
            </w:r>
          </w:p>
        </w:tc>
        <w:tc>
          <w:tcPr>
            <w:tcW w:w="1304" w:type="dxa"/>
            <w:vMerge w:val="restart"/>
          </w:tcPr>
          <w:p w:rsidR="00203D39" w:rsidRPr="000E4AE3" w:rsidRDefault="00203D39">
            <w:pPr>
              <w:pStyle w:val="ConsPlusNormal"/>
              <w:jc w:val="center"/>
              <w:rPr>
                <w:color w:val="000000"/>
              </w:rPr>
            </w:pPr>
            <w:r w:rsidRPr="000E4AE3">
              <w:rPr>
                <w:color w:val="000000"/>
              </w:rPr>
              <w:t>0,272</w:t>
            </w:r>
          </w:p>
        </w:tc>
        <w:tc>
          <w:tcPr>
            <w:tcW w:w="1134" w:type="dxa"/>
            <w:vMerge w:val="restart"/>
          </w:tcPr>
          <w:p w:rsidR="00203D39" w:rsidRPr="000E4AE3" w:rsidRDefault="00203D39">
            <w:pPr>
              <w:pStyle w:val="ConsPlusNormal"/>
              <w:jc w:val="center"/>
              <w:rPr>
                <w:color w:val="000000"/>
              </w:rPr>
            </w:pPr>
            <w:r w:rsidRPr="000E4AE3">
              <w:rPr>
                <w:color w:val="000000"/>
              </w:rPr>
              <w:t>0,149</w:t>
            </w:r>
          </w:p>
        </w:tc>
        <w:tc>
          <w:tcPr>
            <w:tcW w:w="1304" w:type="dxa"/>
            <w:vMerge w:val="restart"/>
          </w:tcPr>
          <w:p w:rsidR="00203D39" w:rsidRPr="000E4AE3" w:rsidRDefault="00203D39">
            <w:pPr>
              <w:pStyle w:val="ConsPlusNormal"/>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96.02.1</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Предоставление парикмахерских услуг</w:t>
            </w:r>
          </w:p>
        </w:tc>
        <w:tc>
          <w:tcPr>
            <w:tcW w:w="1304" w:type="dxa"/>
            <w:vMerge/>
          </w:tcPr>
          <w:p w:rsidR="00203D39" w:rsidRPr="000E4AE3" w:rsidRDefault="00203D39">
            <w:pPr>
              <w:rPr>
                <w:color w:val="000000"/>
              </w:rPr>
            </w:pPr>
          </w:p>
        </w:tc>
        <w:tc>
          <w:tcPr>
            <w:tcW w:w="1134" w:type="dxa"/>
            <w:vMerge/>
          </w:tcPr>
          <w:p w:rsidR="00203D39" w:rsidRPr="000E4AE3" w:rsidRDefault="00203D39">
            <w:pPr>
              <w:rPr>
                <w:color w:val="000000"/>
              </w:rPr>
            </w:pPr>
          </w:p>
        </w:tc>
        <w:tc>
          <w:tcPr>
            <w:tcW w:w="1304" w:type="dxa"/>
            <w:vMerge/>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96.02.2</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Предоставление косметических услуг парикмахерскими и салонами красоты</w:t>
            </w:r>
          </w:p>
        </w:tc>
        <w:tc>
          <w:tcPr>
            <w:tcW w:w="1304" w:type="dxa"/>
            <w:vMerge/>
          </w:tcPr>
          <w:p w:rsidR="00203D39" w:rsidRPr="000E4AE3" w:rsidRDefault="00203D39">
            <w:pPr>
              <w:rPr>
                <w:color w:val="000000"/>
              </w:rPr>
            </w:pPr>
          </w:p>
        </w:tc>
        <w:tc>
          <w:tcPr>
            <w:tcW w:w="1134" w:type="dxa"/>
            <w:vMerge/>
          </w:tcPr>
          <w:p w:rsidR="00203D39" w:rsidRPr="000E4AE3" w:rsidRDefault="00203D39">
            <w:pPr>
              <w:rPr>
                <w:color w:val="000000"/>
              </w:rPr>
            </w:pPr>
          </w:p>
        </w:tc>
        <w:tc>
          <w:tcPr>
            <w:tcW w:w="1304" w:type="dxa"/>
            <w:vMerge/>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rPr>
                <w:color w:val="000000"/>
              </w:rPr>
            </w:pPr>
          </w:p>
        </w:tc>
        <w:tc>
          <w:tcPr>
            <w:tcW w:w="1924" w:type="dxa"/>
          </w:tcPr>
          <w:p w:rsidR="00203D39" w:rsidRPr="000E4AE3" w:rsidRDefault="00203D39">
            <w:pPr>
              <w:pStyle w:val="ConsPlusNormal"/>
              <w:jc w:val="center"/>
              <w:rPr>
                <w:color w:val="000000"/>
              </w:rPr>
            </w:pPr>
            <w:r w:rsidRPr="000E4AE3">
              <w:rPr>
                <w:color w:val="000000"/>
              </w:rPr>
              <w:t>96.02.19.110</w:t>
            </w:r>
          </w:p>
        </w:tc>
        <w:tc>
          <w:tcPr>
            <w:tcW w:w="1361" w:type="dxa"/>
          </w:tcPr>
          <w:p w:rsidR="00203D39" w:rsidRPr="000E4AE3" w:rsidRDefault="00203D39">
            <w:pPr>
              <w:pStyle w:val="ConsPlusNormal"/>
              <w:jc w:val="center"/>
              <w:rPr>
                <w:color w:val="000000"/>
              </w:rPr>
            </w:pPr>
            <w:r w:rsidRPr="000E4AE3">
              <w:rPr>
                <w:color w:val="000000"/>
              </w:rPr>
              <w:t>Услуги косметические прочие</w:t>
            </w:r>
          </w:p>
        </w:tc>
        <w:tc>
          <w:tcPr>
            <w:tcW w:w="1304" w:type="dxa"/>
            <w:vMerge/>
          </w:tcPr>
          <w:p w:rsidR="00203D39" w:rsidRPr="000E4AE3" w:rsidRDefault="00203D39">
            <w:pPr>
              <w:rPr>
                <w:color w:val="000000"/>
              </w:rPr>
            </w:pPr>
          </w:p>
        </w:tc>
        <w:tc>
          <w:tcPr>
            <w:tcW w:w="1134" w:type="dxa"/>
            <w:vMerge/>
          </w:tcPr>
          <w:p w:rsidR="00203D39" w:rsidRPr="000E4AE3" w:rsidRDefault="00203D39">
            <w:pPr>
              <w:rPr>
                <w:color w:val="000000"/>
              </w:rPr>
            </w:pPr>
          </w:p>
        </w:tc>
        <w:tc>
          <w:tcPr>
            <w:tcW w:w="1304" w:type="dxa"/>
            <w:vMerge/>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rPr>
                <w:color w:val="000000"/>
              </w:rPr>
            </w:pPr>
          </w:p>
        </w:tc>
        <w:tc>
          <w:tcPr>
            <w:tcW w:w="1924" w:type="dxa"/>
          </w:tcPr>
          <w:p w:rsidR="00203D39" w:rsidRPr="000E4AE3" w:rsidRDefault="00203D39">
            <w:pPr>
              <w:pStyle w:val="ConsPlusNormal"/>
              <w:jc w:val="center"/>
              <w:rPr>
                <w:color w:val="000000"/>
              </w:rPr>
            </w:pPr>
            <w:r w:rsidRPr="000E4AE3">
              <w:rPr>
                <w:color w:val="000000"/>
              </w:rPr>
              <w:t>96.02.19.111</w:t>
            </w:r>
          </w:p>
        </w:tc>
        <w:tc>
          <w:tcPr>
            <w:tcW w:w="1361" w:type="dxa"/>
          </w:tcPr>
          <w:p w:rsidR="00203D39" w:rsidRPr="000E4AE3" w:rsidRDefault="00203D39">
            <w:pPr>
              <w:pStyle w:val="ConsPlusNormal"/>
              <w:jc w:val="center"/>
              <w:rPr>
                <w:color w:val="000000"/>
              </w:rPr>
            </w:pPr>
            <w:r w:rsidRPr="000E4AE3">
              <w:rPr>
                <w:color w:val="000000"/>
              </w:rPr>
              <w:t>Услуги по СПА уходу по телу, включая гигиенические, релаксирующие, эстетические методы с использованием косметических средств, природных и преформированных факторов воздействия</w:t>
            </w:r>
          </w:p>
        </w:tc>
        <w:tc>
          <w:tcPr>
            <w:tcW w:w="1304" w:type="dxa"/>
            <w:vMerge/>
          </w:tcPr>
          <w:p w:rsidR="00203D39" w:rsidRPr="000E4AE3" w:rsidRDefault="00203D39">
            <w:pPr>
              <w:rPr>
                <w:color w:val="000000"/>
              </w:rPr>
            </w:pPr>
          </w:p>
        </w:tc>
        <w:tc>
          <w:tcPr>
            <w:tcW w:w="1134" w:type="dxa"/>
            <w:vMerge/>
          </w:tcPr>
          <w:p w:rsidR="00203D39" w:rsidRPr="000E4AE3" w:rsidRDefault="00203D39">
            <w:pPr>
              <w:rPr>
                <w:color w:val="000000"/>
              </w:rPr>
            </w:pPr>
          </w:p>
        </w:tc>
        <w:tc>
          <w:tcPr>
            <w:tcW w:w="1304" w:type="dxa"/>
            <w:vMerge/>
          </w:tcPr>
          <w:p w:rsidR="00203D39" w:rsidRPr="000E4AE3" w:rsidRDefault="00203D39">
            <w:pPr>
              <w:rPr>
                <w:color w:val="000000"/>
              </w:rPr>
            </w:pPr>
          </w:p>
        </w:tc>
      </w:tr>
      <w:tr w:rsidR="00203D39" w:rsidRPr="000E4AE3">
        <w:tc>
          <w:tcPr>
            <w:tcW w:w="2665" w:type="dxa"/>
            <w:vMerge w:val="restart"/>
          </w:tcPr>
          <w:p w:rsidR="00203D39" w:rsidRPr="000E4AE3" w:rsidRDefault="00203D39">
            <w:pPr>
              <w:pStyle w:val="ConsPlusNormal"/>
              <w:rPr>
                <w:color w:val="000000"/>
              </w:rPr>
            </w:pPr>
            <w:r w:rsidRPr="000E4AE3">
              <w:rPr>
                <w:color w:val="000000"/>
              </w:rPr>
              <w:t>Услуги предприятий по прокату</w:t>
            </w:r>
          </w:p>
        </w:tc>
        <w:tc>
          <w:tcPr>
            <w:tcW w:w="1304" w:type="dxa"/>
          </w:tcPr>
          <w:p w:rsidR="00203D39" w:rsidRPr="000E4AE3" w:rsidRDefault="00203D39">
            <w:pPr>
              <w:pStyle w:val="ConsPlusNormal"/>
              <w:jc w:val="center"/>
              <w:rPr>
                <w:color w:val="000000"/>
              </w:rPr>
            </w:pPr>
            <w:r w:rsidRPr="000E4AE3">
              <w:rPr>
                <w:color w:val="000000"/>
              </w:rPr>
              <w:t>77.21</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Прокат и аренда товаров для отдыха и спортивных товаров</w:t>
            </w:r>
          </w:p>
        </w:tc>
        <w:tc>
          <w:tcPr>
            <w:tcW w:w="1304" w:type="dxa"/>
            <w:vMerge w:val="restart"/>
          </w:tcPr>
          <w:p w:rsidR="00203D39" w:rsidRPr="000E4AE3" w:rsidRDefault="00203D39">
            <w:pPr>
              <w:pStyle w:val="ConsPlusNormal"/>
              <w:jc w:val="center"/>
              <w:rPr>
                <w:color w:val="000000"/>
              </w:rPr>
            </w:pPr>
            <w:r w:rsidRPr="000E4AE3">
              <w:rPr>
                <w:color w:val="000000"/>
              </w:rPr>
              <w:t>0,203</w:t>
            </w:r>
          </w:p>
        </w:tc>
        <w:tc>
          <w:tcPr>
            <w:tcW w:w="1134" w:type="dxa"/>
            <w:vMerge w:val="restart"/>
          </w:tcPr>
          <w:p w:rsidR="00203D39" w:rsidRPr="000E4AE3" w:rsidRDefault="00203D39">
            <w:pPr>
              <w:pStyle w:val="ConsPlusNormal"/>
              <w:jc w:val="center"/>
              <w:rPr>
                <w:color w:val="000000"/>
              </w:rPr>
            </w:pPr>
            <w:r w:rsidRPr="000E4AE3">
              <w:rPr>
                <w:color w:val="000000"/>
              </w:rPr>
              <w:t>0,149</w:t>
            </w:r>
          </w:p>
        </w:tc>
        <w:tc>
          <w:tcPr>
            <w:tcW w:w="1304" w:type="dxa"/>
            <w:vMerge w:val="restart"/>
          </w:tcPr>
          <w:p w:rsidR="00203D39" w:rsidRPr="000E4AE3" w:rsidRDefault="00203D39">
            <w:pPr>
              <w:pStyle w:val="ConsPlusNormal"/>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77.22</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Прокат видеокассет и аудиокассет, грампластинок, компакт-дисков (CD)</w:t>
            </w:r>
          </w:p>
        </w:tc>
        <w:tc>
          <w:tcPr>
            <w:tcW w:w="1304" w:type="dxa"/>
            <w:vMerge/>
          </w:tcPr>
          <w:p w:rsidR="00203D39" w:rsidRPr="000E4AE3" w:rsidRDefault="00203D39">
            <w:pPr>
              <w:rPr>
                <w:color w:val="000000"/>
              </w:rPr>
            </w:pPr>
          </w:p>
        </w:tc>
        <w:tc>
          <w:tcPr>
            <w:tcW w:w="1134" w:type="dxa"/>
            <w:vMerge/>
          </w:tcPr>
          <w:p w:rsidR="00203D39" w:rsidRPr="000E4AE3" w:rsidRDefault="00203D39">
            <w:pPr>
              <w:rPr>
                <w:color w:val="000000"/>
              </w:rPr>
            </w:pPr>
          </w:p>
        </w:tc>
        <w:tc>
          <w:tcPr>
            <w:tcW w:w="1304" w:type="dxa"/>
            <w:vMerge/>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77.29</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Прокат, аренда прочих предметов личного и хозяйственно - бытового назначения</w:t>
            </w:r>
          </w:p>
        </w:tc>
        <w:tc>
          <w:tcPr>
            <w:tcW w:w="1304" w:type="dxa"/>
            <w:vMerge/>
          </w:tcPr>
          <w:p w:rsidR="00203D39" w:rsidRPr="000E4AE3" w:rsidRDefault="00203D39">
            <w:pPr>
              <w:rPr>
                <w:color w:val="000000"/>
              </w:rPr>
            </w:pPr>
          </w:p>
        </w:tc>
        <w:tc>
          <w:tcPr>
            <w:tcW w:w="1134" w:type="dxa"/>
            <w:vMerge/>
          </w:tcPr>
          <w:p w:rsidR="00203D39" w:rsidRPr="000E4AE3" w:rsidRDefault="00203D39">
            <w:pPr>
              <w:rPr>
                <w:color w:val="000000"/>
              </w:rPr>
            </w:pPr>
          </w:p>
        </w:tc>
        <w:tc>
          <w:tcPr>
            <w:tcW w:w="1304" w:type="dxa"/>
            <w:vMerge/>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77.29.1</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Прокат телевизоров, радиоприемников, устройств видеозаписи, аудиозаписи и подобного оборудования</w:t>
            </w:r>
          </w:p>
        </w:tc>
        <w:tc>
          <w:tcPr>
            <w:tcW w:w="1304" w:type="dxa"/>
            <w:vMerge/>
          </w:tcPr>
          <w:p w:rsidR="00203D39" w:rsidRPr="000E4AE3" w:rsidRDefault="00203D39">
            <w:pPr>
              <w:rPr>
                <w:color w:val="000000"/>
              </w:rPr>
            </w:pPr>
          </w:p>
        </w:tc>
        <w:tc>
          <w:tcPr>
            <w:tcW w:w="1134" w:type="dxa"/>
            <w:vMerge/>
          </w:tcPr>
          <w:p w:rsidR="00203D39" w:rsidRPr="000E4AE3" w:rsidRDefault="00203D39">
            <w:pPr>
              <w:rPr>
                <w:color w:val="000000"/>
              </w:rPr>
            </w:pPr>
          </w:p>
        </w:tc>
        <w:tc>
          <w:tcPr>
            <w:tcW w:w="1304" w:type="dxa"/>
            <w:vMerge/>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77.29.2</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Прокат мебели, электрических и неэлектрических бытовых приборов</w:t>
            </w:r>
          </w:p>
        </w:tc>
        <w:tc>
          <w:tcPr>
            <w:tcW w:w="1304" w:type="dxa"/>
            <w:vMerge/>
          </w:tcPr>
          <w:p w:rsidR="00203D39" w:rsidRPr="000E4AE3" w:rsidRDefault="00203D39">
            <w:pPr>
              <w:rPr>
                <w:color w:val="000000"/>
              </w:rPr>
            </w:pPr>
          </w:p>
        </w:tc>
        <w:tc>
          <w:tcPr>
            <w:tcW w:w="1134" w:type="dxa"/>
            <w:vMerge/>
          </w:tcPr>
          <w:p w:rsidR="00203D39" w:rsidRPr="000E4AE3" w:rsidRDefault="00203D39">
            <w:pPr>
              <w:rPr>
                <w:color w:val="000000"/>
              </w:rPr>
            </w:pPr>
          </w:p>
        </w:tc>
        <w:tc>
          <w:tcPr>
            <w:tcW w:w="1304" w:type="dxa"/>
            <w:vMerge/>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77.29.3</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Прокат музыкальных инструментов</w:t>
            </w:r>
          </w:p>
        </w:tc>
        <w:tc>
          <w:tcPr>
            <w:tcW w:w="1304" w:type="dxa"/>
            <w:vMerge/>
          </w:tcPr>
          <w:p w:rsidR="00203D39" w:rsidRPr="000E4AE3" w:rsidRDefault="00203D39">
            <w:pPr>
              <w:rPr>
                <w:color w:val="000000"/>
              </w:rPr>
            </w:pPr>
          </w:p>
        </w:tc>
        <w:tc>
          <w:tcPr>
            <w:tcW w:w="1134" w:type="dxa"/>
            <w:vMerge/>
          </w:tcPr>
          <w:p w:rsidR="00203D39" w:rsidRPr="000E4AE3" w:rsidRDefault="00203D39">
            <w:pPr>
              <w:rPr>
                <w:color w:val="000000"/>
              </w:rPr>
            </w:pPr>
          </w:p>
        </w:tc>
        <w:tc>
          <w:tcPr>
            <w:tcW w:w="1304" w:type="dxa"/>
            <w:vMerge/>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jc w:val="center"/>
              <w:rPr>
                <w:color w:val="000000"/>
              </w:rPr>
            </w:pPr>
            <w:r w:rsidRPr="000E4AE3">
              <w:rPr>
                <w:color w:val="000000"/>
              </w:rPr>
              <w:t>77.29.9</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Прокат прочих бытовых изделий и предметов личного пользования для домашних хозяйств, предприятий и организаций, не включенных в другие группировки</w:t>
            </w:r>
          </w:p>
        </w:tc>
        <w:tc>
          <w:tcPr>
            <w:tcW w:w="1304" w:type="dxa"/>
            <w:vMerge/>
          </w:tcPr>
          <w:p w:rsidR="00203D39" w:rsidRPr="000E4AE3" w:rsidRDefault="00203D39">
            <w:pPr>
              <w:rPr>
                <w:color w:val="000000"/>
              </w:rPr>
            </w:pPr>
          </w:p>
        </w:tc>
        <w:tc>
          <w:tcPr>
            <w:tcW w:w="1134" w:type="dxa"/>
            <w:vMerge/>
          </w:tcPr>
          <w:p w:rsidR="00203D39" w:rsidRPr="000E4AE3" w:rsidRDefault="00203D39">
            <w:pPr>
              <w:rPr>
                <w:color w:val="000000"/>
              </w:rPr>
            </w:pPr>
          </w:p>
        </w:tc>
        <w:tc>
          <w:tcPr>
            <w:tcW w:w="1304" w:type="dxa"/>
            <w:vMerge/>
          </w:tcPr>
          <w:p w:rsidR="00203D39" w:rsidRPr="000E4AE3" w:rsidRDefault="00203D39">
            <w:pPr>
              <w:rPr>
                <w:color w:val="000000"/>
              </w:rPr>
            </w:pPr>
          </w:p>
        </w:tc>
      </w:tr>
      <w:tr w:rsidR="00203D39" w:rsidRPr="000E4AE3">
        <w:tc>
          <w:tcPr>
            <w:tcW w:w="2665" w:type="dxa"/>
          </w:tcPr>
          <w:p w:rsidR="00203D39" w:rsidRPr="000E4AE3" w:rsidRDefault="00203D39">
            <w:pPr>
              <w:pStyle w:val="ConsPlusNormal"/>
              <w:rPr>
                <w:color w:val="000000"/>
              </w:rPr>
            </w:pPr>
            <w:r w:rsidRPr="000E4AE3">
              <w:rPr>
                <w:color w:val="000000"/>
              </w:rPr>
              <w:t>Ритуальные услуги, оказываемые</w:t>
            </w:r>
          </w:p>
        </w:tc>
        <w:tc>
          <w:tcPr>
            <w:tcW w:w="1304" w:type="dxa"/>
          </w:tcPr>
          <w:p w:rsidR="00203D39" w:rsidRPr="000E4AE3" w:rsidRDefault="00203D39">
            <w:pPr>
              <w:pStyle w:val="ConsPlusNormal"/>
              <w:jc w:val="center"/>
              <w:rPr>
                <w:color w:val="000000"/>
              </w:rPr>
            </w:pPr>
            <w:r w:rsidRPr="000E4AE3">
              <w:rPr>
                <w:color w:val="000000"/>
              </w:rPr>
              <w:t>23.70.2</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Резка, обработка и отделка камня для памятников</w:t>
            </w:r>
          </w:p>
        </w:tc>
        <w:tc>
          <w:tcPr>
            <w:tcW w:w="1304" w:type="dxa"/>
          </w:tcPr>
          <w:p w:rsidR="00203D39" w:rsidRPr="000E4AE3" w:rsidRDefault="00203D39">
            <w:pPr>
              <w:pStyle w:val="ConsPlusNormal"/>
              <w:rPr>
                <w:color w:val="000000"/>
              </w:rPr>
            </w:pPr>
          </w:p>
        </w:tc>
        <w:tc>
          <w:tcPr>
            <w:tcW w:w="1134" w:type="dxa"/>
          </w:tcPr>
          <w:p w:rsidR="00203D39" w:rsidRPr="000E4AE3" w:rsidRDefault="00203D39">
            <w:pPr>
              <w:pStyle w:val="ConsPlusNormal"/>
              <w:rPr>
                <w:color w:val="000000"/>
              </w:rPr>
            </w:pPr>
          </w:p>
        </w:tc>
        <w:tc>
          <w:tcPr>
            <w:tcW w:w="1304" w:type="dxa"/>
          </w:tcPr>
          <w:p w:rsidR="00203D39" w:rsidRPr="000E4AE3" w:rsidRDefault="00203D39">
            <w:pPr>
              <w:pStyle w:val="ConsPlusNormal"/>
              <w:rPr>
                <w:color w:val="000000"/>
              </w:rPr>
            </w:pPr>
          </w:p>
        </w:tc>
      </w:tr>
      <w:tr w:rsidR="00203D39" w:rsidRPr="000E4AE3">
        <w:tc>
          <w:tcPr>
            <w:tcW w:w="2665" w:type="dxa"/>
            <w:vMerge w:val="restart"/>
          </w:tcPr>
          <w:p w:rsidR="00203D39" w:rsidRPr="000E4AE3" w:rsidRDefault="00203D39">
            <w:pPr>
              <w:pStyle w:val="ConsPlusNormal"/>
              <w:rPr>
                <w:color w:val="000000"/>
              </w:rPr>
            </w:pPr>
            <w:r w:rsidRPr="000E4AE3">
              <w:rPr>
                <w:color w:val="000000"/>
              </w:rPr>
              <w:t>другими организациями и предприятиями</w:t>
            </w:r>
          </w:p>
        </w:tc>
        <w:tc>
          <w:tcPr>
            <w:tcW w:w="1304" w:type="dxa"/>
          </w:tcPr>
          <w:p w:rsidR="00203D39" w:rsidRPr="000E4AE3" w:rsidRDefault="00203D39">
            <w:pPr>
              <w:pStyle w:val="ConsPlusNormal"/>
              <w:jc w:val="center"/>
              <w:rPr>
                <w:color w:val="000000"/>
              </w:rPr>
            </w:pPr>
            <w:r w:rsidRPr="000E4AE3">
              <w:rPr>
                <w:color w:val="000000"/>
              </w:rPr>
              <w:t>96.03</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Организация похорон и предоставление связанных с ними услуг</w:t>
            </w:r>
          </w:p>
        </w:tc>
        <w:tc>
          <w:tcPr>
            <w:tcW w:w="1304" w:type="dxa"/>
            <w:vMerge w:val="restart"/>
            <w:tcBorders>
              <w:bottom w:val="nil"/>
            </w:tcBorders>
          </w:tcPr>
          <w:p w:rsidR="00203D39" w:rsidRPr="000E4AE3" w:rsidRDefault="00203D39">
            <w:pPr>
              <w:pStyle w:val="ConsPlusNormal"/>
              <w:rPr>
                <w:color w:val="000000"/>
              </w:rPr>
            </w:pPr>
          </w:p>
        </w:tc>
        <w:tc>
          <w:tcPr>
            <w:tcW w:w="1134" w:type="dxa"/>
            <w:vMerge w:val="restart"/>
            <w:tcBorders>
              <w:bottom w:val="nil"/>
            </w:tcBorders>
          </w:tcPr>
          <w:p w:rsidR="00203D39" w:rsidRPr="000E4AE3" w:rsidRDefault="00203D39">
            <w:pPr>
              <w:pStyle w:val="ConsPlusNormal"/>
              <w:rPr>
                <w:color w:val="000000"/>
              </w:rPr>
            </w:pPr>
          </w:p>
        </w:tc>
        <w:tc>
          <w:tcPr>
            <w:tcW w:w="1304" w:type="dxa"/>
            <w:vMerge w:val="restart"/>
            <w:tcBorders>
              <w:bottom w:val="nil"/>
            </w:tcBorders>
          </w:tcPr>
          <w:p w:rsidR="00203D39" w:rsidRPr="000E4AE3" w:rsidRDefault="00203D39">
            <w:pPr>
              <w:pStyle w:val="ConsPlusNormal"/>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rPr>
                <w:color w:val="000000"/>
              </w:rPr>
            </w:pPr>
          </w:p>
        </w:tc>
        <w:tc>
          <w:tcPr>
            <w:tcW w:w="1924" w:type="dxa"/>
          </w:tcPr>
          <w:p w:rsidR="00203D39" w:rsidRPr="000E4AE3" w:rsidRDefault="00203D39">
            <w:pPr>
              <w:pStyle w:val="ConsPlusNormal"/>
              <w:jc w:val="center"/>
              <w:rPr>
                <w:color w:val="000000"/>
              </w:rPr>
            </w:pPr>
            <w:r w:rsidRPr="000E4AE3">
              <w:rPr>
                <w:color w:val="000000"/>
              </w:rPr>
              <w:t>96.03.11.312</w:t>
            </w:r>
          </w:p>
        </w:tc>
        <w:tc>
          <w:tcPr>
            <w:tcW w:w="1361" w:type="dxa"/>
          </w:tcPr>
          <w:p w:rsidR="00203D39" w:rsidRPr="000E4AE3" w:rsidRDefault="00203D39">
            <w:pPr>
              <w:pStyle w:val="ConsPlusNormal"/>
              <w:jc w:val="center"/>
              <w:rPr>
                <w:color w:val="000000"/>
              </w:rPr>
            </w:pPr>
            <w:r w:rsidRPr="000E4AE3">
              <w:rPr>
                <w:color w:val="000000"/>
              </w:rPr>
              <w:t>Услуги по нанесению надписей на памятниках, мраморных досках, крепление фотографии на памятниках, высечка барельефов, выполнение графических портретов на памятниках, скульптурные работы и т.п.</w:t>
            </w:r>
          </w:p>
        </w:tc>
        <w:tc>
          <w:tcPr>
            <w:tcW w:w="1304" w:type="dxa"/>
            <w:vMerge/>
            <w:tcBorders>
              <w:bottom w:val="nil"/>
            </w:tcBorders>
          </w:tcPr>
          <w:p w:rsidR="00203D39" w:rsidRPr="000E4AE3" w:rsidRDefault="00203D39">
            <w:pPr>
              <w:rPr>
                <w:color w:val="000000"/>
              </w:rPr>
            </w:pPr>
          </w:p>
        </w:tc>
        <w:tc>
          <w:tcPr>
            <w:tcW w:w="1134" w:type="dxa"/>
            <w:vMerge/>
            <w:tcBorders>
              <w:bottom w:val="nil"/>
            </w:tcBorders>
          </w:tcPr>
          <w:p w:rsidR="00203D39" w:rsidRPr="000E4AE3" w:rsidRDefault="00203D39">
            <w:pPr>
              <w:rPr>
                <w:color w:val="000000"/>
              </w:rPr>
            </w:pPr>
          </w:p>
        </w:tc>
        <w:tc>
          <w:tcPr>
            <w:tcW w:w="1304" w:type="dxa"/>
            <w:vMerge/>
            <w:tcBorders>
              <w:bottom w:val="nil"/>
            </w:tcBorders>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rPr>
                <w:color w:val="000000"/>
              </w:rPr>
            </w:pPr>
          </w:p>
        </w:tc>
        <w:tc>
          <w:tcPr>
            <w:tcW w:w="1924" w:type="dxa"/>
          </w:tcPr>
          <w:p w:rsidR="00203D39" w:rsidRPr="000E4AE3" w:rsidRDefault="00203D39">
            <w:pPr>
              <w:pStyle w:val="ConsPlusNormal"/>
              <w:jc w:val="center"/>
              <w:rPr>
                <w:color w:val="000000"/>
              </w:rPr>
            </w:pPr>
            <w:r w:rsidRPr="000E4AE3">
              <w:rPr>
                <w:color w:val="000000"/>
              </w:rPr>
              <w:t>96.03.11.313</w:t>
            </w:r>
          </w:p>
        </w:tc>
        <w:tc>
          <w:tcPr>
            <w:tcW w:w="1361" w:type="dxa"/>
          </w:tcPr>
          <w:p w:rsidR="00203D39" w:rsidRPr="000E4AE3" w:rsidRDefault="00203D39">
            <w:pPr>
              <w:pStyle w:val="ConsPlusNormal"/>
              <w:jc w:val="center"/>
              <w:rPr>
                <w:color w:val="000000"/>
              </w:rPr>
            </w:pPr>
            <w:r w:rsidRPr="000E4AE3">
              <w:rPr>
                <w:color w:val="000000"/>
              </w:rPr>
              <w:t>Услуги по установке и ремонту ограды, памятных знаков</w:t>
            </w:r>
          </w:p>
        </w:tc>
        <w:tc>
          <w:tcPr>
            <w:tcW w:w="1304" w:type="dxa"/>
            <w:vMerge/>
            <w:tcBorders>
              <w:bottom w:val="nil"/>
            </w:tcBorders>
          </w:tcPr>
          <w:p w:rsidR="00203D39" w:rsidRPr="000E4AE3" w:rsidRDefault="00203D39">
            <w:pPr>
              <w:rPr>
                <w:color w:val="000000"/>
              </w:rPr>
            </w:pPr>
          </w:p>
        </w:tc>
        <w:tc>
          <w:tcPr>
            <w:tcW w:w="1134" w:type="dxa"/>
            <w:vMerge/>
            <w:tcBorders>
              <w:bottom w:val="nil"/>
            </w:tcBorders>
          </w:tcPr>
          <w:p w:rsidR="00203D39" w:rsidRPr="000E4AE3" w:rsidRDefault="00203D39">
            <w:pPr>
              <w:rPr>
                <w:color w:val="000000"/>
              </w:rPr>
            </w:pPr>
          </w:p>
        </w:tc>
        <w:tc>
          <w:tcPr>
            <w:tcW w:w="1304" w:type="dxa"/>
            <w:vMerge/>
            <w:tcBorders>
              <w:bottom w:val="nil"/>
            </w:tcBorders>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rPr>
                <w:color w:val="000000"/>
              </w:rPr>
            </w:pPr>
          </w:p>
        </w:tc>
        <w:tc>
          <w:tcPr>
            <w:tcW w:w="1924" w:type="dxa"/>
          </w:tcPr>
          <w:p w:rsidR="00203D39" w:rsidRPr="000E4AE3" w:rsidRDefault="00203D39">
            <w:pPr>
              <w:pStyle w:val="ConsPlusNormal"/>
              <w:jc w:val="center"/>
              <w:rPr>
                <w:color w:val="000000"/>
              </w:rPr>
            </w:pPr>
            <w:r w:rsidRPr="000E4AE3">
              <w:rPr>
                <w:color w:val="000000"/>
              </w:rPr>
              <w:t>96.03.11.314</w:t>
            </w:r>
          </w:p>
        </w:tc>
        <w:tc>
          <w:tcPr>
            <w:tcW w:w="1361" w:type="dxa"/>
          </w:tcPr>
          <w:p w:rsidR="00203D39" w:rsidRPr="000E4AE3" w:rsidRDefault="00203D39">
            <w:pPr>
              <w:pStyle w:val="ConsPlusNormal"/>
              <w:jc w:val="center"/>
              <w:rPr>
                <w:color w:val="000000"/>
              </w:rPr>
            </w:pPr>
            <w:r w:rsidRPr="000E4AE3">
              <w:rPr>
                <w:color w:val="000000"/>
              </w:rPr>
              <w:t>Услуги по уходу за могилой</w:t>
            </w:r>
          </w:p>
        </w:tc>
        <w:tc>
          <w:tcPr>
            <w:tcW w:w="1304" w:type="dxa"/>
            <w:vMerge/>
            <w:tcBorders>
              <w:bottom w:val="nil"/>
            </w:tcBorders>
          </w:tcPr>
          <w:p w:rsidR="00203D39" w:rsidRPr="000E4AE3" w:rsidRDefault="00203D39">
            <w:pPr>
              <w:rPr>
                <w:color w:val="000000"/>
              </w:rPr>
            </w:pPr>
          </w:p>
        </w:tc>
        <w:tc>
          <w:tcPr>
            <w:tcW w:w="1134" w:type="dxa"/>
            <w:vMerge/>
            <w:tcBorders>
              <w:bottom w:val="nil"/>
            </w:tcBorders>
          </w:tcPr>
          <w:p w:rsidR="00203D39" w:rsidRPr="000E4AE3" w:rsidRDefault="00203D39">
            <w:pPr>
              <w:rPr>
                <w:color w:val="000000"/>
              </w:rPr>
            </w:pPr>
          </w:p>
        </w:tc>
        <w:tc>
          <w:tcPr>
            <w:tcW w:w="1304" w:type="dxa"/>
            <w:vMerge/>
            <w:tcBorders>
              <w:bottom w:val="nil"/>
            </w:tcBorders>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rPr>
                <w:color w:val="000000"/>
              </w:rPr>
            </w:pPr>
          </w:p>
        </w:tc>
        <w:tc>
          <w:tcPr>
            <w:tcW w:w="1924" w:type="dxa"/>
          </w:tcPr>
          <w:p w:rsidR="00203D39" w:rsidRPr="000E4AE3" w:rsidRDefault="00203D39">
            <w:pPr>
              <w:pStyle w:val="ConsPlusNormal"/>
              <w:jc w:val="center"/>
              <w:rPr>
                <w:color w:val="000000"/>
              </w:rPr>
            </w:pPr>
            <w:r w:rsidRPr="000E4AE3">
              <w:rPr>
                <w:color w:val="000000"/>
              </w:rPr>
              <w:t>96.03.11.319</w:t>
            </w:r>
          </w:p>
        </w:tc>
        <w:tc>
          <w:tcPr>
            <w:tcW w:w="1361" w:type="dxa"/>
          </w:tcPr>
          <w:p w:rsidR="00203D39" w:rsidRPr="000E4AE3" w:rsidRDefault="00203D39">
            <w:pPr>
              <w:pStyle w:val="ConsPlusNormal"/>
              <w:jc w:val="center"/>
              <w:rPr>
                <w:color w:val="000000"/>
              </w:rPr>
            </w:pPr>
            <w:r w:rsidRPr="000E4AE3">
              <w:rPr>
                <w:color w:val="000000"/>
              </w:rPr>
              <w:t>Прочие услуги по захоронению и кремации</w:t>
            </w:r>
          </w:p>
        </w:tc>
        <w:tc>
          <w:tcPr>
            <w:tcW w:w="1304" w:type="dxa"/>
            <w:vMerge/>
            <w:tcBorders>
              <w:bottom w:val="nil"/>
            </w:tcBorders>
          </w:tcPr>
          <w:p w:rsidR="00203D39" w:rsidRPr="000E4AE3" w:rsidRDefault="00203D39">
            <w:pPr>
              <w:rPr>
                <w:color w:val="000000"/>
              </w:rPr>
            </w:pPr>
          </w:p>
        </w:tc>
        <w:tc>
          <w:tcPr>
            <w:tcW w:w="1134" w:type="dxa"/>
            <w:vMerge/>
            <w:tcBorders>
              <w:bottom w:val="nil"/>
            </w:tcBorders>
          </w:tcPr>
          <w:p w:rsidR="00203D39" w:rsidRPr="000E4AE3" w:rsidRDefault="00203D39">
            <w:pPr>
              <w:rPr>
                <w:color w:val="000000"/>
              </w:rPr>
            </w:pPr>
          </w:p>
        </w:tc>
        <w:tc>
          <w:tcPr>
            <w:tcW w:w="1304" w:type="dxa"/>
            <w:vMerge/>
            <w:tcBorders>
              <w:bottom w:val="nil"/>
            </w:tcBorders>
          </w:tcPr>
          <w:p w:rsidR="00203D39" w:rsidRPr="000E4AE3" w:rsidRDefault="00203D39">
            <w:pPr>
              <w:rPr>
                <w:color w:val="000000"/>
              </w:rPr>
            </w:pPr>
          </w:p>
        </w:tc>
      </w:tr>
      <w:tr w:rsidR="00203D39" w:rsidRPr="000E4AE3">
        <w:tc>
          <w:tcPr>
            <w:tcW w:w="2665" w:type="dxa"/>
            <w:vMerge/>
          </w:tcPr>
          <w:p w:rsidR="00203D39" w:rsidRPr="000E4AE3" w:rsidRDefault="00203D39">
            <w:pPr>
              <w:rPr>
                <w:color w:val="000000"/>
              </w:rPr>
            </w:pPr>
          </w:p>
        </w:tc>
        <w:tc>
          <w:tcPr>
            <w:tcW w:w="1304" w:type="dxa"/>
          </w:tcPr>
          <w:p w:rsidR="00203D39" w:rsidRPr="000E4AE3" w:rsidRDefault="00203D39">
            <w:pPr>
              <w:pStyle w:val="ConsPlusNormal"/>
              <w:rPr>
                <w:color w:val="000000"/>
              </w:rPr>
            </w:pP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rPr>
                <w:color w:val="000000"/>
              </w:rPr>
            </w:pPr>
          </w:p>
        </w:tc>
        <w:tc>
          <w:tcPr>
            <w:tcW w:w="1304" w:type="dxa"/>
            <w:tcBorders>
              <w:top w:val="nil"/>
            </w:tcBorders>
          </w:tcPr>
          <w:p w:rsidR="00203D39" w:rsidRPr="000E4AE3" w:rsidRDefault="00203D39">
            <w:pPr>
              <w:pStyle w:val="ConsPlusNormal"/>
              <w:jc w:val="center"/>
              <w:rPr>
                <w:color w:val="000000"/>
              </w:rPr>
            </w:pPr>
            <w:r w:rsidRPr="000E4AE3">
              <w:rPr>
                <w:color w:val="000000"/>
              </w:rPr>
              <w:t>0,504</w:t>
            </w:r>
          </w:p>
        </w:tc>
        <w:tc>
          <w:tcPr>
            <w:tcW w:w="1134" w:type="dxa"/>
            <w:tcBorders>
              <w:top w:val="nil"/>
            </w:tcBorders>
          </w:tcPr>
          <w:p w:rsidR="00203D39" w:rsidRPr="000E4AE3" w:rsidRDefault="00203D39">
            <w:pPr>
              <w:pStyle w:val="ConsPlusNormal"/>
              <w:jc w:val="center"/>
              <w:rPr>
                <w:color w:val="000000"/>
              </w:rPr>
            </w:pPr>
            <w:r w:rsidRPr="000E4AE3">
              <w:rPr>
                <w:color w:val="000000"/>
              </w:rPr>
              <w:t>0,354</w:t>
            </w:r>
          </w:p>
        </w:tc>
        <w:tc>
          <w:tcPr>
            <w:tcW w:w="1304" w:type="dxa"/>
            <w:tcBorders>
              <w:top w:val="nil"/>
            </w:tcBorders>
          </w:tcPr>
          <w:p w:rsidR="00203D39" w:rsidRPr="000E4AE3" w:rsidRDefault="00203D39">
            <w:pPr>
              <w:pStyle w:val="ConsPlusNormal"/>
              <w:rPr>
                <w:color w:val="000000"/>
              </w:rPr>
            </w:pPr>
          </w:p>
        </w:tc>
      </w:tr>
      <w:tr w:rsidR="00203D39" w:rsidRPr="000E4AE3">
        <w:tc>
          <w:tcPr>
            <w:tcW w:w="2665" w:type="dxa"/>
          </w:tcPr>
          <w:p w:rsidR="00203D39" w:rsidRPr="000E4AE3" w:rsidRDefault="00203D39">
            <w:pPr>
              <w:pStyle w:val="ConsPlusNormal"/>
              <w:rPr>
                <w:color w:val="000000"/>
              </w:rPr>
            </w:pPr>
            <w:r w:rsidRPr="000E4AE3">
              <w:rPr>
                <w:color w:val="000000"/>
              </w:rPr>
              <w:t>Обрядовые услуги (услуги по организации и проведению свадеб, юбилеев, крещений и других обрядовых услуг)</w:t>
            </w:r>
          </w:p>
        </w:tc>
        <w:tc>
          <w:tcPr>
            <w:tcW w:w="1304" w:type="dxa"/>
          </w:tcPr>
          <w:p w:rsidR="00203D39" w:rsidRPr="000E4AE3" w:rsidRDefault="00203D39">
            <w:pPr>
              <w:pStyle w:val="ConsPlusNormal"/>
              <w:jc w:val="center"/>
              <w:rPr>
                <w:color w:val="000000"/>
              </w:rPr>
            </w:pPr>
            <w:r w:rsidRPr="000E4AE3">
              <w:rPr>
                <w:color w:val="000000"/>
              </w:rPr>
              <w:t>93.29.3</w:t>
            </w: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jc w:val="center"/>
              <w:rPr>
                <w:color w:val="000000"/>
              </w:rPr>
            </w:pPr>
            <w:r w:rsidRPr="000E4AE3">
              <w:rPr>
                <w:color w:val="000000"/>
              </w:rPr>
              <w:t>Организация обрядов (свадеб, юбилеев), в т.ч. музыкальное сопровождение</w:t>
            </w:r>
          </w:p>
        </w:tc>
        <w:tc>
          <w:tcPr>
            <w:tcW w:w="1304" w:type="dxa"/>
          </w:tcPr>
          <w:p w:rsidR="00203D39" w:rsidRPr="000E4AE3" w:rsidRDefault="00203D39">
            <w:pPr>
              <w:pStyle w:val="ConsPlusNormal"/>
              <w:jc w:val="center"/>
              <w:rPr>
                <w:color w:val="000000"/>
              </w:rPr>
            </w:pPr>
            <w:r w:rsidRPr="000E4AE3">
              <w:rPr>
                <w:color w:val="000000"/>
              </w:rPr>
              <w:t>0,597</w:t>
            </w:r>
          </w:p>
        </w:tc>
        <w:tc>
          <w:tcPr>
            <w:tcW w:w="1134" w:type="dxa"/>
          </w:tcPr>
          <w:p w:rsidR="00203D39" w:rsidRPr="000E4AE3" w:rsidRDefault="00203D39">
            <w:pPr>
              <w:pStyle w:val="ConsPlusNormal"/>
              <w:jc w:val="center"/>
              <w:rPr>
                <w:color w:val="000000"/>
              </w:rPr>
            </w:pPr>
            <w:r w:rsidRPr="000E4AE3">
              <w:rPr>
                <w:color w:val="000000"/>
              </w:rPr>
              <w:t>0,435</w:t>
            </w:r>
          </w:p>
        </w:tc>
        <w:tc>
          <w:tcPr>
            <w:tcW w:w="1304" w:type="dxa"/>
          </w:tcPr>
          <w:p w:rsidR="00203D39" w:rsidRPr="000E4AE3" w:rsidRDefault="00203D39">
            <w:pPr>
              <w:pStyle w:val="ConsPlusNormal"/>
              <w:rPr>
                <w:color w:val="000000"/>
              </w:rPr>
            </w:pPr>
          </w:p>
        </w:tc>
      </w:tr>
      <w:tr w:rsidR="00203D39" w:rsidRPr="000E4AE3">
        <w:tc>
          <w:tcPr>
            <w:tcW w:w="2665" w:type="dxa"/>
          </w:tcPr>
          <w:p w:rsidR="00203D39" w:rsidRPr="000E4AE3" w:rsidRDefault="00203D39">
            <w:pPr>
              <w:pStyle w:val="ConsPlusNormal"/>
              <w:rPr>
                <w:color w:val="000000"/>
              </w:rPr>
            </w:pPr>
            <w:r w:rsidRPr="000E4AE3">
              <w:rPr>
                <w:color w:val="000000"/>
              </w:rPr>
              <w:t>Прочие услуги производственного характера (за исключением услуг газификации и ремонта газовых сетей) и непроизводственного характера</w:t>
            </w:r>
          </w:p>
        </w:tc>
        <w:tc>
          <w:tcPr>
            <w:tcW w:w="1304" w:type="dxa"/>
          </w:tcPr>
          <w:p w:rsidR="00203D39" w:rsidRPr="000E4AE3" w:rsidRDefault="00203D39">
            <w:pPr>
              <w:pStyle w:val="ConsPlusNormal"/>
              <w:rPr>
                <w:color w:val="000000"/>
              </w:rPr>
            </w:pP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rPr>
                <w:color w:val="000000"/>
              </w:rPr>
            </w:pPr>
          </w:p>
        </w:tc>
        <w:tc>
          <w:tcPr>
            <w:tcW w:w="1304" w:type="dxa"/>
          </w:tcPr>
          <w:p w:rsidR="00203D39" w:rsidRPr="000E4AE3" w:rsidRDefault="00203D39">
            <w:pPr>
              <w:pStyle w:val="ConsPlusNormal"/>
              <w:jc w:val="center"/>
              <w:rPr>
                <w:color w:val="000000"/>
              </w:rPr>
            </w:pPr>
            <w:r w:rsidRPr="000E4AE3">
              <w:rPr>
                <w:color w:val="000000"/>
              </w:rPr>
              <w:t>0,272</w:t>
            </w:r>
          </w:p>
        </w:tc>
        <w:tc>
          <w:tcPr>
            <w:tcW w:w="1134" w:type="dxa"/>
          </w:tcPr>
          <w:p w:rsidR="00203D39" w:rsidRPr="000E4AE3" w:rsidRDefault="00203D39">
            <w:pPr>
              <w:pStyle w:val="ConsPlusNormal"/>
              <w:jc w:val="center"/>
              <w:rPr>
                <w:color w:val="000000"/>
              </w:rPr>
            </w:pPr>
            <w:r w:rsidRPr="000E4AE3">
              <w:rPr>
                <w:color w:val="000000"/>
              </w:rPr>
              <w:t>0,217</w:t>
            </w:r>
          </w:p>
        </w:tc>
        <w:tc>
          <w:tcPr>
            <w:tcW w:w="1304" w:type="dxa"/>
          </w:tcPr>
          <w:p w:rsidR="00203D39" w:rsidRPr="000E4AE3" w:rsidRDefault="00203D39">
            <w:pPr>
              <w:pStyle w:val="ConsPlusNormal"/>
              <w:rPr>
                <w:color w:val="000000"/>
              </w:rPr>
            </w:pPr>
          </w:p>
        </w:tc>
      </w:tr>
      <w:tr w:rsidR="00203D39" w:rsidRPr="000E4AE3">
        <w:tc>
          <w:tcPr>
            <w:tcW w:w="2665" w:type="dxa"/>
          </w:tcPr>
          <w:p w:rsidR="00203D39" w:rsidRPr="000E4AE3" w:rsidRDefault="00203D39">
            <w:pPr>
              <w:pStyle w:val="ConsPlusNormal"/>
              <w:rPr>
                <w:color w:val="000000"/>
              </w:rPr>
            </w:pPr>
            <w:r w:rsidRPr="000E4AE3">
              <w:rPr>
                <w:color w:val="000000"/>
              </w:rPr>
              <w:t>Услуги газификации и ремонта газовых сетей</w:t>
            </w:r>
          </w:p>
        </w:tc>
        <w:tc>
          <w:tcPr>
            <w:tcW w:w="1304" w:type="dxa"/>
          </w:tcPr>
          <w:p w:rsidR="00203D39" w:rsidRPr="000E4AE3" w:rsidRDefault="00203D39">
            <w:pPr>
              <w:pStyle w:val="ConsPlusNormal"/>
              <w:rPr>
                <w:color w:val="000000"/>
              </w:rPr>
            </w:pPr>
          </w:p>
        </w:tc>
        <w:tc>
          <w:tcPr>
            <w:tcW w:w="1924" w:type="dxa"/>
          </w:tcPr>
          <w:p w:rsidR="00203D39" w:rsidRPr="000E4AE3" w:rsidRDefault="00203D39">
            <w:pPr>
              <w:pStyle w:val="ConsPlusNormal"/>
              <w:rPr>
                <w:color w:val="000000"/>
              </w:rPr>
            </w:pPr>
          </w:p>
        </w:tc>
        <w:tc>
          <w:tcPr>
            <w:tcW w:w="1361" w:type="dxa"/>
          </w:tcPr>
          <w:p w:rsidR="00203D39" w:rsidRPr="000E4AE3" w:rsidRDefault="00203D39">
            <w:pPr>
              <w:pStyle w:val="ConsPlusNormal"/>
              <w:rPr>
                <w:color w:val="000000"/>
              </w:rPr>
            </w:pPr>
          </w:p>
        </w:tc>
        <w:tc>
          <w:tcPr>
            <w:tcW w:w="1304" w:type="dxa"/>
          </w:tcPr>
          <w:p w:rsidR="00203D39" w:rsidRPr="000E4AE3" w:rsidRDefault="00203D39">
            <w:pPr>
              <w:pStyle w:val="ConsPlusNormal"/>
              <w:jc w:val="center"/>
              <w:rPr>
                <w:color w:val="000000"/>
              </w:rPr>
            </w:pPr>
            <w:r w:rsidRPr="000E4AE3">
              <w:rPr>
                <w:color w:val="000000"/>
              </w:rPr>
              <w:t>0,149</w:t>
            </w:r>
          </w:p>
        </w:tc>
        <w:tc>
          <w:tcPr>
            <w:tcW w:w="1134" w:type="dxa"/>
          </w:tcPr>
          <w:p w:rsidR="00203D39" w:rsidRPr="000E4AE3" w:rsidRDefault="00203D39">
            <w:pPr>
              <w:pStyle w:val="ConsPlusNormal"/>
              <w:jc w:val="center"/>
              <w:rPr>
                <w:color w:val="000000"/>
              </w:rPr>
            </w:pPr>
            <w:r w:rsidRPr="000E4AE3">
              <w:rPr>
                <w:color w:val="000000"/>
              </w:rPr>
              <w:t>0,014</w:t>
            </w:r>
          </w:p>
        </w:tc>
        <w:tc>
          <w:tcPr>
            <w:tcW w:w="1304" w:type="dxa"/>
          </w:tcPr>
          <w:p w:rsidR="00203D39" w:rsidRPr="000E4AE3" w:rsidRDefault="00203D39">
            <w:pPr>
              <w:pStyle w:val="ConsPlusNormal"/>
              <w:jc w:val="center"/>
              <w:rPr>
                <w:color w:val="000000"/>
              </w:rPr>
            </w:pPr>
            <w:r w:rsidRPr="000E4AE3">
              <w:rPr>
                <w:color w:val="000000"/>
              </w:rPr>
              <w:t>0,149</w:t>
            </w:r>
          </w:p>
        </w:tc>
      </w:tr>
    </w:tbl>
    <w:p w:rsidR="00203D39" w:rsidRPr="000E4AE3" w:rsidRDefault="00203D39">
      <w:pPr>
        <w:rPr>
          <w:color w:val="000000"/>
        </w:rPr>
        <w:sectPr w:rsidR="00203D39" w:rsidRPr="000E4AE3">
          <w:pgSz w:w="16838" w:h="11905" w:orient="landscape"/>
          <w:pgMar w:top="1701" w:right="1134" w:bottom="850" w:left="1134" w:header="0" w:footer="0" w:gutter="0"/>
          <w:cols w:space="720"/>
        </w:sect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right"/>
        <w:outlineLvl w:val="1"/>
        <w:rPr>
          <w:color w:val="000000"/>
        </w:rPr>
      </w:pPr>
      <w:r w:rsidRPr="000E4AE3">
        <w:rPr>
          <w:color w:val="000000"/>
        </w:rPr>
        <w:t>Приложение 2</w:t>
      </w:r>
    </w:p>
    <w:p w:rsidR="00203D39" w:rsidRPr="000E4AE3" w:rsidRDefault="00203D39">
      <w:pPr>
        <w:pStyle w:val="ConsPlusNormal"/>
        <w:jc w:val="right"/>
        <w:rPr>
          <w:color w:val="000000"/>
        </w:rPr>
      </w:pPr>
      <w:r w:rsidRPr="000E4AE3">
        <w:rPr>
          <w:color w:val="000000"/>
        </w:rPr>
        <w:t>к Положению</w:t>
      </w:r>
    </w:p>
    <w:p w:rsidR="00203D39" w:rsidRPr="000E4AE3" w:rsidRDefault="00203D39">
      <w:pPr>
        <w:pStyle w:val="ConsPlusNormal"/>
        <w:jc w:val="right"/>
        <w:rPr>
          <w:color w:val="000000"/>
        </w:rPr>
      </w:pPr>
      <w:r w:rsidRPr="000E4AE3">
        <w:rPr>
          <w:color w:val="000000"/>
        </w:rPr>
        <w:t>о корректирующем коэффициенте</w:t>
      </w:r>
    </w:p>
    <w:p w:rsidR="00203D39" w:rsidRPr="000E4AE3" w:rsidRDefault="00203D39">
      <w:pPr>
        <w:pStyle w:val="ConsPlusNormal"/>
        <w:jc w:val="right"/>
        <w:rPr>
          <w:color w:val="000000"/>
        </w:rPr>
      </w:pPr>
      <w:r w:rsidRPr="000E4AE3">
        <w:rPr>
          <w:color w:val="000000"/>
        </w:rPr>
        <w:t>базовой доходности К2 для исчисления</w:t>
      </w:r>
    </w:p>
    <w:p w:rsidR="00203D39" w:rsidRPr="000E4AE3" w:rsidRDefault="00203D39">
      <w:pPr>
        <w:pStyle w:val="ConsPlusNormal"/>
        <w:jc w:val="right"/>
        <w:rPr>
          <w:color w:val="000000"/>
        </w:rPr>
      </w:pPr>
      <w:r w:rsidRPr="000E4AE3">
        <w:rPr>
          <w:color w:val="000000"/>
        </w:rPr>
        <w:t>суммы единого налога на вмененный</w:t>
      </w:r>
    </w:p>
    <w:p w:rsidR="00203D39" w:rsidRPr="000E4AE3" w:rsidRDefault="00203D39">
      <w:pPr>
        <w:pStyle w:val="ConsPlusNormal"/>
        <w:jc w:val="right"/>
        <w:rPr>
          <w:color w:val="000000"/>
        </w:rPr>
      </w:pPr>
      <w:r w:rsidRPr="000E4AE3">
        <w:rPr>
          <w:color w:val="000000"/>
        </w:rPr>
        <w:t>доход для отдельных видов деятельности</w:t>
      </w:r>
    </w:p>
    <w:p w:rsidR="00203D39" w:rsidRPr="000E4AE3" w:rsidRDefault="00203D39">
      <w:pPr>
        <w:pStyle w:val="ConsPlusNormal"/>
        <w:jc w:val="right"/>
        <w:rPr>
          <w:color w:val="000000"/>
        </w:rPr>
      </w:pPr>
      <w:r w:rsidRPr="000E4AE3">
        <w:rPr>
          <w:color w:val="000000"/>
        </w:rPr>
        <w:t>на территории Ермишинского</w:t>
      </w:r>
    </w:p>
    <w:p w:rsidR="00203D39" w:rsidRPr="000E4AE3" w:rsidRDefault="00203D39">
      <w:pPr>
        <w:pStyle w:val="ConsPlusNormal"/>
        <w:jc w:val="right"/>
        <w:rPr>
          <w:color w:val="000000"/>
        </w:rPr>
      </w:pPr>
      <w:r w:rsidRPr="000E4AE3">
        <w:rPr>
          <w:color w:val="000000"/>
        </w:rPr>
        <w:t>муниципального района на 2020 год</w:t>
      </w:r>
    </w:p>
    <w:p w:rsidR="00203D39" w:rsidRPr="000E4AE3" w:rsidRDefault="00203D39">
      <w:pPr>
        <w:pStyle w:val="ConsPlusNormal"/>
        <w:jc w:val="both"/>
        <w:rPr>
          <w:color w:val="000000"/>
        </w:rPr>
      </w:pPr>
    </w:p>
    <w:p w:rsidR="00203D39" w:rsidRPr="000E4AE3" w:rsidRDefault="00203D39">
      <w:pPr>
        <w:pStyle w:val="ConsPlusTitle"/>
        <w:jc w:val="center"/>
        <w:rPr>
          <w:color w:val="000000"/>
        </w:rPr>
      </w:pPr>
      <w:bookmarkStart w:id="2" w:name="P521"/>
      <w:bookmarkEnd w:id="2"/>
      <w:r w:rsidRPr="000E4AE3">
        <w:rPr>
          <w:color w:val="000000"/>
        </w:rPr>
        <w:t>КОРРЕКТИРУЮЩИЙ КОЭФФИЦИЕНТ</w:t>
      </w:r>
    </w:p>
    <w:p w:rsidR="00203D39" w:rsidRPr="000E4AE3" w:rsidRDefault="00203D39">
      <w:pPr>
        <w:pStyle w:val="ConsPlusTitle"/>
        <w:jc w:val="center"/>
        <w:rPr>
          <w:color w:val="000000"/>
        </w:rPr>
      </w:pPr>
      <w:r w:rsidRPr="000E4AE3">
        <w:rPr>
          <w:color w:val="000000"/>
        </w:rPr>
        <w:t>БАЗОВОЙ ДОХОДНОСТИ К2 ДЛЯ ИСЧИСЛЕНИЯ СУММЫ ЕДИНОГО НАЛОГА</w:t>
      </w:r>
    </w:p>
    <w:p w:rsidR="00203D39" w:rsidRPr="000E4AE3" w:rsidRDefault="00203D39">
      <w:pPr>
        <w:pStyle w:val="ConsPlusTitle"/>
        <w:jc w:val="center"/>
        <w:rPr>
          <w:color w:val="000000"/>
        </w:rPr>
      </w:pPr>
      <w:r w:rsidRPr="000E4AE3">
        <w:rPr>
          <w:color w:val="000000"/>
        </w:rPr>
        <w:t>НА ВМЕНЕННЫЙ ДОХОД ПРИ ОСУЩЕСТВЛЕНИИ ДЕЯТЕЛЬНОСТИ</w:t>
      </w:r>
    </w:p>
    <w:p w:rsidR="00203D39" w:rsidRPr="000E4AE3" w:rsidRDefault="00203D39">
      <w:pPr>
        <w:pStyle w:val="ConsPlusTitle"/>
        <w:jc w:val="center"/>
        <w:rPr>
          <w:color w:val="000000"/>
        </w:rPr>
      </w:pPr>
      <w:r w:rsidRPr="000E4AE3">
        <w:rPr>
          <w:color w:val="000000"/>
        </w:rPr>
        <w:t>ПО ОКАЗАНИЮ ВЕТЕРИНАРНЫХ УСЛУГ НА 2020 ГОД</w:t>
      </w:r>
    </w:p>
    <w:p w:rsidR="00203D39" w:rsidRPr="000E4AE3" w:rsidRDefault="00203D39">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17"/>
        <w:gridCol w:w="4139"/>
        <w:gridCol w:w="1020"/>
        <w:gridCol w:w="1020"/>
        <w:gridCol w:w="1474"/>
      </w:tblGrid>
      <w:tr w:rsidR="00203D39" w:rsidRPr="000E4AE3">
        <w:tc>
          <w:tcPr>
            <w:tcW w:w="1417" w:type="dxa"/>
            <w:vMerge w:val="restart"/>
          </w:tcPr>
          <w:p w:rsidR="00203D39" w:rsidRPr="000E4AE3" w:rsidRDefault="00203D39">
            <w:pPr>
              <w:pStyle w:val="ConsPlusNormal"/>
              <w:jc w:val="center"/>
              <w:rPr>
                <w:color w:val="000000"/>
              </w:rPr>
            </w:pPr>
            <w:r w:rsidRPr="000E4AE3">
              <w:rPr>
                <w:color w:val="000000"/>
              </w:rPr>
              <w:t>Код вида, подвида деятельности</w:t>
            </w:r>
          </w:p>
        </w:tc>
        <w:tc>
          <w:tcPr>
            <w:tcW w:w="4139" w:type="dxa"/>
            <w:vMerge w:val="restart"/>
          </w:tcPr>
          <w:p w:rsidR="00203D39" w:rsidRPr="000E4AE3" w:rsidRDefault="00203D39">
            <w:pPr>
              <w:pStyle w:val="ConsPlusNormal"/>
              <w:jc w:val="center"/>
              <w:rPr>
                <w:color w:val="000000"/>
              </w:rPr>
            </w:pPr>
            <w:r w:rsidRPr="000E4AE3">
              <w:rPr>
                <w:color w:val="000000"/>
              </w:rPr>
              <w:t>Наименование видов деятельности</w:t>
            </w:r>
          </w:p>
        </w:tc>
        <w:tc>
          <w:tcPr>
            <w:tcW w:w="3514" w:type="dxa"/>
            <w:gridSpan w:val="3"/>
          </w:tcPr>
          <w:p w:rsidR="00203D39" w:rsidRPr="000E4AE3" w:rsidRDefault="00203D39">
            <w:pPr>
              <w:pStyle w:val="ConsPlusNormal"/>
              <w:jc w:val="center"/>
              <w:rPr>
                <w:color w:val="000000"/>
              </w:rPr>
            </w:pPr>
            <w:r w:rsidRPr="000E4AE3">
              <w:rPr>
                <w:color w:val="000000"/>
              </w:rPr>
              <w:t>Значение К2</w:t>
            </w:r>
          </w:p>
        </w:tc>
      </w:tr>
      <w:tr w:rsidR="00203D39" w:rsidRPr="000E4AE3">
        <w:tc>
          <w:tcPr>
            <w:tcW w:w="1417" w:type="dxa"/>
            <w:vMerge/>
          </w:tcPr>
          <w:p w:rsidR="00203D39" w:rsidRPr="000E4AE3" w:rsidRDefault="00203D39">
            <w:pPr>
              <w:rPr>
                <w:color w:val="000000"/>
              </w:rPr>
            </w:pPr>
          </w:p>
        </w:tc>
        <w:tc>
          <w:tcPr>
            <w:tcW w:w="4139" w:type="dxa"/>
            <w:vMerge/>
          </w:tcPr>
          <w:p w:rsidR="00203D39" w:rsidRPr="000E4AE3" w:rsidRDefault="00203D39">
            <w:pPr>
              <w:rPr>
                <w:color w:val="000000"/>
              </w:rPr>
            </w:pPr>
          </w:p>
        </w:tc>
        <w:tc>
          <w:tcPr>
            <w:tcW w:w="1020" w:type="dxa"/>
          </w:tcPr>
          <w:p w:rsidR="00203D39" w:rsidRPr="000E4AE3" w:rsidRDefault="00203D39">
            <w:pPr>
              <w:pStyle w:val="ConsPlusNormal"/>
              <w:jc w:val="center"/>
              <w:rPr>
                <w:color w:val="000000"/>
              </w:rPr>
            </w:pPr>
            <w:r w:rsidRPr="000E4AE3">
              <w:rPr>
                <w:color w:val="000000"/>
              </w:rPr>
              <w:t>В городах, поселках городского типа с численностью населения менее 100 тыс. чел.</w:t>
            </w:r>
          </w:p>
        </w:tc>
        <w:tc>
          <w:tcPr>
            <w:tcW w:w="1020" w:type="dxa"/>
          </w:tcPr>
          <w:p w:rsidR="00203D39" w:rsidRPr="000E4AE3" w:rsidRDefault="00203D39">
            <w:pPr>
              <w:pStyle w:val="ConsPlusNormal"/>
              <w:jc w:val="center"/>
              <w:rPr>
                <w:color w:val="000000"/>
              </w:rPr>
            </w:pPr>
            <w:r w:rsidRPr="000E4AE3">
              <w:rPr>
                <w:color w:val="000000"/>
              </w:rPr>
              <w:t>В прочих населенных пунктах</w:t>
            </w:r>
          </w:p>
        </w:tc>
        <w:tc>
          <w:tcPr>
            <w:tcW w:w="1474" w:type="dxa"/>
          </w:tcPr>
          <w:p w:rsidR="00203D39" w:rsidRPr="000E4AE3" w:rsidRDefault="00203D39">
            <w:pPr>
              <w:pStyle w:val="ConsPlusNormal"/>
              <w:jc w:val="center"/>
              <w:rPr>
                <w:color w:val="000000"/>
              </w:rPr>
            </w:pPr>
            <w:r w:rsidRPr="000E4AE3">
              <w:rPr>
                <w:color w:val="000000"/>
              </w:rPr>
              <w:t>Вне населенных пунктов в пределах придорожной полосы дорог федерального и областного значения</w:t>
            </w:r>
          </w:p>
        </w:tc>
      </w:tr>
      <w:tr w:rsidR="00203D39" w:rsidRPr="000E4AE3">
        <w:tc>
          <w:tcPr>
            <w:tcW w:w="1417" w:type="dxa"/>
          </w:tcPr>
          <w:p w:rsidR="00203D39" w:rsidRPr="000E4AE3" w:rsidRDefault="00203D39">
            <w:pPr>
              <w:pStyle w:val="ConsPlusNormal"/>
              <w:jc w:val="center"/>
              <w:rPr>
                <w:color w:val="000000"/>
              </w:rPr>
            </w:pPr>
            <w:r w:rsidRPr="000E4AE3">
              <w:rPr>
                <w:color w:val="000000"/>
              </w:rPr>
              <w:t>А</w:t>
            </w:r>
          </w:p>
        </w:tc>
        <w:tc>
          <w:tcPr>
            <w:tcW w:w="4139" w:type="dxa"/>
          </w:tcPr>
          <w:p w:rsidR="00203D39" w:rsidRPr="000E4AE3" w:rsidRDefault="00203D39">
            <w:pPr>
              <w:pStyle w:val="ConsPlusNormal"/>
              <w:jc w:val="center"/>
              <w:rPr>
                <w:color w:val="000000"/>
              </w:rPr>
            </w:pPr>
            <w:r w:rsidRPr="000E4AE3">
              <w:rPr>
                <w:color w:val="000000"/>
              </w:rPr>
              <w:t>Б</w:t>
            </w:r>
          </w:p>
        </w:tc>
        <w:tc>
          <w:tcPr>
            <w:tcW w:w="1020" w:type="dxa"/>
          </w:tcPr>
          <w:p w:rsidR="00203D39" w:rsidRPr="000E4AE3" w:rsidRDefault="00203D39">
            <w:pPr>
              <w:pStyle w:val="ConsPlusNormal"/>
              <w:jc w:val="center"/>
              <w:rPr>
                <w:color w:val="000000"/>
              </w:rPr>
            </w:pPr>
            <w:r w:rsidRPr="000E4AE3">
              <w:rPr>
                <w:color w:val="000000"/>
              </w:rPr>
              <w:t>1</w:t>
            </w:r>
          </w:p>
        </w:tc>
        <w:tc>
          <w:tcPr>
            <w:tcW w:w="1020" w:type="dxa"/>
          </w:tcPr>
          <w:p w:rsidR="00203D39" w:rsidRPr="000E4AE3" w:rsidRDefault="00203D39">
            <w:pPr>
              <w:pStyle w:val="ConsPlusNormal"/>
              <w:jc w:val="center"/>
              <w:rPr>
                <w:color w:val="000000"/>
              </w:rPr>
            </w:pPr>
            <w:r w:rsidRPr="000E4AE3">
              <w:rPr>
                <w:color w:val="000000"/>
              </w:rPr>
              <w:t>2</w:t>
            </w:r>
          </w:p>
        </w:tc>
        <w:tc>
          <w:tcPr>
            <w:tcW w:w="1474" w:type="dxa"/>
          </w:tcPr>
          <w:p w:rsidR="00203D39" w:rsidRPr="000E4AE3" w:rsidRDefault="00203D39">
            <w:pPr>
              <w:pStyle w:val="ConsPlusNormal"/>
              <w:jc w:val="center"/>
              <w:rPr>
                <w:color w:val="000000"/>
              </w:rPr>
            </w:pPr>
            <w:r w:rsidRPr="000E4AE3">
              <w:rPr>
                <w:color w:val="000000"/>
              </w:rPr>
              <w:t>3</w:t>
            </w:r>
          </w:p>
        </w:tc>
      </w:tr>
      <w:tr w:rsidR="00203D39" w:rsidRPr="000E4AE3">
        <w:tc>
          <w:tcPr>
            <w:tcW w:w="1417" w:type="dxa"/>
          </w:tcPr>
          <w:p w:rsidR="00203D39" w:rsidRPr="000E4AE3" w:rsidRDefault="00203D39">
            <w:pPr>
              <w:pStyle w:val="ConsPlusNormal"/>
              <w:jc w:val="center"/>
              <w:rPr>
                <w:color w:val="000000"/>
              </w:rPr>
            </w:pPr>
            <w:r w:rsidRPr="000E4AE3">
              <w:rPr>
                <w:color w:val="000000"/>
              </w:rPr>
              <w:t>2ВУ</w:t>
            </w:r>
          </w:p>
        </w:tc>
        <w:tc>
          <w:tcPr>
            <w:tcW w:w="4139" w:type="dxa"/>
          </w:tcPr>
          <w:p w:rsidR="00203D39" w:rsidRPr="000E4AE3" w:rsidRDefault="00203D39">
            <w:pPr>
              <w:pStyle w:val="ConsPlusNormal"/>
              <w:jc w:val="center"/>
              <w:rPr>
                <w:color w:val="000000"/>
              </w:rPr>
            </w:pPr>
            <w:r w:rsidRPr="000E4AE3">
              <w:rPr>
                <w:color w:val="000000"/>
              </w:rPr>
              <w:t>Оказание ветеринарных услуг организациями и предпринимателями:</w:t>
            </w:r>
          </w:p>
        </w:tc>
        <w:tc>
          <w:tcPr>
            <w:tcW w:w="1020"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c>
          <w:tcPr>
            <w:tcW w:w="1474" w:type="dxa"/>
          </w:tcPr>
          <w:p w:rsidR="00203D39" w:rsidRPr="000E4AE3" w:rsidRDefault="00203D39">
            <w:pPr>
              <w:pStyle w:val="ConsPlusNormal"/>
              <w:rPr>
                <w:color w:val="000000"/>
              </w:rPr>
            </w:pPr>
          </w:p>
        </w:tc>
      </w:tr>
      <w:tr w:rsidR="00203D39" w:rsidRPr="000E4AE3">
        <w:tc>
          <w:tcPr>
            <w:tcW w:w="1417" w:type="dxa"/>
          </w:tcPr>
          <w:p w:rsidR="00203D39" w:rsidRPr="000E4AE3" w:rsidRDefault="00203D39">
            <w:pPr>
              <w:pStyle w:val="ConsPlusNormal"/>
              <w:jc w:val="center"/>
              <w:rPr>
                <w:color w:val="000000"/>
              </w:rPr>
            </w:pPr>
            <w:r w:rsidRPr="000E4AE3">
              <w:rPr>
                <w:color w:val="000000"/>
              </w:rPr>
              <w:t>2ВУ-1</w:t>
            </w:r>
          </w:p>
        </w:tc>
        <w:tc>
          <w:tcPr>
            <w:tcW w:w="4139" w:type="dxa"/>
          </w:tcPr>
          <w:p w:rsidR="00203D39" w:rsidRPr="000E4AE3" w:rsidRDefault="00203D39">
            <w:pPr>
              <w:pStyle w:val="ConsPlusNormal"/>
              <w:jc w:val="center"/>
              <w:rPr>
                <w:color w:val="000000"/>
              </w:rPr>
            </w:pPr>
            <w:r w:rsidRPr="000E4AE3">
              <w:rPr>
                <w:color w:val="000000"/>
              </w:rPr>
              <w:t>оснащенными собственной клинической лабораторией с проведением гематологического и биохимического анализов крови, анализов мочи и кала (не менее чем на два рабочего места - одного сухого рабочего места и одного отдельного влажного рабочего места)</w:t>
            </w:r>
          </w:p>
        </w:tc>
        <w:tc>
          <w:tcPr>
            <w:tcW w:w="1020" w:type="dxa"/>
          </w:tcPr>
          <w:p w:rsidR="00203D39" w:rsidRPr="000E4AE3" w:rsidRDefault="00203D39">
            <w:pPr>
              <w:pStyle w:val="ConsPlusNormal"/>
              <w:jc w:val="center"/>
              <w:rPr>
                <w:color w:val="000000"/>
              </w:rPr>
            </w:pPr>
            <w:r w:rsidRPr="000E4AE3">
              <w:rPr>
                <w:color w:val="000000"/>
              </w:rPr>
              <w:t>0,040</w:t>
            </w:r>
          </w:p>
        </w:tc>
        <w:tc>
          <w:tcPr>
            <w:tcW w:w="1020" w:type="dxa"/>
          </w:tcPr>
          <w:p w:rsidR="00203D39" w:rsidRPr="000E4AE3" w:rsidRDefault="00203D39">
            <w:pPr>
              <w:pStyle w:val="ConsPlusNormal"/>
              <w:jc w:val="center"/>
              <w:rPr>
                <w:color w:val="000000"/>
              </w:rPr>
            </w:pPr>
            <w:r w:rsidRPr="000E4AE3">
              <w:rPr>
                <w:color w:val="000000"/>
              </w:rPr>
              <w:t>0,014</w:t>
            </w:r>
          </w:p>
        </w:tc>
        <w:tc>
          <w:tcPr>
            <w:tcW w:w="1474" w:type="dxa"/>
          </w:tcPr>
          <w:p w:rsidR="00203D39" w:rsidRPr="000E4AE3" w:rsidRDefault="00203D39">
            <w:pPr>
              <w:pStyle w:val="ConsPlusNormal"/>
              <w:rPr>
                <w:color w:val="000000"/>
              </w:rPr>
            </w:pPr>
          </w:p>
        </w:tc>
      </w:tr>
      <w:tr w:rsidR="00203D39" w:rsidRPr="000E4AE3">
        <w:tc>
          <w:tcPr>
            <w:tcW w:w="1417" w:type="dxa"/>
          </w:tcPr>
          <w:p w:rsidR="00203D39" w:rsidRPr="000E4AE3" w:rsidRDefault="00203D39">
            <w:pPr>
              <w:pStyle w:val="ConsPlusNormal"/>
              <w:jc w:val="center"/>
              <w:rPr>
                <w:color w:val="000000"/>
              </w:rPr>
            </w:pPr>
            <w:r w:rsidRPr="000E4AE3">
              <w:rPr>
                <w:color w:val="000000"/>
              </w:rPr>
              <w:t>2ВУ-2</w:t>
            </w:r>
          </w:p>
        </w:tc>
        <w:tc>
          <w:tcPr>
            <w:tcW w:w="4139" w:type="dxa"/>
          </w:tcPr>
          <w:p w:rsidR="00203D39" w:rsidRPr="000E4AE3" w:rsidRDefault="00203D39">
            <w:pPr>
              <w:pStyle w:val="ConsPlusNormal"/>
              <w:jc w:val="center"/>
              <w:rPr>
                <w:color w:val="000000"/>
              </w:rPr>
            </w:pPr>
            <w:r w:rsidRPr="000E4AE3">
              <w:rPr>
                <w:color w:val="000000"/>
              </w:rPr>
              <w:t>имеющими службу скорой ветеринарной помощи (не менее 1 автотранспортного средства) и оказывающими ветеринарную помощь круглосуточно по месту содержания больного животного (по вызову)</w:t>
            </w:r>
          </w:p>
        </w:tc>
        <w:tc>
          <w:tcPr>
            <w:tcW w:w="1020" w:type="dxa"/>
          </w:tcPr>
          <w:p w:rsidR="00203D39" w:rsidRPr="000E4AE3" w:rsidRDefault="00203D39">
            <w:pPr>
              <w:pStyle w:val="ConsPlusNormal"/>
              <w:jc w:val="center"/>
              <w:rPr>
                <w:color w:val="000000"/>
              </w:rPr>
            </w:pPr>
            <w:r w:rsidRPr="000E4AE3">
              <w:rPr>
                <w:color w:val="000000"/>
              </w:rPr>
              <w:t>0,028</w:t>
            </w:r>
          </w:p>
        </w:tc>
        <w:tc>
          <w:tcPr>
            <w:tcW w:w="1020" w:type="dxa"/>
          </w:tcPr>
          <w:p w:rsidR="00203D39" w:rsidRPr="000E4AE3" w:rsidRDefault="00203D39">
            <w:pPr>
              <w:pStyle w:val="ConsPlusNormal"/>
              <w:jc w:val="center"/>
              <w:rPr>
                <w:color w:val="000000"/>
              </w:rPr>
            </w:pPr>
            <w:r w:rsidRPr="000E4AE3">
              <w:rPr>
                <w:color w:val="000000"/>
              </w:rPr>
              <w:t>0,014</w:t>
            </w:r>
          </w:p>
        </w:tc>
        <w:tc>
          <w:tcPr>
            <w:tcW w:w="1474" w:type="dxa"/>
          </w:tcPr>
          <w:p w:rsidR="00203D39" w:rsidRPr="000E4AE3" w:rsidRDefault="00203D39">
            <w:pPr>
              <w:pStyle w:val="ConsPlusNormal"/>
              <w:rPr>
                <w:color w:val="000000"/>
              </w:rPr>
            </w:pPr>
          </w:p>
        </w:tc>
      </w:tr>
      <w:tr w:rsidR="00203D39" w:rsidRPr="000E4AE3">
        <w:tc>
          <w:tcPr>
            <w:tcW w:w="1417" w:type="dxa"/>
          </w:tcPr>
          <w:p w:rsidR="00203D39" w:rsidRPr="000E4AE3" w:rsidRDefault="00203D39">
            <w:pPr>
              <w:pStyle w:val="ConsPlusNormal"/>
              <w:jc w:val="center"/>
              <w:rPr>
                <w:color w:val="000000"/>
              </w:rPr>
            </w:pPr>
            <w:r w:rsidRPr="000E4AE3">
              <w:rPr>
                <w:color w:val="000000"/>
              </w:rPr>
              <w:t>2ВУ-3</w:t>
            </w:r>
          </w:p>
        </w:tc>
        <w:tc>
          <w:tcPr>
            <w:tcW w:w="4139" w:type="dxa"/>
          </w:tcPr>
          <w:p w:rsidR="00203D39" w:rsidRPr="000E4AE3" w:rsidRDefault="00203D39">
            <w:pPr>
              <w:pStyle w:val="ConsPlusNormal"/>
              <w:jc w:val="center"/>
              <w:rPr>
                <w:color w:val="000000"/>
              </w:rPr>
            </w:pPr>
            <w:r w:rsidRPr="000E4AE3">
              <w:rPr>
                <w:color w:val="000000"/>
              </w:rPr>
              <w:t>оснащенными собственной клинической лабораторией (согласно подвиду 2ВУ-1) и имеющими службу скорой ветеринарной помощи (согласно подвиду 2ВУ-2)</w:t>
            </w:r>
          </w:p>
        </w:tc>
        <w:tc>
          <w:tcPr>
            <w:tcW w:w="1020"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jc w:val="center"/>
              <w:rPr>
                <w:color w:val="000000"/>
              </w:rPr>
            </w:pPr>
            <w:r w:rsidRPr="000E4AE3">
              <w:rPr>
                <w:color w:val="000000"/>
              </w:rPr>
              <w:t>0,014</w:t>
            </w:r>
          </w:p>
        </w:tc>
        <w:tc>
          <w:tcPr>
            <w:tcW w:w="1474" w:type="dxa"/>
          </w:tcPr>
          <w:p w:rsidR="00203D39" w:rsidRPr="000E4AE3" w:rsidRDefault="00203D39">
            <w:pPr>
              <w:pStyle w:val="ConsPlusNormal"/>
              <w:rPr>
                <w:color w:val="000000"/>
              </w:rPr>
            </w:pPr>
          </w:p>
        </w:tc>
      </w:tr>
      <w:tr w:rsidR="00203D39" w:rsidRPr="000E4AE3">
        <w:tc>
          <w:tcPr>
            <w:tcW w:w="1417" w:type="dxa"/>
          </w:tcPr>
          <w:p w:rsidR="00203D39" w:rsidRPr="000E4AE3" w:rsidRDefault="00203D39">
            <w:pPr>
              <w:pStyle w:val="ConsPlusNormal"/>
              <w:jc w:val="center"/>
              <w:rPr>
                <w:color w:val="000000"/>
              </w:rPr>
            </w:pPr>
            <w:r w:rsidRPr="000E4AE3">
              <w:rPr>
                <w:color w:val="000000"/>
              </w:rPr>
              <w:t>2ВУ-4</w:t>
            </w:r>
          </w:p>
        </w:tc>
        <w:tc>
          <w:tcPr>
            <w:tcW w:w="4139" w:type="dxa"/>
          </w:tcPr>
          <w:p w:rsidR="00203D39" w:rsidRPr="000E4AE3" w:rsidRDefault="00203D39">
            <w:pPr>
              <w:pStyle w:val="ConsPlusNormal"/>
              <w:jc w:val="center"/>
              <w:rPr>
                <w:color w:val="000000"/>
              </w:rPr>
            </w:pPr>
            <w:r w:rsidRPr="000E4AE3">
              <w:rPr>
                <w:color w:val="000000"/>
              </w:rPr>
              <w:t>другими организациями и индивидуальными предпринимателями (деятельность которых не подпадает под подвиды 2ВУ-1, 2ВУ-2, 2ВУ-3):</w:t>
            </w:r>
          </w:p>
        </w:tc>
        <w:tc>
          <w:tcPr>
            <w:tcW w:w="1020"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c>
          <w:tcPr>
            <w:tcW w:w="1474" w:type="dxa"/>
          </w:tcPr>
          <w:p w:rsidR="00203D39" w:rsidRPr="000E4AE3" w:rsidRDefault="00203D39">
            <w:pPr>
              <w:pStyle w:val="ConsPlusNormal"/>
              <w:rPr>
                <w:color w:val="000000"/>
              </w:rPr>
            </w:pPr>
          </w:p>
        </w:tc>
      </w:tr>
      <w:tr w:rsidR="00203D39" w:rsidRPr="000E4AE3">
        <w:tc>
          <w:tcPr>
            <w:tcW w:w="1417" w:type="dxa"/>
          </w:tcPr>
          <w:p w:rsidR="00203D39" w:rsidRPr="000E4AE3" w:rsidRDefault="00203D39">
            <w:pPr>
              <w:pStyle w:val="ConsPlusNormal"/>
              <w:jc w:val="center"/>
              <w:rPr>
                <w:color w:val="000000"/>
              </w:rPr>
            </w:pPr>
            <w:r w:rsidRPr="000E4AE3">
              <w:rPr>
                <w:color w:val="000000"/>
              </w:rPr>
              <w:t>2ВУ-4.1</w:t>
            </w:r>
          </w:p>
        </w:tc>
        <w:tc>
          <w:tcPr>
            <w:tcW w:w="4139" w:type="dxa"/>
          </w:tcPr>
          <w:p w:rsidR="00203D39" w:rsidRPr="000E4AE3" w:rsidRDefault="00203D39">
            <w:pPr>
              <w:pStyle w:val="ConsPlusNormal"/>
              <w:jc w:val="center"/>
              <w:rPr>
                <w:color w:val="000000"/>
              </w:rPr>
            </w:pPr>
            <w:r w:rsidRPr="000E4AE3">
              <w:rPr>
                <w:color w:val="000000"/>
              </w:rPr>
              <w:t>учреждениями (некоммерческими организациями)</w:t>
            </w:r>
          </w:p>
        </w:tc>
        <w:tc>
          <w:tcPr>
            <w:tcW w:w="1020" w:type="dxa"/>
          </w:tcPr>
          <w:p w:rsidR="00203D39" w:rsidRPr="000E4AE3" w:rsidRDefault="00203D39">
            <w:pPr>
              <w:pStyle w:val="ConsPlusNormal"/>
              <w:jc w:val="center"/>
              <w:rPr>
                <w:color w:val="000000"/>
              </w:rPr>
            </w:pPr>
            <w:r w:rsidRPr="000E4AE3">
              <w:rPr>
                <w:color w:val="000000"/>
              </w:rPr>
              <w:t>0,272</w:t>
            </w:r>
          </w:p>
        </w:tc>
        <w:tc>
          <w:tcPr>
            <w:tcW w:w="1020" w:type="dxa"/>
          </w:tcPr>
          <w:p w:rsidR="00203D39" w:rsidRPr="000E4AE3" w:rsidRDefault="00203D39">
            <w:pPr>
              <w:pStyle w:val="ConsPlusNormal"/>
              <w:jc w:val="center"/>
              <w:rPr>
                <w:color w:val="000000"/>
              </w:rPr>
            </w:pPr>
            <w:r w:rsidRPr="000E4AE3">
              <w:rPr>
                <w:color w:val="000000"/>
              </w:rPr>
              <w:t>0,149</w:t>
            </w:r>
          </w:p>
        </w:tc>
        <w:tc>
          <w:tcPr>
            <w:tcW w:w="1474" w:type="dxa"/>
          </w:tcPr>
          <w:p w:rsidR="00203D39" w:rsidRPr="000E4AE3" w:rsidRDefault="00203D39">
            <w:pPr>
              <w:pStyle w:val="ConsPlusNormal"/>
              <w:rPr>
                <w:color w:val="000000"/>
              </w:rPr>
            </w:pPr>
          </w:p>
        </w:tc>
      </w:tr>
      <w:tr w:rsidR="00203D39" w:rsidRPr="000E4AE3">
        <w:tc>
          <w:tcPr>
            <w:tcW w:w="1417" w:type="dxa"/>
          </w:tcPr>
          <w:p w:rsidR="00203D39" w:rsidRPr="000E4AE3" w:rsidRDefault="00203D39">
            <w:pPr>
              <w:pStyle w:val="ConsPlusNormal"/>
              <w:jc w:val="center"/>
              <w:rPr>
                <w:color w:val="000000"/>
              </w:rPr>
            </w:pPr>
            <w:r w:rsidRPr="000E4AE3">
              <w:rPr>
                <w:color w:val="000000"/>
              </w:rPr>
              <w:t>2ВУ-4.2</w:t>
            </w:r>
          </w:p>
        </w:tc>
        <w:tc>
          <w:tcPr>
            <w:tcW w:w="4139" w:type="dxa"/>
          </w:tcPr>
          <w:p w:rsidR="00203D39" w:rsidRPr="000E4AE3" w:rsidRDefault="00203D39">
            <w:pPr>
              <w:pStyle w:val="ConsPlusNormal"/>
              <w:jc w:val="center"/>
              <w:rPr>
                <w:color w:val="000000"/>
              </w:rPr>
            </w:pPr>
            <w:r w:rsidRPr="000E4AE3">
              <w:rPr>
                <w:color w:val="000000"/>
              </w:rPr>
              <w:t>организациями (коммерческими) и индивидуальными предпринимателями</w:t>
            </w:r>
          </w:p>
        </w:tc>
        <w:tc>
          <w:tcPr>
            <w:tcW w:w="1020" w:type="dxa"/>
          </w:tcPr>
          <w:p w:rsidR="00203D39" w:rsidRPr="000E4AE3" w:rsidRDefault="00203D39">
            <w:pPr>
              <w:pStyle w:val="ConsPlusNormal"/>
              <w:jc w:val="center"/>
              <w:rPr>
                <w:color w:val="000000"/>
              </w:rPr>
            </w:pPr>
            <w:r w:rsidRPr="000E4AE3">
              <w:rPr>
                <w:color w:val="000000"/>
              </w:rPr>
              <w:t>0,572</w:t>
            </w:r>
          </w:p>
        </w:tc>
        <w:tc>
          <w:tcPr>
            <w:tcW w:w="1020" w:type="dxa"/>
          </w:tcPr>
          <w:p w:rsidR="00203D39" w:rsidRPr="000E4AE3" w:rsidRDefault="00203D39">
            <w:pPr>
              <w:pStyle w:val="ConsPlusNormal"/>
              <w:jc w:val="center"/>
              <w:rPr>
                <w:color w:val="000000"/>
              </w:rPr>
            </w:pPr>
            <w:r w:rsidRPr="000E4AE3">
              <w:rPr>
                <w:color w:val="000000"/>
              </w:rPr>
              <w:t>0,272</w:t>
            </w:r>
          </w:p>
        </w:tc>
        <w:tc>
          <w:tcPr>
            <w:tcW w:w="1474" w:type="dxa"/>
          </w:tcPr>
          <w:p w:rsidR="00203D39" w:rsidRPr="000E4AE3" w:rsidRDefault="00203D39">
            <w:pPr>
              <w:pStyle w:val="ConsPlusNormal"/>
              <w:rPr>
                <w:color w:val="000000"/>
              </w:rPr>
            </w:pPr>
          </w:p>
        </w:tc>
      </w:tr>
    </w:tbl>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right"/>
        <w:outlineLvl w:val="1"/>
        <w:rPr>
          <w:color w:val="000000"/>
        </w:rPr>
      </w:pPr>
      <w:r w:rsidRPr="000E4AE3">
        <w:rPr>
          <w:color w:val="000000"/>
        </w:rPr>
        <w:t>Приложение 3</w:t>
      </w:r>
    </w:p>
    <w:p w:rsidR="00203D39" w:rsidRPr="000E4AE3" w:rsidRDefault="00203D39">
      <w:pPr>
        <w:pStyle w:val="ConsPlusNormal"/>
        <w:jc w:val="right"/>
        <w:rPr>
          <w:color w:val="000000"/>
        </w:rPr>
      </w:pPr>
      <w:r w:rsidRPr="000E4AE3">
        <w:rPr>
          <w:color w:val="000000"/>
        </w:rPr>
        <w:t>к Положению</w:t>
      </w:r>
    </w:p>
    <w:p w:rsidR="00203D39" w:rsidRPr="000E4AE3" w:rsidRDefault="00203D39">
      <w:pPr>
        <w:pStyle w:val="ConsPlusNormal"/>
        <w:jc w:val="right"/>
        <w:rPr>
          <w:color w:val="000000"/>
        </w:rPr>
      </w:pPr>
      <w:r w:rsidRPr="000E4AE3">
        <w:rPr>
          <w:color w:val="000000"/>
        </w:rPr>
        <w:t>о корректирующем коэффициенте</w:t>
      </w:r>
    </w:p>
    <w:p w:rsidR="00203D39" w:rsidRPr="000E4AE3" w:rsidRDefault="00203D39">
      <w:pPr>
        <w:pStyle w:val="ConsPlusNormal"/>
        <w:jc w:val="right"/>
        <w:rPr>
          <w:color w:val="000000"/>
        </w:rPr>
      </w:pPr>
      <w:r w:rsidRPr="000E4AE3">
        <w:rPr>
          <w:color w:val="000000"/>
        </w:rPr>
        <w:t>базовой доходности К2 для исчисления</w:t>
      </w:r>
    </w:p>
    <w:p w:rsidR="00203D39" w:rsidRPr="000E4AE3" w:rsidRDefault="00203D39">
      <w:pPr>
        <w:pStyle w:val="ConsPlusNormal"/>
        <w:jc w:val="right"/>
        <w:rPr>
          <w:color w:val="000000"/>
        </w:rPr>
      </w:pPr>
      <w:r w:rsidRPr="000E4AE3">
        <w:rPr>
          <w:color w:val="000000"/>
        </w:rPr>
        <w:t>суммы единого налога на вмененный</w:t>
      </w:r>
    </w:p>
    <w:p w:rsidR="00203D39" w:rsidRPr="000E4AE3" w:rsidRDefault="00203D39">
      <w:pPr>
        <w:pStyle w:val="ConsPlusNormal"/>
        <w:jc w:val="right"/>
        <w:rPr>
          <w:color w:val="000000"/>
        </w:rPr>
      </w:pPr>
      <w:r w:rsidRPr="000E4AE3">
        <w:rPr>
          <w:color w:val="000000"/>
        </w:rPr>
        <w:t>доход для отдельных видов деятельности</w:t>
      </w:r>
    </w:p>
    <w:p w:rsidR="00203D39" w:rsidRPr="000E4AE3" w:rsidRDefault="00203D39">
      <w:pPr>
        <w:pStyle w:val="ConsPlusNormal"/>
        <w:jc w:val="right"/>
        <w:rPr>
          <w:color w:val="000000"/>
        </w:rPr>
      </w:pPr>
      <w:r w:rsidRPr="000E4AE3">
        <w:rPr>
          <w:color w:val="000000"/>
        </w:rPr>
        <w:t>на территории Ермишинского</w:t>
      </w:r>
    </w:p>
    <w:p w:rsidR="00203D39" w:rsidRPr="000E4AE3" w:rsidRDefault="00203D39">
      <w:pPr>
        <w:pStyle w:val="ConsPlusNormal"/>
        <w:jc w:val="right"/>
        <w:rPr>
          <w:color w:val="000000"/>
        </w:rPr>
      </w:pPr>
      <w:r w:rsidRPr="000E4AE3">
        <w:rPr>
          <w:color w:val="000000"/>
        </w:rPr>
        <w:t>муниципального района на 2020 год</w:t>
      </w:r>
    </w:p>
    <w:p w:rsidR="00203D39" w:rsidRPr="000E4AE3" w:rsidRDefault="00203D39">
      <w:pPr>
        <w:pStyle w:val="ConsPlusNormal"/>
        <w:jc w:val="both"/>
        <w:rPr>
          <w:color w:val="000000"/>
        </w:rPr>
      </w:pPr>
    </w:p>
    <w:p w:rsidR="00203D39" w:rsidRPr="000E4AE3" w:rsidRDefault="00203D39">
      <w:pPr>
        <w:pStyle w:val="ConsPlusTitle"/>
        <w:jc w:val="center"/>
        <w:rPr>
          <w:color w:val="000000"/>
        </w:rPr>
      </w:pPr>
      <w:bookmarkStart w:id="3" w:name="P586"/>
      <w:bookmarkEnd w:id="3"/>
      <w:r w:rsidRPr="000E4AE3">
        <w:rPr>
          <w:color w:val="000000"/>
        </w:rPr>
        <w:t>КОРРЕКТИРУЮЩИЙ КОЭФФИЦИЕНТ</w:t>
      </w:r>
    </w:p>
    <w:p w:rsidR="00203D39" w:rsidRPr="000E4AE3" w:rsidRDefault="00203D39">
      <w:pPr>
        <w:pStyle w:val="ConsPlusTitle"/>
        <w:jc w:val="center"/>
        <w:rPr>
          <w:color w:val="000000"/>
        </w:rPr>
      </w:pPr>
      <w:r w:rsidRPr="000E4AE3">
        <w:rPr>
          <w:color w:val="000000"/>
        </w:rPr>
        <w:t>БАЗОВОЙ ДОХОДНОСТИ К2 ДЛЯ ИСЧИСЛЕНИЯ СУММЫ ЕДИНОГО НАЛОГА</w:t>
      </w:r>
    </w:p>
    <w:p w:rsidR="00203D39" w:rsidRPr="000E4AE3" w:rsidRDefault="00203D39">
      <w:pPr>
        <w:pStyle w:val="ConsPlusTitle"/>
        <w:jc w:val="center"/>
        <w:rPr>
          <w:color w:val="000000"/>
        </w:rPr>
      </w:pPr>
      <w:r w:rsidRPr="000E4AE3">
        <w:rPr>
          <w:color w:val="000000"/>
        </w:rPr>
        <w:t>НА ВМЕНЕННЫЙ ДОХОД ПРИ ОСУЩЕСТВЛЕНИИ ДЕЯТЕЛЬНОСТИ</w:t>
      </w:r>
    </w:p>
    <w:p w:rsidR="00203D39" w:rsidRPr="000E4AE3" w:rsidRDefault="00203D39">
      <w:pPr>
        <w:pStyle w:val="ConsPlusTitle"/>
        <w:jc w:val="center"/>
        <w:rPr>
          <w:color w:val="000000"/>
        </w:rPr>
      </w:pPr>
      <w:r w:rsidRPr="000E4AE3">
        <w:rPr>
          <w:color w:val="000000"/>
        </w:rPr>
        <w:t>ПО ОКАЗАНИЮ УСЛУГ ПО РЕМОНТУ, ТЕХНИЧЕСКОМУ ОБСЛУЖИВАНИЮ</w:t>
      </w:r>
    </w:p>
    <w:p w:rsidR="00203D39" w:rsidRPr="000E4AE3" w:rsidRDefault="00203D39">
      <w:pPr>
        <w:pStyle w:val="ConsPlusTitle"/>
        <w:jc w:val="center"/>
        <w:rPr>
          <w:color w:val="000000"/>
        </w:rPr>
      </w:pPr>
      <w:r w:rsidRPr="000E4AE3">
        <w:rPr>
          <w:color w:val="000000"/>
        </w:rPr>
        <w:t>И МОЙКЕ АВТОМОТОТРАНСПОРТНЫХ СРЕДСТВ НА 2020 ГОД</w:t>
      </w:r>
    </w:p>
    <w:p w:rsidR="00203D39" w:rsidRPr="000E4AE3" w:rsidRDefault="00203D39">
      <w:pPr>
        <w:pStyle w:val="ConsPlusNormal"/>
        <w:jc w:val="both"/>
        <w:rPr>
          <w:color w:val="000000"/>
        </w:rPr>
      </w:pPr>
    </w:p>
    <w:p w:rsidR="00203D39" w:rsidRPr="000E4AE3" w:rsidRDefault="00203D39">
      <w:pPr>
        <w:rPr>
          <w:color w:val="000000"/>
        </w:rPr>
        <w:sectPr w:rsidR="00203D39" w:rsidRPr="000E4AE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1744"/>
        <w:gridCol w:w="1134"/>
        <w:gridCol w:w="1814"/>
        <w:gridCol w:w="1077"/>
        <w:gridCol w:w="1077"/>
        <w:gridCol w:w="1134"/>
      </w:tblGrid>
      <w:tr w:rsidR="00203D39" w:rsidRPr="000E4AE3">
        <w:tc>
          <w:tcPr>
            <w:tcW w:w="7016" w:type="dxa"/>
            <w:gridSpan w:val="4"/>
            <w:vMerge w:val="restart"/>
          </w:tcPr>
          <w:p w:rsidR="00203D39" w:rsidRPr="000E4AE3" w:rsidRDefault="00203D39">
            <w:pPr>
              <w:pStyle w:val="ConsPlusNormal"/>
              <w:jc w:val="center"/>
              <w:rPr>
                <w:color w:val="000000"/>
              </w:rPr>
            </w:pPr>
            <w:r w:rsidRPr="000E4AE3">
              <w:rPr>
                <w:color w:val="000000"/>
              </w:rPr>
              <w:t>Наименование видов деятельности</w:t>
            </w:r>
          </w:p>
        </w:tc>
        <w:tc>
          <w:tcPr>
            <w:tcW w:w="3288" w:type="dxa"/>
            <w:gridSpan w:val="3"/>
          </w:tcPr>
          <w:p w:rsidR="00203D39" w:rsidRPr="000E4AE3" w:rsidRDefault="00203D39">
            <w:pPr>
              <w:pStyle w:val="ConsPlusNormal"/>
              <w:jc w:val="center"/>
              <w:rPr>
                <w:color w:val="000000"/>
              </w:rPr>
            </w:pPr>
            <w:r w:rsidRPr="000E4AE3">
              <w:rPr>
                <w:color w:val="000000"/>
              </w:rPr>
              <w:t>Значение К2</w:t>
            </w:r>
          </w:p>
        </w:tc>
      </w:tr>
      <w:tr w:rsidR="00203D39" w:rsidRPr="000E4AE3">
        <w:trPr>
          <w:trHeight w:val="509"/>
        </w:trPr>
        <w:tc>
          <w:tcPr>
            <w:tcW w:w="7016" w:type="dxa"/>
            <w:gridSpan w:val="4"/>
            <w:vMerge/>
          </w:tcPr>
          <w:p w:rsidR="00203D39" w:rsidRPr="000E4AE3" w:rsidRDefault="00203D39">
            <w:pPr>
              <w:rPr>
                <w:color w:val="000000"/>
              </w:rPr>
            </w:pPr>
          </w:p>
        </w:tc>
        <w:tc>
          <w:tcPr>
            <w:tcW w:w="1077" w:type="dxa"/>
            <w:vMerge w:val="restart"/>
          </w:tcPr>
          <w:p w:rsidR="00203D39" w:rsidRPr="000E4AE3" w:rsidRDefault="00203D39">
            <w:pPr>
              <w:pStyle w:val="ConsPlusNormal"/>
              <w:jc w:val="center"/>
              <w:rPr>
                <w:color w:val="000000"/>
              </w:rPr>
            </w:pPr>
            <w:r w:rsidRPr="000E4AE3">
              <w:rPr>
                <w:color w:val="000000"/>
              </w:rPr>
              <w:t>В городах, поселках городского типа с численностью населения менее 100 тыс. чел.</w:t>
            </w:r>
          </w:p>
        </w:tc>
        <w:tc>
          <w:tcPr>
            <w:tcW w:w="1077" w:type="dxa"/>
            <w:vMerge w:val="restart"/>
          </w:tcPr>
          <w:p w:rsidR="00203D39" w:rsidRPr="000E4AE3" w:rsidRDefault="00203D39">
            <w:pPr>
              <w:pStyle w:val="ConsPlusNormal"/>
              <w:jc w:val="center"/>
              <w:rPr>
                <w:color w:val="000000"/>
              </w:rPr>
            </w:pPr>
            <w:r w:rsidRPr="000E4AE3">
              <w:rPr>
                <w:color w:val="000000"/>
              </w:rPr>
              <w:t>В прочих населенных пунктах</w:t>
            </w:r>
          </w:p>
        </w:tc>
        <w:tc>
          <w:tcPr>
            <w:tcW w:w="1134" w:type="dxa"/>
            <w:vMerge w:val="restart"/>
          </w:tcPr>
          <w:p w:rsidR="00203D39" w:rsidRPr="000E4AE3" w:rsidRDefault="00203D39">
            <w:pPr>
              <w:pStyle w:val="ConsPlusNormal"/>
              <w:jc w:val="center"/>
              <w:rPr>
                <w:color w:val="000000"/>
              </w:rPr>
            </w:pPr>
            <w:r w:rsidRPr="000E4AE3">
              <w:rPr>
                <w:color w:val="000000"/>
              </w:rPr>
              <w:t>Вне населенных пунктов в пределах придорожной полосы дорог федерального и областного значения</w:t>
            </w:r>
          </w:p>
        </w:tc>
      </w:tr>
      <w:tr w:rsidR="00203D39" w:rsidRPr="000E4AE3">
        <w:tc>
          <w:tcPr>
            <w:tcW w:w="2324" w:type="dxa"/>
            <w:vMerge w:val="restart"/>
          </w:tcPr>
          <w:p w:rsidR="00203D39" w:rsidRPr="000E4AE3" w:rsidRDefault="00203D39">
            <w:pPr>
              <w:pStyle w:val="ConsPlusNormal"/>
              <w:jc w:val="center"/>
              <w:rPr>
                <w:color w:val="000000"/>
              </w:rPr>
            </w:pPr>
            <w:r w:rsidRPr="000E4AE3">
              <w:rPr>
                <w:color w:val="000000"/>
              </w:rPr>
              <w:t>Наименование видов деятельности</w:t>
            </w:r>
          </w:p>
        </w:tc>
        <w:tc>
          <w:tcPr>
            <w:tcW w:w="4692" w:type="dxa"/>
            <w:gridSpan w:val="3"/>
          </w:tcPr>
          <w:p w:rsidR="00203D39" w:rsidRPr="000E4AE3" w:rsidRDefault="00203D39">
            <w:pPr>
              <w:pStyle w:val="ConsPlusNormal"/>
              <w:jc w:val="center"/>
              <w:rPr>
                <w:color w:val="000000"/>
              </w:rPr>
            </w:pPr>
            <w:r w:rsidRPr="000E4AE3">
              <w:rPr>
                <w:color w:val="000000"/>
              </w:rPr>
              <w:t xml:space="preserve">В соответствии с </w:t>
            </w:r>
            <w:hyperlink r:id="rId13" w:history="1">
              <w:r w:rsidRPr="000E4AE3">
                <w:rPr>
                  <w:color w:val="000000"/>
                </w:rPr>
                <w:t>распоряжением</w:t>
              </w:r>
            </w:hyperlink>
            <w:r w:rsidRPr="000E4AE3">
              <w:rPr>
                <w:color w:val="000000"/>
              </w:rPr>
              <w:t xml:space="preserve"> Правительства Российской Федерации от 24 ноября 2016 г. N 2496-р</w:t>
            </w:r>
          </w:p>
        </w:tc>
        <w:tc>
          <w:tcPr>
            <w:tcW w:w="1077" w:type="dxa"/>
            <w:vMerge/>
          </w:tcPr>
          <w:p w:rsidR="00203D39" w:rsidRPr="000E4AE3" w:rsidRDefault="00203D39">
            <w:pPr>
              <w:rPr>
                <w:color w:val="000000"/>
              </w:rPr>
            </w:pPr>
          </w:p>
        </w:tc>
        <w:tc>
          <w:tcPr>
            <w:tcW w:w="1077" w:type="dxa"/>
            <w:vMerge/>
          </w:tcPr>
          <w:p w:rsidR="00203D39" w:rsidRPr="000E4AE3" w:rsidRDefault="00203D39">
            <w:pPr>
              <w:rPr>
                <w:color w:val="000000"/>
              </w:rPr>
            </w:pPr>
          </w:p>
        </w:tc>
        <w:tc>
          <w:tcPr>
            <w:tcW w:w="1134" w:type="dxa"/>
            <w:vMerge/>
          </w:tcPr>
          <w:p w:rsidR="00203D39" w:rsidRPr="000E4AE3" w:rsidRDefault="00203D39">
            <w:pPr>
              <w:rPr>
                <w:color w:val="000000"/>
              </w:rPr>
            </w:pPr>
          </w:p>
        </w:tc>
      </w:tr>
      <w:tr w:rsidR="00203D39" w:rsidRPr="000E4AE3">
        <w:tc>
          <w:tcPr>
            <w:tcW w:w="2324" w:type="dxa"/>
            <w:vMerge/>
          </w:tcPr>
          <w:p w:rsidR="00203D39" w:rsidRPr="000E4AE3" w:rsidRDefault="00203D39">
            <w:pPr>
              <w:rPr>
                <w:color w:val="000000"/>
              </w:rPr>
            </w:pPr>
          </w:p>
        </w:tc>
        <w:tc>
          <w:tcPr>
            <w:tcW w:w="1744" w:type="dxa"/>
          </w:tcPr>
          <w:p w:rsidR="00203D39" w:rsidRPr="000E4AE3" w:rsidRDefault="00203D39">
            <w:pPr>
              <w:pStyle w:val="ConsPlusNormal"/>
              <w:jc w:val="center"/>
              <w:rPr>
                <w:color w:val="000000"/>
              </w:rPr>
            </w:pPr>
            <w:hyperlink r:id="rId14" w:history="1">
              <w:r w:rsidRPr="000E4AE3">
                <w:rPr>
                  <w:color w:val="000000"/>
                </w:rPr>
                <w:t>ОКВЭД</w:t>
              </w:r>
            </w:hyperlink>
            <w:r w:rsidRPr="000E4AE3">
              <w:rPr>
                <w:color w:val="000000"/>
              </w:rPr>
              <w:t xml:space="preserve"> 2</w:t>
            </w:r>
          </w:p>
        </w:tc>
        <w:tc>
          <w:tcPr>
            <w:tcW w:w="1134" w:type="dxa"/>
          </w:tcPr>
          <w:p w:rsidR="00203D39" w:rsidRPr="000E4AE3" w:rsidRDefault="00203D39">
            <w:pPr>
              <w:pStyle w:val="ConsPlusNormal"/>
              <w:jc w:val="center"/>
              <w:rPr>
                <w:color w:val="000000"/>
              </w:rPr>
            </w:pPr>
            <w:hyperlink r:id="rId15" w:history="1">
              <w:r w:rsidRPr="000E4AE3">
                <w:rPr>
                  <w:color w:val="000000"/>
                </w:rPr>
                <w:t>ОКПД2</w:t>
              </w:r>
            </w:hyperlink>
          </w:p>
        </w:tc>
        <w:tc>
          <w:tcPr>
            <w:tcW w:w="1814" w:type="dxa"/>
          </w:tcPr>
          <w:p w:rsidR="00203D39" w:rsidRPr="000E4AE3" w:rsidRDefault="00203D39">
            <w:pPr>
              <w:pStyle w:val="ConsPlusNormal"/>
              <w:rPr>
                <w:color w:val="000000"/>
              </w:rPr>
            </w:pPr>
          </w:p>
        </w:tc>
        <w:tc>
          <w:tcPr>
            <w:tcW w:w="1077" w:type="dxa"/>
            <w:vMerge/>
          </w:tcPr>
          <w:p w:rsidR="00203D39" w:rsidRPr="000E4AE3" w:rsidRDefault="00203D39">
            <w:pPr>
              <w:rPr>
                <w:color w:val="000000"/>
              </w:rPr>
            </w:pPr>
          </w:p>
        </w:tc>
        <w:tc>
          <w:tcPr>
            <w:tcW w:w="1077" w:type="dxa"/>
            <w:vMerge/>
          </w:tcPr>
          <w:p w:rsidR="00203D39" w:rsidRPr="000E4AE3" w:rsidRDefault="00203D39">
            <w:pPr>
              <w:rPr>
                <w:color w:val="000000"/>
              </w:rPr>
            </w:pPr>
          </w:p>
        </w:tc>
        <w:tc>
          <w:tcPr>
            <w:tcW w:w="1134" w:type="dxa"/>
            <w:vMerge/>
          </w:tcPr>
          <w:p w:rsidR="00203D39" w:rsidRPr="000E4AE3" w:rsidRDefault="00203D39">
            <w:pPr>
              <w:rPr>
                <w:color w:val="000000"/>
              </w:rPr>
            </w:pPr>
          </w:p>
        </w:tc>
      </w:tr>
      <w:tr w:rsidR="00203D39" w:rsidRPr="000E4AE3">
        <w:tc>
          <w:tcPr>
            <w:tcW w:w="2324" w:type="dxa"/>
          </w:tcPr>
          <w:p w:rsidR="00203D39" w:rsidRPr="000E4AE3" w:rsidRDefault="00203D39">
            <w:pPr>
              <w:pStyle w:val="ConsPlusNormal"/>
              <w:jc w:val="center"/>
              <w:rPr>
                <w:color w:val="000000"/>
              </w:rPr>
            </w:pPr>
            <w:r w:rsidRPr="000E4AE3">
              <w:rPr>
                <w:color w:val="000000"/>
              </w:rPr>
              <w:t>А</w:t>
            </w:r>
          </w:p>
        </w:tc>
        <w:tc>
          <w:tcPr>
            <w:tcW w:w="1744" w:type="dxa"/>
          </w:tcPr>
          <w:p w:rsidR="00203D39" w:rsidRPr="000E4AE3" w:rsidRDefault="00203D39">
            <w:pPr>
              <w:pStyle w:val="ConsPlusNormal"/>
              <w:jc w:val="center"/>
              <w:rPr>
                <w:color w:val="000000"/>
              </w:rPr>
            </w:pPr>
            <w:r w:rsidRPr="000E4AE3">
              <w:rPr>
                <w:color w:val="000000"/>
              </w:rPr>
              <w:t>Б</w:t>
            </w:r>
          </w:p>
        </w:tc>
        <w:tc>
          <w:tcPr>
            <w:tcW w:w="1134" w:type="dxa"/>
          </w:tcPr>
          <w:p w:rsidR="00203D39" w:rsidRPr="000E4AE3" w:rsidRDefault="00203D39">
            <w:pPr>
              <w:pStyle w:val="ConsPlusNormal"/>
              <w:jc w:val="center"/>
              <w:rPr>
                <w:color w:val="000000"/>
              </w:rPr>
            </w:pPr>
            <w:r w:rsidRPr="000E4AE3">
              <w:rPr>
                <w:color w:val="000000"/>
              </w:rPr>
              <w:t>В</w:t>
            </w:r>
          </w:p>
        </w:tc>
        <w:tc>
          <w:tcPr>
            <w:tcW w:w="1814" w:type="dxa"/>
          </w:tcPr>
          <w:p w:rsidR="00203D39" w:rsidRPr="000E4AE3" w:rsidRDefault="00203D39">
            <w:pPr>
              <w:pStyle w:val="ConsPlusNormal"/>
              <w:jc w:val="center"/>
              <w:rPr>
                <w:color w:val="000000"/>
              </w:rPr>
            </w:pPr>
            <w:r w:rsidRPr="000E4AE3">
              <w:rPr>
                <w:color w:val="000000"/>
              </w:rPr>
              <w:t>Г</w:t>
            </w:r>
          </w:p>
        </w:tc>
        <w:tc>
          <w:tcPr>
            <w:tcW w:w="1077" w:type="dxa"/>
          </w:tcPr>
          <w:p w:rsidR="00203D39" w:rsidRPr="000E4AE3" w:rsidRDefault="00203D39">
            <w:pPr>
              <w:pStyle w:val="ConsPlusNormal"/>
              <w:jc w:val="center"/>
              <w:rPr>
                <w:color w:val="000000"/>
              </w:rPr>
            </w:pPr>
            <w:r w:rsidRPr="000E4AE3">
              <w:rPr>
                <w:color w:val="000000"/>
              </w:rPr>
              <w:t>1</w:t>
            </w:r>
          </w:p>
        </w:tc>
        <w:tc>
          <w:tcPr>
            <w:tcW w:w="1077" w:type="dxa"/>
          </w:tcPr>
          <w:p w:rsidR="00203D39" w:rsidRPr="000E4AE3" w:rsidRDefault="00203D39">
            <w:pPr>
              <w:pStyle w:val="ConsPlusNormal"/>
              <w:jc w:val="center"/>
              <w:rPr>
                <w:color w:val="000000"/>
              </w:rPr>
            </w:pPr>
            <w:r w:rsidRPr="000E4AE3">
              <w:rPr>
                <w:color w:val="000000"/>
              </w:rPr>
              <w:t>2</w:t>
            </w:r>
          </w:p>
        </w:tc>
        <w:tc>
          <w:tcPr>
            <w:tcW w:w="1134" w:type="dxa"/>
          </w:tcPr>
          <w:p w:rsidR="00203D39" w:rsidRPr="000E4AE3" w:rsidRDefault="00203D39">
            <w:pPr>
              <w:pStyle w:val="ConsPlusNormal"/>
              <w:jc w:val="center"/>
              <w:rPr>
                <w:color w:val="000000"/>
              </w:rPr>
            </w:pPr>
            <w:r w:rsidRPr="000E4AE3">
              <w:rPr>
                <w:color w:val="000000"/>
              </w:rPr>
              <w:t>3</w:t>
            </w:r>
          </w:p>
        </w:tc>
      </w:tr>
      <w:tr w:rsidR="00203D39" w:rsidRPr="000E4AE3">
        <w:tc>
          <w:tcPr>
            <w:tcW w:w="2324" w:type="dxa"/>
          </w:tcPr>
          <w:p w:rsidR="00203D39" w:rsidRPr="000E4AE3" w:rsidRDefault="00203D39">
            <w:pPr>
              <w:pStyle w:val="ConsPlusNormal"/>
              <w:jc w:val="center"/>
              <w:rPr>
                <w:color w:val="000000"/>
              </w:rPr>
            </w:pPr>
            <w:r w:rsidRPr="000E4AE3">
              <w:rPr>
                <w:color w:val="000000"/>
              </w:rPr>
              <w:t>Оказание услуг по ремонту, техническому обслуживанию и мойке автомототранспортных средств в том числе:</w:t>
            </w:r>
          </w:p>
        </w:tc>
        <w:tc>
          <w:tcPr>
            <w:tcW w:w="1744" w:type="dxa"/>
          </w:tcPr>
          <w:p w:rsidR="00203D39" w:rsidRPr="000E4AE3" w:rsidRDefault="00203D39">
            <w:pPr>
              <w:pStyle w:val="ConsPlusNormal"/>
              <w:rPr>
                <w:color w:val="000000"/>
              </w:rPr>
            </w:pPr>
          </w:p>
        </w:tc>
        <w:tc>
          <w:tcPr>
            <w:tcW w:w="1134" w:type="dxa"/>
          </w:tcPr>
          <w:p w:rsidR="00203D39" w:rsidRPr="000E4AE3" w:rsidRDefault="00203D39">
            <w:pPr>
              <w:pStyle w:val="ConsPlusNormal"/>
              <w:rPr>
                <w:color w:val="000000"/>
              </w:rPr>
            </w:pPr>
          </w:p>
        </w:tc>
        <w:tc>
          <w:tcPr>
            <w:tcW w:w="1814" w:type="dxa"/>
          </w:tcPr>
          <w:p w:rsidR="00203D39" w:rsidRPr="000E4AE3" w:rsidRDefault="00203D39">
            <w:pPr>
              <w:pStyle w:val="ConsPlusNormal"/>
              <w:rPr>
                <w:color w:val="000000"/>
              </w:rPr>
            </w:pPr>
          </w:p>
        </w:tc>
        <w:tc>
          <w:tcPr>
            <w:tcW w:w="1077" w:type="dxa"/>
          </w:tcPr>
          <w:p w:rsidR="00203D39" w:rsidRPr="000E4AE3" w:rsidRDefault="00203D39">
            <w:pPr>
              <w:pStyle w:val="ConsPlusNormal"/>
              <w:rPr>
                <w:color w:val="000000"/>
              </w:rPr>
            </w:pPr>
          </w:p>
        </w:tc>
        <w:tc>
          <w:tcPr>
            <w:tcW w:w="1077" w:type="dxa"/>
          </w:tcPr>
          <w:p w:rsidR="00203D39" w:rsidRPr="000E4AE3" w:rsidRDefault="00203D39">
            <w:pPr>
              <w:pStyle w:val="ConsPlusNormal"/>
              <w:rPr>
                <w:color w:val="000000"/>
              </w:rPr>
            </w:pPr>
          </w:p>
        </w:tc>
        <w:tc>
          <w:tcPr>
            <w:tcW w:w="1134" w:type="dxa"/>
          </w:tcPr>
          <w:p w:rsidR="00203D39" w:rsidRPr="000E4AE3" w:rsidRDefault="00203D39">
            <w:pPr>
              <w:pStyle w:val="ConsPlusNormal"/>
              <w:rPr>
                <w:color w:val="000000"/>
              </w:rPr>
            </w:pPr>
          </w:p>
        </w:tc>
      </w:tr>
      <w:tr w:rsidR="00203D39" w:rsidRPr="000E4AE3">
        <w:tc>
          <w:tcPr>
            <w:tcW w:w="2324" w:type="dxa"/>
            <w:vMerge w:val="restart"/>
          </w:tcPr>
          <w:p w:rsidR="00203D39" w:rsidRPr="000E4AE3" w:rsidRDefault="00203D39">
            <w:pPr>
              <w:pStyle w:val="ConsPlusNormal"/>
              <w:jc w:val="center"/>
              <w:rPr>
                <w:color w:val="000000"/>
              </w:rPr>
            </w:pPr>
            <w:r w:rsidRPr="000E4AE3">
              <w:rPr>
                <w:color w:val="000000"/>
              </w:rPr>
              <w:t>оказание услуг по ремонту и техническому обслуживанию автомототранспортных средств</w:t>
            </w:r>
          </w:p>
        </w:tc>
        <w:tc>
          <w:tcPr>
            <w:tcW w:w="1744" w:type="dxa"/>
          </w:tcPr>
          <w:p w:rsidR="00203D39" w:rsidRPr="000E4AE3" w:rsidRDefault="00203D39">
            <w:pPr>
              <w:pStyle w:val="ConsPlusNormal"/>
              <w:jc w:val="center"/>
              <w:rPr>
                <w:color w:val="000000"/>
              </w:rPr>
            </w:pPr>
            <w:r w:rsidRPr="000E4AE3">
              <w:rPr>
                <w:color w:val="000000"/>
              </w:rPr>
              <w:t>45.20</w:t>
            </w:r>
          </w:p>
        </w:tc>
        <w:tc>
          <w:tcPr>
            <w:tcW w:w="1134" w:type="dxa"/>
          </w:tcPr>
          <w:p w:rsidR="00203D39" w:rsidRPr="000E4AE3" w:rsidRDefault="00203D39">
            <w:pPr>
              <w:pStyle w:val="ConsPlusNormal"/>
              <w:rPr>
                <w:color w:val="000000"/>
              </w:rPr>
            </w:pPr>
          </w:p>
        </w:tc>
        <w:tc>
          <w:tcPr>
            <w:tcW w:w="1814" w:type="dxa"/>
          </w:tcPr>
          <w:p w:rsidR="00203D39" w:rsidRPr="000E4AE3" w:rsidRDefault="00203D39">
            <w:pPr>
              <w:pStyle w:val="ConsPlusNormal"/>
              <w:jc w:val="center"/>
              <w:rPr>
                <w:color w:val="000000"/>
              </w:rPr>
            </w:pPr>
            <w:r w:rsidRPr="000E4AE3">
              <w:rPr>
                <w:color w:val="000000"/>
              </w:rPr>
              <w:t>Техническое обслуживание и ремонт автомототранспортных средств</w:t>
            </w:r>
          </w:p>
        </w:tc>
        <w:tc>
          <w:tcPr>
            <w:tcW w:w="1077" w:type="dxa"/>
            <w:vMerge w:val="restart"/>
          </w:tcPr>
          <w:p w:rsidR="00203D39" w:rsidRPr="000E4AE3" w:rsidRDefault="00203D39">
            <w:pPr>
              <w:pStyle w:val="ConsPlusNormal"/>
              <w:jc w:val="center"/>
              <w:rPr>
                <w:color w:val="000000"/>
              </w:rPr>
            </w:pPr>
            <w:r w:rsidRPr="000E4AE3">
              <w:rPr>
                <w:color w:val="000000"/>
              </w:rPr>
              <w:t>1,000</w:t>
            </w:r>
          </w:p>
        </w:tc>
        <w:tc>
          <w:tcPr>
            <w:tcW w:w="1077" w:type="dxa"/>
            <w:vMerge w:val="restart"/>
          </w:tcPr>
          <w:p w:rsidR="00203D39" w:rsidRPr="000E4AE3" w:rsidRDefault="00203D39">
            <w:pPr>
              <w:pStyle w:val="ConsPlusNormal"/>
              <w:jc w:val="center"/>
              <w:rPr>
                <w:color w:val="000000"/>
              </w:rPr>
            </w:pPr>
            <w:r w:rsidRPr="000E4AE3">
              <w:rPr>
                <w:color w:val="000000"/>
              </w:rPr>
              <w:t>0,938</w:t>
            </w:r>
          </w:p>
        </w:tc>
        <w:tc>
          <w:tcPr>
            <w:tcW w:w="1134" w:type="dxa"/>
            <w:vMerge w:val="restart"/>
          </w:tcPr>
          <w:p w:rsidR="00203D39" w:rsidRPr="000E4AE3" w:rsidRDefault="00203D39">
            <w:pPr>
              <w:pStyle w:val="ConsPlusNormal"/>
              <w:jc w:val="center"/>
              <w:rPr>
                <w:color w:val="000000"/>
              </w:rPr>
            </w:pPr>
            <w:r w:rsidRPr="000E4AE3">
              <w:rPr>
                <w:color w:val="000000"/>
              </w:rPr>
              <w:t>1,00</w:t>
            </w:r>
          </w:p>
        </w:tc>
      </w:tr>
      <w:tr w:rsidR="00203D39" w:rsidRPr="000E4AE3">
        <w:tc>
          <w:tcPr>
            <w:tcW w:w="2324" w:type="dxa"/>
            <w:vMerge/>
          </w:tcPr>
          <w:p w:rsidR="00203D39" w:rsidRPr="000E4AE3" w:rsidRDefault="00203D39">
            <w:pPr>
              <w:rPr>
                <w:color w:val="000000"/>
              </w:rPr>
            </w:pPr>
          </w:p>
        </w:tc>
        <w:tc>
          <w:tcPr>
            <w:tcW w:w="1744" w:type="dxa"/>
          </w:tcPr>
          <w:p w:rsidR="00203D39" w:rsidRPr="000E4AE3" w:rsidRDefault="00203D39">
            <w:pPr>
              <w:pStyle w:val="ConsPlusNormal"/>
              <w:jc w:val="center"/>
              <w:rPr>
                <w:color w:val="000000"/>
              </w:rPr>
            </w:pPr>
            <w:r w:rsidRPr="000E4AE3">
              <w:rPr>
                <w:color w:val="000000"/>
              </w:rPr>
              <w:t>45.20.1</w:t>
            </w:r>
          </w:p>
        </w:tc>
        <w:tc>
          <w:tcPr>
            <w:tcW w:w="1134" w:type="dxa"/>
          </w:tcPr>
          <w:p w:rsidR="00203D39" w:rsidRPr="000E4AE3" w:rsidRDefault="00203D39">
            <w:pPr>
              <w:pStyle w:val="ConsPlusNormal"/>
              <w:rPr>
                <w:color w:val="000000"/>
              </w:rPr>
            </w:pPr>
          </w:p>
        </w:tc>
        <w:tc>
          <w:tcPr>
            <w:tcW w:w="1814" w:type="dxa"/>
          </w:tcPr>
          <w:p w:rsidR="00203D39" w:rsidRPr="000E4AE3" w:rsidRDefault="00203D39">
            <w:pPr>
              <w:pStyle w:val="ConsPlusNormal"/>
              <w:jc w:val="center"/>
              <w:rPr>
                <w:color w:val="000000"/>
              </w:rPr>
            </w:pPr>
            <w:r w:rsidRPr="000E4AE3">
              <w:rPr>
                <w:color w:val="000000"/>
              </w:rPr>
              <w:t>Техническое обслуживание и ремонт легковых автомобилей и легких грузовых автотранспортных средств</w:t>
            </w:r>
          </w:p>
        </w:tc>
        <w:tc>
          <w:tcPr>
            <w:tcW w:w="1077" w:type="dxa"/>
            <w:vMerge/>
          </w:tcPr>
          <w:p w:rsidR="00203D39" w:rsidRPr="000E4AE3" w:rsidRDefault="00203D39">
            <w:pPr>
              <w:rPr>
                <w:color w:val="000000"/>
              </w:rPr>
            </w:pPr>
          </w:p>
        </w:tc>
        <w:tc>
          <w:tcPr>
            <w:tcW w:w="1077" w:type="dxa"/>
            <w:vMerge/>
          </w:tcPr>
          <w:p w:rsidR="00203D39" w:rsidRPr="000E4AE3" w:rsidRDefault="00203D39">
            <w:pPr>
              <w:rPr>
                <w:color w:val="000000"/>
              </w:rPr>
            </w:pPr>
          </w:p>
        </w:tc>
        <w:tc>
          <w:tcPr>
            <w:tcW w:w="1134" w:type="dxa"/>
            <w:vMerge/>
          </w:tcPr>
          <w:p w:rsidR="00203D39" w:rsidRPr="000E4AE3" w:rsidRDefault="00203D39">
            <w:pPr>
              <w:rPr>
                <w:color w:val="000000"/>
              </w:rPr>
            </w:pPr>
          </w:p>
        </w:tc>
      </w:tr>
      <w:tr w:rsidR="00203D39" w:rsidRPr="000E4AE3">
        <w:tc>
          <w:tcPr>
            <w:tcW w:w="2324" w:type="dxa"/>
            <w:vMerge/>
          </w:tcPr>
          <w:p w:rsidR="00203D39" w:rsidRPr="000E4AE3" w:rsidRDefault="00203D39">
            <w:pPr>
              <w:rPr>
                <w:color w:val="000000"/>
              </w:rPr>
            </w:pPr>
          </w:p>
        </w:tc>
        <w:tc>
          <w:tcPr>
            <w:tcW w:w="1744" w:type="dxa"/>
          </w:tcPr>
          <w:p w:rsidR="00203D39" w:rsidRPr="000E4AE3" w:rsidRDefault="00203D39">
            <w:pPr>
              <w:pStyle w:val="ConsPlusNormal"/>
              <w:rPr>
                <w:color w:val="000000"/>
              </w:rPr>
            </w:pPr>
          </w:p>
        </w:tc>
        <w:tc>
          <w:tcPr>
            <w:tcW w:w="1134" w:type="dxa"/>
          </w:tcPr>
          <w:p w:rsidR="00203D39" w:rsidRPr="000E4AE3" w:rsidRDefault="00203D39">
            <w:pPr>
              <w:pStyle w:val="ConsPlusNormal"/>
              <w:jc w:val="center"/>
              <w:rPr>
                <w:color w:val="000000"/>
              </w:rPr>
            </w:pPr>
            <w:r w:rsidRPr="000E4AE3">
              <w:rPr>
                <w:color w:val="000000"/>
              </w:rPr>
              <w:t>45.20.11</w:t>
            </w:r>
          </w:p>
        </w:tc>
        <w:tc>
          <w:tcPr>
            <w:tcW w:w="1814" w:type="dxa"/>
          </w:tcPr>
          <w:p w:rsidR="00203D39" w:rsidRPr="000E4AE3" w:rsidRDefault="00203D39">
            <w:pPr>
              <w:pStyle w:val="ConsPlusNormal"/>
              <w:jc w:val="center"/>
              <w:rPr>
                <w:color w:val="000000"/>
              </w:rPr>
            </w:pPr>
            <w:r w:rsidRPr="000E4AE3">
              <w:rPr>
                <w:color w:val="000000"/>
              </w:rP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p>
        </w:tc>
        <w:tc>
          <w:tcPr>
            <w:tcW w:w="1077" w:type="dxa"/>
            <w:vMerge/>
          </w:tcPr>
          <w:p w:rsidR="00203D39" w:rsidRPr="000E4AE3" w:rsidRDefault="00203D39">
            <w:pPr>
              <w:rPr>
                <w:color w:val="000000"/>
              </w:rPr>
            </w:pPr>
          </w:p>
        </w:tc>
        <w:tc>
          <w:tcPr>
            <w:tcW w:w="1077" w:type="dxa"/>
            <w:vMerge/>
          </w:tcPr>
          <w:p w:rsidR="00203D39" w:rsidRPr="000E4AE3" w:rsidRDefault="00203D39">
            <w:pPr>
              <w:rPr>
                <w:color w:val="000000"/>
              </w:rPr>
            </w:pPr>
          </w:p>
        </w:tc>
        <w:tc>
          <w:tcPr>
            <w:tcW w:w="1134" w:type="dxa"/>
            <w:vMerge/>
          </w:tcPr>
          <w:p w:rsidR="00203D39" w:rsidRPr="000E4AE3" w:rsidRDefault="00203D39">
            <w:pPr>
              <w:rPr>
                <w:color w:val="000000"/>
              </w:rPr>
            </w:pPr>
          </w:p>
        </w:tc>
      </w:tr>
      <w:tr w:rsidR="00203D39" w:rsidRPr="000E4AE3">
        <w:tc>
          <w:tcPr>
            <w:tcW w:w="2324" w:type="dxa"/>
            <w:vMerge/>
          </w:tcPr>
          <w:p w:rsidR="00203D39" w:rsidRPr="000E4AE3" w:rsidRDefault="00203D39">
            <w:pPr>
              <w:rPr>
                <w:color w:val="000000"/>
              </w:rPr>
            </w:pPr>
          </w:p>
        </w:tc>
        <w:tc>
          <w:tcPr>
            <w:tcW w:w="1744" w:type="dxa"/>
          </w:tcPr>
          <w:p w:rsidR="00203D39" w:rsidRPr="000E4AE3" w:rsidRDefault="00203D39">
            <w:pPr>
              <w:pStyle w:val="ConsPlusNormal"/>
              <w:jc w:val="center"/>
              <w:rPr>
                <w:color w:val="000000"/>
              </w:rPr>
            </w:pPr>
            <w:r w:rsidRPr="000E4AE3">
              <w:rPr>
                <w:color w:val="000000"/>
              </w:rPr>
              <w:t>45.20.2</w:t>
            </w:r>
          </w:p>
        </w:tc>
        <w:tc>
          <w:tcPr>
            <w:tcW w:w="1134" w:type="dxa"/>
          </w:tcPr>
          <w:p w:rsidR="00203D39" w:rsidRPr="000E4AE3" w:rsidRDefault="00203D39">
            <w:pPr>
              <w:pStyle w:val="ConsPlusNormal"/>
              <w:rPr>
                <w:color w:val="000000"/>
              </w:rPr>
            </w:pPr>
          </w:p>
        </w:tc>
        <w:tc>
          <w:tcPr>
            <w:tcW w:w="1814" w:type="dxa"/>
          </w:tcPr>
          <w:p w:rsidR="00203D39" w:rsidRPr="000E4AE3" w:rsidRDefault="00203D39">
            <w:pPr>
              <w:pStyle w:val="ConsPlusNormal"/>
              <w:jc w:val="center"/>
              <w:rPr>
                <w:color w:val="000000"/>
              </w:rPr>
            </w:pPr>
            <w:r w:rsidRPr="000E4AE3">
              <w:rPr>
                <w:color w:val="000000"/>
              </w:rPr>
              <w:t>Техническое обслуживание и ремонт прочих автомототранспортных средств</w:t>
            </w:r>
          </w:p>
        </w:tc>
        <w:tc>
          <w:tcPr>
            <w:tcW w:w="1077" w:type="dxa"/>
            <w:vMerge/>
          </w:tcPr>
          <w:p w:rsidR="00203D39" w:rsidRPr="000E4AE3" w:rsidRDefault="00203D39">
            <w:pPr>
              <w:rPr>
                <w:color w:val="000000"/>
              </w:rPr>
            </w:pPr>
          </w:p>
        </w:tc>
        <w:tc>
          <w:tcPr>
            <w:tcW w:w="1077" w:type="dxa"/>
            <w:vMerge/>
          </w:tcPr>
          <w:p w:rsidR="00203D39" w:rsidRPr="000E4AE3" w:rsidRDefault="00203D39">
            <w:pPr>
              <w:rPr>
                <w:color w:val="000000"/>
              </w:rPr>
            </w:pPr>
          </w:p>
        </w:tc>
        <w:tc>
          <w:tcPr>
            <w:tcW w:w="1134" w:type="dxa"/>
            <w:vMerge/>
          </w:tcPr>
          <w:p w:rsidR="00203D39" w:rsidRPr="000E4AE3" w:rsidRDefault="00203D39">
            <w:pPr>
              <w:rPr>
                <w:color w:val="000000"/>
              </w:rPr>
            </w:pPr>
          </w:p>
        </w:tc>
      </w:tr>
      <w:tr w:rsidR="00203D39" w:rsidRPr="000E4AE3">
        <w:tc>
          <w:tcPr>
            <w:tcW w:w="2324" w:type="dxa"/>
            <w:vMerge/>
          </w:tcPr>
          <w:p w:rsidR="00203D39" w:rsidRPr="000E4AE3" w:rsidRDefault="00203D39">
            <w:pPr>
              <w:rPr>
                <w:color w:val="000000"/>
              </w:rPr>
            </w:pPr>
          </w:p>
        </w:tc>
        <w:tc>
          <w:tcPr>
            <w:tcW w:w="1744" w:type="dxa"/>
          </w:tcPr>
          <w:p w:rsidR="00203D39" w:rsidRPr="000E4AE3" w:rsidRDefault="00203D39">
            <w:pPr>
              <w:pStyle w:val="ConsPlusNormal"/>
              <w:rPr>
                <w:color w:val="000000"/>
              </w:rPr>
            </w:pPr>
          </w:p>
        </w:tc>
        <w:tc>
          <w:tcPr>
            <w:tcW w:w="1134" w:type="dxa"/>
          </w:tcPr>
          <w:p w:rsidR="00203D39" w:rsidRPr="000E4AE3" w:rsidRDefault="00203D39">
            <w:pPr>
              <w:pStyle w:val="ConsPlusNormal"/>
              <w:jc w:val="center"/>
              <w:rPr>
                <w:color w:val="000000"/>
              </w:rPr>
            </w:pPr>
            <w:r w:rsidRPr="000E4AE3">
              <w:rPr>
                <w:color w:val="000000"/>
              </w:rPr>
              <w:t>45.20.2</w:t>
            </w:r>
          </w:p>
        </w:tc>
        <w:tc>
          <w:tcPr>
            <w:tcW w:w="1814" w:type="dxa"/>
          </w:tcPr>
          <w:p w:rsidR="00203D39" w:rsidRPr="000E4AE3" w:rsidRDefault="00203D39">
            <w:pPr>
              <w:pStyle w:val="ConsPlusNormal"/>
              <w:jc w:val="center"/>
              <w:rPr>
                <w:color w:val="000000"/>
              </w:rPr>
            </w:pPr>
            <w:r w:rsidRPr="000E4AE3">
              <w:rPr>
                <w:color w:val="000000"/>
              </w:rPr>
              <w:t>Услуги по техническому обслуживанию и ремонту прочих автомототранспортных средств</w:t>
            </w:r>
          </w:p>
        </w:tc>
        <w:tc>
          <w:tcPr>
            <w:tcW w:w="1077" w:type="dxa"/>
            <w:vMerge/>
          </w:tcPr>
          <w:p w:rsidR="00203D39" w:rsidRPr="000E4AE3" w:rsidRDefault="00203D39">
            <w:pPr>
              <w:rPr>
                <w:color w:val="000000"/>
              </w:rPr>
            </w:pPr>
          </w:p>
        </w:tc>
        <w:tc>
          <w:tcPr>
            <w:tcW w:w="1077" w:type="dxa"/>
            <w:vMerge/>
          </w:tcPr>
          <w:p w:rsidR="00203D39" w:rsidRPr="000E4AE3" w:rsidRDefault="00203D39">
            <w:pPr>
              <w:rPr>
                <w:color w:val="000000"/>
              </w:rPr>
            </w:pPr>
          </w:p>
        </w:tc>
        <w:tc>
          <w:tcPr>
            <w:tcW w:w="1134" w:type="dxa"/>
            <w:vMerge/>
          </w:tcPr>
          <w:p w:rsidR="00203D39" w:rsidRPr="000E4AE3" w:rsidRDefault="00203D39">
            <w:pPr>
              <w:rPr>
                <w:color w:val="000000"/>
              </w:rPr>
            </w:pPr>
          </w:p>
        </w:tc>
      </w:tr>
      <w:tr w:rsidR="00203D39" w:rsidRPr="000E4AE3">
        <w:tc>
          <w:tcPr>
            <w:tcW w:w="2324" w:type="dxa"/>
            <w:vMerge/>
          </w:tcPr>
          <w:p w:rsidR="00203D39" w:rsidRPr="000E4AE3" w:rsidRDefault="00203D39">
            <w:pPr>
              <w:rPr>
                <w:color w:val="000000"/>
              </w:rPr>
            </w:pPr>
          </w:p>
        </w:tc>
        <w:tc>
          <w:tcPr>
            <w:tcW w:w="1744" w:type="dxa"/>
          </w:tcPr>
          <w:p w:rsidR="00203D39" w:rsidRPr="000E4AE3" w:rsidRDefault="00203D39">
            <w:pPr>
              <w:pStyle w:val="ConsPlusNormal"/>
              <w:jc w:val="center"/>
              <w:rPr>
                <w:color w:val="000000"/>
              </w:rPr>
            </w:pPr>
            <w:r w:rsidRPr="000E4AE3">
              <w:rPr>
                <w:color w:val="000000"/>
              </w:rPr>
              <w:t>45.20.4</w:t>
            </w:r>
          </w:p>
        </w:tc>
        <w:tc>
          <w:tcPr>
            <w:tcW w:w="1134" w:type="dxa"/>
          </w:tcPr>
          <w:p w:rsidR="00203D39" w:rsidRPr="000E4AE3" w:rsidRDefault="00203D39">
            <w:pPr>
              <w:pStyle w:val="ConsPlusNormal"/>
              <w:rPr>
                <w:color w:val="000000"/>
              </w:rPr>
            </w:pPr>
          </w:p>
        </w:tc>
        <w:tc>
          <w:tcPr>
            <w:tcW w:w="1814" w:type="dxa"/>
          </w:tcPr>
          <w:p w:rsidR="00203D39" w:rsidRPr="000E4AE3" w:rsidRDefault="00203D39">
            <w:pPr>
              <w:pStyle w:val="ConsPlusNormal"/>
              <w:jc w:val="center"/>
              <w:rPr>
                <w:color w:val="000000"/>
              </w:rPr>
            </w:pPr>
            <w:r w:rsidRPr="000E4AE3">
              <w:rPr>
                <w:color w:val="000000"/>
              </w:rPr>
              <w:t>Техническая помощь на дорогах и транспортирование неисправных автомототранспортных средств к месту их ремонта или стоянки</w:t>
            </w:r>
          </w:p>
        </w:tc>
        <w:tc>
          <w:tcPr>
            <w:tcW w:w="1077" w:type="dxa"/>
            <w:vMerge/>
          </w:tcPr>
          <w:p w:rsidR="00203D39" w:rsidRPr="000E4AE3" w:rsidRDefault="00203D39">
            <w:pPr>
              <w:rPr>
                <w:color w:val="000000"/>
              </w:rPr>
            </w:pPr>
          </w:p>
        </w:tc>
        <w:tc>
          <w:tcPr>
            <w:tcW w:w="1077" w:type="dxa"/>
            <w:vMerge/>
          </w:tcPr>
          <w:p w:rsidR="00203D39" w:rsidRPr="000E4AE3" w:rsidRDefault="00203D39">
            <w:pPr>
              <w:rPr>
                <w:color w:val="000000"/>
              </w:rPr>
            </w:pPr>
          </w:p>
        </w:tc>
        <w:tc>
          <w:tcPr>
            <w:tcW w:w="1134" w:type="dxa"/>
            <w:vMerge/>
          </w:tcPr>
          <w:p w:rsidR="00203D39" w:rsidRPr="000E4AE3" w:rsidRDefault="00203D39">
            <w:pPr>
              <w:rPr>
                <w:color w:val="000000"/>
              </w:rPr>
            </w:pPr>
          </w:p>
        </w:tc>
      </w:tr>
      <w:tr w:rsidR="00203D39" w:rsidRPr="000E4AE3">
        <w:tc>
          <w:tcPr>
            <w:tcW w:w="2324" w:type="dxa"/>
            <w:vMerge/>
          </w:tcPr>
          <w:p w:rsidR="00203D39" w:rsidRPr="000E4AE3" w:rsidRDefault="00203D39">
            <w:pPr>
              <w:rPr>
                <w:color w:val="000000"/>
              </w:rPr>
            </w:pPr>
          </w:p>
        </w:tc>
        <w:tc>
          <w:tcPr>
            <w:tcW w:w="1744" w:type="dxa"/>
          </w:tcPr>
          <w:p w:rsidR="00203D39" w:rsidRPr="000E4AE3" w:rsidRDefault="00203D39">
            <w:pPr>
              <w:pStyle w:val="ConsPlusNormal"/>
              <w:jc w:val="center"/>
              <w:rPr>
                <w:color w:val="000000"/>
              </w:rPr>
            </w:pPr>
            <w:r w:rsidRPr="000E4AE3">
              <w:rPr>
                <w:color w:val="000000"/>
              </w:rPr>
              <w:t>71.20.5</w:t>
            </w:r>
          </w:p>
        </w:tc>
        <w:tc>
          <w:tcPr>
            <w:tcW w:w="1134" w:type="dxa"/>
          </w:tcPr>
          <w:p w:rsidR="00203D39" w:rsidRPr="000E4AE3" w:rsidRDefault="00203D39">
            <w:pPr>
              <w:pStyle w:val="ConsPlusNormal"/>
              <w:rPr>
                <w:color w:val="000000"/>
              </w:rPr>
            </w:pPr>
          </w:p>
        </w:tc>
        <w:tc>
          <w:tcPr>
            <w:tcW w:w="1814" w:type="dxa"/>
          </w:tcPr>
          <w:p w:rsidR="00203D39" w:rsidRPr="000E4AE3" w:rsidRDefault="00203D39">
            <w:pPr>
              <w:pStyle w:val="ConsPlusNormal"/>
              <w:jc w:val="center"/>
              <w:rPr>
                <w:color w:val="000000"/>
              </w:rPr>
            </w:pPr>
            <w:r w:rsidRPr="000E4AE3">
              <w:rPr>
                <w:color w:val="000000"/>
              </w:rPr>
              <w:t>Технический осмотр автомототранспортных средств</w:t>
            </w:r>
          </w:p>
        </w:tc>
        <w:tc>
          <w:tcPr>
            <w:tcW w:w="1077" w:type="dxa"/>
            <w:vMerge/>
          </w:tcPr>
          <w:p w:rsidR="00203D39" w:rsidRPr="000E4AE3" w:rsidRDefault="00203D39">
            <w:pPr>
              <w:rPr>
                <w:color w:val="000000"/>
              </w:rPr>
            </w:pPr>
          </w:p>
        </w:tc>
        <w:tc>
          <w:tcPr>
            <w:tcW w:w="1077" w:type="dxa"/>
            <w:vMerge/>
          </w:tcPr>
          <w:p w:rsidR="00203D39" w:rsidRPr="000E4AE3" w:rsidRDefault="00203D39">
            <w:pPr>
              <w:rPr>
                <w:color w:val="000000"/>
              </w:rPr>
            </w:pPr>
          </w:p>
        </w:tc>
        <w:tc>
          <w:tcPr>
            <w:tcW w:w="1134" w:type="dxa"/>
            <w:vMerge/>
          </w:tcPr>
          <w:p w:rsidR="00203D39" w:rsidRPr="000E4AE3" w:rsidRDefault="00203D39">
            <w:pPr>
              <w:rPr>
                <w:color w:val="000000"/>
              </w:rPr>
            </w:pPr>
          </w:p>
        </w:tc>
      </w:tr>
      <w:tr w:rsidR="00203D39" w:rsidRPr="000E4AE3">
        <w:tc>
          <w:tcPr>
            <w:tcW w:w="2324" w:type="dxa"/>
            <w:vMerge/>
          </w:tcPr>
          <w:p w:rsidR="00203D39" w:rsidRPr="000E4AE3" w:rsidRDefault="00203D39">
            <w:pPr>
              <w:rPr>
                <w:color w:val="000000"/>
              </w:rPr>
            </w:pPr>
          </w:p>
        </w:tc>
        <w:tc>
          <w:tcPr>
            <w:tcW w:w="1744" w:type="dxa"/>
          </w:tcPr>
          <w:p w:rsidR="00203D39" w:rsidRPr="000E4AE3" w:rsidRDefault="00203D39">
            <w:pPr>
              <w:pStyle w:val="ConsPlusNormal"/>
              <w:rPr>
                <w:color w:val="000000"/>
              </w:rPr>
            </w:pPr>
          </w:p>
        </w:tc>
        <w:tc>
          <w:tcPr>
            <w:tcW w:w="1134" w:type="dxa"/>
          </w:tcPr>
          <w:p w:rsidR="00203D39" w:rsidRPr="000E4AE3" w:rsidRDefault="00203D39">
            <w:pPr>
              <w:pStyle w:val="ConsPlusNormal"/>
              <w:jc w:val="center"/>
              <w:rPr>
                <w:color w:val="000000"/>
              </w:rPr>
            </w:pPr>
            <w:r w:rsidRPr="000E4AE3">
              <w:rPr>
                <w:color w:val="000000"/>
              </w:rPr>
              <w:t>71.20.14.000</w:t>
            </w:r>
          </w:p>
        </w:tc>
        <w:tc>
          <w:tcPr>
            <w:tcW w:w="1814" w:type="dxa"/>
          </w:tcPr>
          <w:p w:rsidR="00203D39" w:rsidRPr="000E4AE3" w:rsidRDefault="00203D39">
            <w:pPr>
              <w:pStyle w:val="ConsPlusNormal"/>
              <w:jc w:val="center"/>
              <w:rPr>
                <w:color w:val="000000"/>
              </w:rPr>
            </w:pPr>
            <w:r w:rsidRPr="000E4AE3">
              <w:rPr>
                <w:color w:val="000000"/>
              </w:rPr>
              <w:t>Услуги по техническому осмотру автомототранспортных средств</w:t>
            </w:r>
          </w:p>
        </w:tc>
        <w:tc>
          <w:tcPr>
            <w:tcW w:w="1077" w:type="dxa"/>
            <w:vMerge/>
          </w:tcPr>
          <w:p w:rsidR="00203D39" w:rsidRPr="000E4AE3" w:rsidRDefault="00203D39">
            <w:pPr>
              <w:rPr>
                <w:color w:val="000000"/>
              </w:rPr>
            </w:pPr>
          </w:p>
        </w:tc>
        <w:tc>
          <w:tcPr>
            <w:tcW w:w="1077" w:type="dxa"/>
            <w:vMerge/>
          </w:tcPr>
          <w:p w:rsidR="00203D39" w:rsidRPr="000E4AE3" w:rsidRDefault="00203D39">
            <w:pPr>
              <w:rPr>
                <w:color w:val="000000"/>
              </w:rPr>
            </w:pPr>
          </w:p>
        </w:tc>
        <w:tc>
          <w:tcPr>
            <w:tcW w:w="1134" w:type="dxa"/>
            <w:vMerge/>
          </w:tcPr>
          <w:p w:rsidR="00203D39" w:rsidRPr="000E4AE3" w:rsidRDefault="00203D39">
            <w:pPr>
              <w:rPr>
                <w:color w:val="000000"/>
              </w:rPr>
            </w:pPr>
          </w:p>
        </w:tc>
      </w:tr>
      <w:tr w:rsidR="00203D39" w:rsidRPr="000E4AE3">
        <w:tc>
          <w:tcPr>
            <w:tcW w:w="2324" w:type="dxa"/>
          </w:tcPr>
          <w:p w:rsidR="00203D39" w:rsidRPr="000E4AE3" w:rsidRDefault="00203D39">
            <w:pPr>
              <w:pStyle w:val="ConsPlusNormal"/>
              <w:jc w:val="center"/>
              <w:rPr>
                <w:color w:val="000000"/>
              </w:rPr>
            </w:pPr>
            <w:r w:rsidRPr="000E4AE3">
              <w:rPr>
                <w:color w:val="000000"/>
              </w:rPr>
              <w:t>оказание услуг по мойке автомототранспортных средств</w:t>
            </w:r>
          </w:p>
        </w:tc>
        <w:tc>
          <w:tcPr>
            <w:tcW w:w="1744" w:type="dxa"/>
          </w:tcPr>
          <w:p w:rsidR="00203D39" w:rsidRPr="000E4AE3" w:rsidRDefault="00203D39">
            <w:pPr>
              <w:pStyle w:val="ConsPlusNormal"/>
              <w:jc w:val="center"/>
              <w:rPr>
                <w:color w:val="000000"/>
              </w:rPr>
            </w:pPr>
            <w:r w:rsidRPr="000E4AE3">
              <w:rPr>
                <w:color w:val="000000"/>
              </w:rPr>
              <w:t>45.20.3</w:t>
            </w:r>
          </w:p>
        </w:tc>
        <w:tc>
          <w:tcPr>
            <w:tcW w:w="1134" w:type="dxa"/>
          </w:tcPr>
          <w:p w:rsidR="00203D39" w:rsidRPr="000E4AE3" w:rsidRDefault="00203D39">
            <w:pPr>
              <w:pStyle w:val="ConsPlusNormal"/>
              <w:rPr>
                <w:color w:val="000000"/>
              </w:rPr>
            </w:pPr>
          </w:p>
        </w:tc>
        <w:tc>
          <w:tcPr>
            <w:tcW w:w="1814" w:type="dxa"/>
          </w:tcPr>
          <w:p w:rsidR="00203D39" w:rsidRPr="000E4AE3" w:rsidRDefault="00203D39">
            <w:pPr>
              <w:pStyle w:val="ConsPlusNormal"/>
              <w:jc w:val="center"/>
              <w:rPr>
                <w:color w:val="000000"/>
              </w:rPr>
            </w:pPr>
            <w:r w:rsidRPr="000E4AE3">
              <w:rPr>
                <w:color w:val="000000"/>
              </w:rPr>
              <w:t>Мойка автомототранспортных средств, полирование и предоставление аналогичных услуг</w:t>
            </w:r>
          </w:p>
        </w:tc>
        <w:tc>
          <w:tcPr>
            <w:tcW w:w="1077" w:type="dxa"/>
          </w:tcPr>
          <w:p w:rsidR="00203D39" w:rsidRPr="000E4AE3" w:rsidRDefault="00203D39">
            <w:pPr>
              <w:pStyle w:val="ConsPlusNormal"/>
              <w:jc w:val="center"/>
              <w:rPr>
                <w:color w:val="000000"/>
              </w:rPr>
            </w:pPr>
            <w:r w:rsidRPr="000E4AE3">
              <w:rPr>
                <w:color w:val="000000"/>
              </w:rPr>
              <w:t>0,149</w:t>
            </w:r>
          </w:p>
        </w:tc>
        <w:tc>
          <w:tcPr>
            <w:tcW w:w="1077" w:type="dxa"/>
          </w:tcPr>
          <w:p w:rsidR="00203D39" w:rsidRPr="000E4AE3" w:rsidRDefault="00203D39">
            <w:pPr>
              <w:pStyle w:val="ConsPlusNormal"/>
              <w:jc w:val="center"/>
              <w:rPr>
                <w:color w:val="000000"/>
              </w:rPr>
            </w:pPr>
            <w:r w:rsidRPr="000E4AE3">
              <w:rPr>
                <w:color w:val="000000"/>
              </w:rPr>
              <w:t>0,149</w:t>
            </w:r>
          </w:p>
        </w:tc>
        <w:tc>
          <w:tcPr>
            <w:tcW w:w="1134" w:type="dxa"/>
          </w:tcPr>
          <w:p w:rsidR="00203D39" w:rsidRPr="000E4AE3" w:rsidRDefault="00203D39">
            <w:pPr>
              <w:pStyle w:val="ConsPlusNormal"/>
              <w:jc w:val="center"/>
              <w:rPr>
                <w:color w:val="000000"/>
              </w:rPr>
            </w:pPr>
            <w:r w:rsidRPr="000E4AE3">
              <w:rPr>
                <w:color w:val="000000"/>
              </w:rPr>
              <w:t>0,149</w:t>
            </w:r>
          </w:p>
        </w:tc>
      </w:tr>
    </w:tbl>
    <w:p w:rsidR="00203D39" w:rsidRPr="000E4AE3" w:rsidRDefault="00203D39">
      <w:pPr>
        <w:rPr>
          <w:color w:val="000000"/>
        </w:rPr>
        <w:sectPr w:rsidR="00203D39" w:rsidRPr="000E4AE3">
          <w:pgSz w:w="16838" w:h="11905" w:orient="landscape"/>
          <w:pgMar w:top="1701" w:right="1134" w:bottom="850" w:left="1134" w:header="0" w:footer="0" w:gutter="0"/>
          <w:cols w:space="720"/>
        </w:sect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right"/>
        <w:outlineLvl w:val="1"/>
        <w:rPr>
          <w:color w:val="000000"/>
        </w:rPr>
      </w:pPr>
      <w:r w:rsidRPr="000E4AE3">
        <w:rPr>
          <w:color w:val="000000"/>
        </w:rPr>
        <w:t>Приложение 4</w:t>
      </w:r>
    </w:p>
    <w:p w:rsidR="00203D39" w:rsidRPr="000E4AE3" w:rsidRDefault="00203D39">
      <w:pPr>
        <w:pStyle w:val="ConsPlusNormal"/>
        <w:jc w:val="right"/>
        <w:rPr>
          <w:color w:val="000000"/>
        </w:rPr>
      </w:pPr>
      <w:r w:rsidRPr="000E4AE3">
        <w:rPr>
          <w:color w:val="000000"/>
        </w:rPr>
        <w:t>к Положению</w:t>
      </w:r>
    </w:p>
    <w:p w:rsidR="00203D39" w:rsidRPr="000E4AE3" w:rsidRDefault="00203D39">
      <w:pPr>
        <w:pStyle w:val="ConsPlusNormal"/>
        <w:jc w:val="right"/>
        <w:rPr>
          <w:color w:val="000000"/>
        </w:rPr>
      </w:pPr>
      <w:r w:rsidRPr="000E4AE3">
        <w:rPr>
          <w:color w:val="000000"/>
        </w:rPr>
        <w:t>о корректирующем коэффициенте</w:t>
      </w:r>
    </w:p>
    <w:p w:rsidR="00203D39" w:rsidRPr="000E4AE3" w:rsidRDefault="00203D39">
      <w:pPr>
        <w:pStyle w:val="ConsPlusNormal"/>
        <w:jc w:val="right"/>
        <w:rPr>
          <w:color w:val="000000"/>
        </w:rPr>
      </w:pPr>
      <w:r w:rsidRPr="000E4AE3">
        <w:rPr>
          <w:color w:val="000000"/>
        </w:rPr>
        <w:t>базовой доходности К2 для исчисления</w:t>
      </w:r>
    </w:p>
    <w:p w:rsidR="00203D39" w:rsidRPr="000E4AE3" w:rsidRDefault="00203D39">
      <w:pPr>
        <w:pStyle w:val="ConsPlusNormal"/>
        <w:jc w:val="right"/>
        <w:rPr>
          <w:color w:val="000000"/>
        </w:rPr>
      </w:pPr>
      <w:r w:rsidRPr="000E4AE3">
        <w:rPr>
          <w:color w:val="000000"/>
        </w:rPr>
        <w:t>суммы единого налога на вмененный</w:t>
      </w:r>
    </w:p>
    <w:p w:rsidR="00203D39" w:rsidRPr="000E4AE3" w:rsidRDefault="00203D39">
      <w:pPr>
        <w:pStyle w:val="ConsPlusNormal"/>
        <w:jc w:val="right"/>
        <w:rPr>
          <w:color w:val="000000"/>
        </w:rPr>
      </w:pPr>
      <w:r w:rsidRPr="000E4AE3">
        <w:rPr>
          <w:color w:val="000000"/>
        </w:rPr>
        <w:t>доход для отдельных видов деятельности</w:t>
      </w:r>
    </w:p>
    <w:p w:rsidR="00203D39" w:rsidRPr="000E4AE3" w:rsidRDefault="00203D39">
      <w:pPr>
        <w:pStyle w:val="ConsPlusNormal"/>
        <w:jc w:val="right"/>
        <w:rPr>
          <w:color w:val="000000"/>
        </w:rPr>
      </w:pPr>
      <w:r w:rsidRPr="000E4AE3">
        <w:rPr>
          <w:color w:val="000000"/>
        </w:rPr>
        <w:t>на территории Ермишинского</w:t>
      </w:r>
    </w:p>
    <w:p w:rsidR="00203D39" w:rsidRPr="000E4AE3" w:rsidRDefault="00203D39">
      <w:pPr>
        <w:pStyle w:val="ConsPlusNormal"/>
        <w:jc w:val="right"/>
        <w:rPr>
          <w:color w:val="000000"/>
        </w:rPr>
      </w:pPr>
      <w:r w:rsidRPr="000E4AE3">
        <w:rPr>
          <w:color w:val="000000"/>
        </w:rPr>
        <w:t>муниципального района на 2020 год</w:t>
      </w:r>
    </w:p>
    <w:p w:rsidR="00203D39" w:rsidRPr="000E4AE3" w:rsidRDefault="00203D39">
      <w:pPr>
        <w:pStyle w:val="ConsPlusNormal"/>
        <w:jc w:val="both"/>
        <w:rPr>
          <w:color w:val="000000"/>
        </w:rPr>
      </w:pPr>
    </w:p>
    <w:p w:rsidR="00203D39" w:rsidRPr="000E4AE3" w:rsidRDefault="00203D39">
      <w:pPr>
        <w:pStyle w:val="ConsPlusTitle"/>
        <w:jc w:val="center"/>
        <w:rPr>
          <w:color w:val="000000"/>
        </w:rPr>
      </w:pPr>
      <w:bookmarkStart w:id="4" w:name="P665"/>
      <w:bookmarkEnd w:id="4"/>
      <w:r w:rsidRPr="000E4AE3">
        <w:rPr>
          <w:color w:val="000000"/>
        </w:rPr>
        <w:t>КОРРЕКТИРУЮЩИЙ КОЭФФИЦИЕНТ</w:t>
      </w:r>
    </w:p>
    <w:p w:rsidR="00203D39" w:rsidRPr="000E4AE3" w:rsidRDefault="00203D39">
      <w:pPr>
        <w:pStyle w:val="ConsPlusTitle"/>
        <w:jc w:val="center"/>
        <w:rPr>
          <w:color w:val="000000"/>
        </w:rPr>
      </w:pPr>
      <w:r w:rsidRPr="000E4AE3">
        <w:rPr>
          <w:color w:val="000000"/>
        </w:rPr>
        <w:t>БАЗОВОЙ ДОХОДНОСТИ К2 ДЛЯ ИСЧИСЛЕНИЯ СУММЫ ЕДИНОГО НАЛОГА</w:t>
      </w:r>
    </w:p>
    <w:p w:rsidR="00203D39" w:rsidRPr="000E4AE3" w:rsidRDefault="00203D39">
      <w:pPr>
        <w:pStyle w:val="ConsPlusTitle"/>
        <w:jc w:val="center"/>
        <w:rPr>
          <w:color w:val="000000"/>
        </w:rPr>
      </w:pPr>
      <w:r w:rsidRPr="000E4AE3">
        <w:rPr>
          <w:color w:val="000000"/>
        </w:rPr>
        <w:t>НА ВМЕНЕННЫЙ ДОХОД ПРИ ОСУЩЕСТВЛЕНИИ ДЕЯТЕЛЬНОСТИ</w:t>
      </w:r>
    </w:p>
    <w:p w:rsidR="00203D39" w:rsidRPr="000E4AE3" w:rsidRDefault="00203D39">
      <w:pPr>
        <w:pStyle w:val="ConsPlusTitle"/>
        <w:jc w:val="center"/>
        <w:rPr>
          <w:color w:val="000000"/>
        </w:rPr>
      </w:pPr>
      <w:r w:rsidRPr="000E4AE3">
        <w:rPr>
          <w:color w:val="000000"/>
        </w:rPr>
        <w:t>ПО ОКАЗАНИЮ УСЛУГ ПО ПРЕДОСТАВЛЕНИЮ ВО ВРЕМЕННОЕ ВЛАДЕНИЕ (В</w:t>
      </w:r>
    </w:p>
    <w:p w:rsidR="00203D39" w:rsidRPr="000E4AE3" w:rsidRDefault="00203D39">
      <w:pPr>
        <w:pStyle w:val="ConsPlusTitle"/>
        <w:jc w:val="center"/>
        <w:rPr>
          <w:color w:val="000000"/>
        </w:rPr>
      </w:pPr>
      <w:r w:rsidRPr="000E4AE3">
        <w:rPr>
          <w:color w:val="000000"/>
        </w:rPr>
        <w:t>ПОЛЬЗОВАНИЕ) МЕСТ ДЛЯ СТОЯНКИ АВТОМОТОТРАНСПОРТНЫХ СРЕДСТВ,</w:t>
      </w:r>
    </w:p>
    <w:p w:rsidR="00203D39" w:rsidRPr="000E4AE3" w:rsidRDefault="00203D39">
      <w:pPr>
        <w:pStyle w:val="ConsPlusTitle"/>
        <w:jc w:val="center"/>
        <w:rPr>
          <w:color w:val="000000"/>
        </w:rPr>
      </w:pPr>
      <w:r w:rsidRPr="000E4AE3">
        <w:rPr>
          <w:color w:val="000000"/>
        </w:rPr>
        <w:t>А ТАКЖЕ ПО ХРАНЕНИЮ АВТОМОТОТРАНСПОРТНЫХ СРЕДСТВ НА ПЛАТНЫХ</w:t>
      </w:r>
    </w:p>
    <w:p w:rsidR="00203D39" w:rsidRPr="000E4AE3" w:rsidRDefault="00203D39">
      <w:pPr>
        <w:pStyle w:val="ConsPlusTitle"/>
        <w:jc w:val="center"/>
        <w:rPr>
          <w:color w:val="000000"/>
        </w:rPr>
      </w:pPr>
      <w:r w:rsidRPr="000E4AE3">
        <w:rPr>
          <w:color w:val="000000"/>
        </w:rPr>
        <w:t>СТОЯНКАХ (ЗА ИСКЛЮЧЕНИЕМ ШТРАФНЫХ АВТОСТОЯНОК) НА 2020 ГОД</w:t>
      </w:r>
    </w:p>
    <w:p w:rsidR="00203D39" w:rsidRPr="000E4AE3" w:rsidRDefault="00203D39">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47"/>
        <w:gridCol w:w="4876"/>
        <w:gridCol w:w="964"/>
        <w:gridCol w:w="964"/>
        <w:gridCol w:w="964"/>
      </w:tblGrid>
      <w:tr w:rsidR="00203D39" w:rsidRPr="000E4AE3">
        <w:tc>
          <w:tcPr>
            <w:tcW w:w="1247" w:type="dxa"/>
            <w:vMerge w:val="restart"/>
          </w:tcPr>
          <w:p w:rsidR="00203D39" w:rsidRPr="000E4AE3" w:rsidRDefault="00203D39">
            <w:pPr>
              <w:pStyle w:val="ConsPlusNormal"/>
              <w:jc w:val="center"/>
              <w:rPr>
                <w:color w:val="000000"/>
              </w:rPr>
            </w:pPr>
            <w:r w:rsidRPr="000E4AE3">
              <w:rPr>
                <w:color w:val="000000"/>
              </w:rPr>
              <w:t>Код вида, подвида деятельности</w:t>
            </w:r>
          </w:p>
        </w:tc>
        <w:tc>
          <w:tcPr>
            <w:tcW w:w="4876" w:type="dxa"/>
            <w:vMerge w:val="restart"/>
          </w:tcPr>
          <w:p w:rsidR="00203D39" w:rsidRPr="000E4AE3" w:rsidRDefault="00203D39">
            <w:pPr>
              <w:pStyle w:val="ConsPlusNormal"/>
              <w:jc w:val="center"/>
              <w:rPr>
                <w:color w:val="000000"/>
              </w:rPr>
            </w:pPr>
            <w:r w:rsidRPr="000E4AE3">
              <w:rPr>
                <w:color w:val="000000"/>
              </w:rPr>
              <w:t>Наименование видов деятельности</w:t>
            </w:r>
          </w:p>
        </w:tc>
        <w:tc>
          <w:tcPr>
            <w:tcW w:w="2892" w:type="dxa"/>
            <w:gridSpan w:val="3"/>
          </w:tcPr>
          <w:p w:rsidR="00203D39" w:rsidRPr="000E4AE3" w:rsidRDefault="00203D39">
            <w:pPr>
              <w:pStyle w:val="ConsPlusNormal"/>
              <w:jc w:val="center"/>
              <w:rPr>
                <w:color w:val="000000"/>
              </w:rPr>
            </w:pPr>
            <w:r w:rsidRPr="000E4AE3">
              <w:rPr>
                <w:color w:val="000000"/>
              </w:rPr>
              <w:t>Значение К2</w:t>
            </w:r>
          </w:p>
        </w:tc>
      </w:tr>
      <w:tr w:rsidR="00203D39" w:rsidRPr="000E4AE3">
        <w:tc>
          <w:tcPr>
            <w:tcW w:w="1247" w:type="dxa"/>
            <w:vMerge/>
          </w:tcPr>
          <w:p w:rsidR="00203D39" w:rsidRPr="000E4AE3" w:rsidRDefault="00203D39">
            <w:pPr>
              <w:rPr>
                <w:color w:val="000000"/>
              </w:rPr>
            </w:pPr>
          </w:p>
        </w:tc>
        <w:tc>
          <w:tcPr>
            <w:tcW w:w="4876" w:type="dxa"/>
            <w:vMerge/>
          </w:tcPr>
          <w:p w:rsidR="00203D39" w:rsidRPr="000E4AE3" w:rsidRDefault="00203D39">
            <w:pPr>
              <w:rPr>
                <w:color w:val="000000"/>
              </w:rPr>
            </w:pPr>
          </w:p>
        </w:tc>
        <w:tc>
          <w:tcPr>
            <w:tcW w:w="964" w:type="dxa"/>
          </w:tcPr>
          <w:p w:rsidR="00203D39" w:rsidRPr="000E4AE3" w:rsidRDefault="00203D39">
            <w:pPr>
              <w:pStyle w:val="ConsPlusNormal"/>
              <w:jc w:val="center"/>
              <w:rPr>
                <w:color w:val="000000"/>
              </w:rPr>
            </w:pPr>
            <w:r w:rsidRPr="000E4AE3">
              <w:rPr>
                <w:color w:val="000000"/>
              </w:rPr>
              <w:t>В городах, поселках городского типа с численностью населения менее 100 тыс. чел.</w:t>
            </w:r>
          </w:p>
        </w:tc>
        <w:tc>
          <w:tcPr>
            <w:tcW w:w="964" w:type="dxa"/>
          </w:tcPr>
          <w:p w:rsidR="00203D39" w:rsidRPr="000E4AE3" w:rsidRDefault="00203D39">
            <w:pPr>
              <w:pStyle w:val="ConsPlusNormal"/>
              <w:jc w:val="center"/>
              <w:rPr>
                <w:color w:val="000000"/>
              </w:rPr>
            </w:pPr>
            <w:r w:rsidRPr="000E4AE3">
              <w:rPr>
                <w:color w:val="000000"/>
              </w:rPr>
              <w:t>В прочих населенных пунктах</w:t>
            </w:r>
          </w:p>
        </w:tc>
        <w:tc>
          <w:tcPr>
            <w:tcW w:w="964" w:type="dxa"/>
          </w:tcPr>
          <w:p w:rsidR="00203D39" w:rsidRPr="000E4AE3" w:rsidRDefault="00203D39">
            <w:pPr>
              <w:pStyle w:val="ConsPlusNormal"/>
              <w:jc w:val="center"/>
              <w:rPr>
                <w:color w:val="000000"/>
              </w:rPr>
            </w:pPr>
            <w:r w:rsidRPr="000E4AE3">
              <w:rPr>
                <w:color w:val="000000"/>
              </w:rPr>
              <w:t>Вне населенных пунктов в пределах придорожной полосы дорог федерального и областного значения</w:t>
            </w:r>
          </w:p>
        </w:tc>
      </w:tr>
      <w:tr w:rsidR="00203D39" w:rsidRPr="000E4AE3">
        <w:tc>
          <w:tcPr>
            <w:tcW w:w="1247" w:type="dxa"/>
          </w:tcPr>
          <w:p w:rsidR="00203D39" w:rsidRPr="000E4AE3" w:rsidRDefault="00203D39">
            <w:pPr>
              <w:pStyle w:val="ConsPlusNormal"/>
              <w:jc w:val="center"/>
              <w:rPr>
                <w:color w:val="000000"/>
              </w:rPr>
            </w:pPr>
            <w:r w:rsidRPr="000E4AE3">
              <w:rPr>
                <w:color w:val="000000"/>
              </w:rPr>
              <w:t>А</w:t>
            </w:r>
          </w:p>
        </w:tc>
        <w:tc>
          <w:tcPr>
            <w:tcW w:w="4876" w:type="dxa"/>
          </w:tcPr>
          <w:p w:rsidR="00203D39" w:rsidRPr="000E4AE3" w:rsidRDefault="00203D39">
            <w:pPr>
              <w:pStyle w:val="ConsPlusNormal"/>
              <w:jc w:val="center"/>
              <w:rPr>
                <w:color w:val="000000"/>
              </w:rPr>
            </w:pPr>
            <w:r w:rsidRPr="000E4AE3">
              <w:rPr>
                <w:color w:val="000000"/>
              </w:rPr>
              <w:t>Б</w:t>
            </w:r>
          </w:p>
        </w:tc>
        <w:tc>
          <w:tcPr>
            <w:tcW w:w="964" w:type="dxa"/>
          </w:tcPr>
          <w:p w:rsidR="00203D39" w:rsidRPr="000E4AE3" w:rsidRDefault="00203D39">
            <w:pPr>
              <w:pStyle w:val="ConsPlusNormal"/>
              <w:jc w:val="center"/>
              <w:rPr>
                <w:color w:val="000000"/>
              </w:rPr>
            </w:pPr>
            <w:r w:rsidRPr="000E4AE3">
              <w:rPr>
                <w:color w:val="000000"/>
              </w:rPr>
              <w:t>1</w:t>
            </w:r>
          </w:p>
        </w:tc>
        <w:tc>
          <w:tcPr>
            <w:tcW w:w="964" w:type="dxa"/>
          </w:tcPr>
          <w:p w:rsidR="00203D39" w:rsidRPr="000E4AE3" w:rsidRDefault="00203D39">
            <w:pPr>
              <w:pStyle w:val="ConsPlusNormal"/>
              <w:jc w:val="center"/>
              <w:rPr>
                <w:color w:val="000000"/>
              </w:rPr>
            </w:pPr>
            <w:r w:rsidRPr="000E4AE3">
              <w:rPr>
                <w:color w:val="000000"/>
              </w:rPr>
              <w:t>2</w:t>
            </w:r>
          </w:p>
        </w:tc>
        <w:tc>
          <w:tcPr>
            <w:tcW w:w="964" w:type="dxa"/>
          </w:tcPr>
          <w:p w:rsidR="00203D39" w:rsidRPr="000E4AE3" w:rsidRDefault="00203D39">
            <w:pPr>
              <w:pStyle w:val="ConsPlusNormal"/>
              <w:jc w:val="center"/>
              <w:rPr>
                <w:color w:val="000000"/>
              </w:rPr>
            </w:pPr>
            <w:r w:rsidRPr="000E4AE3">
              <w:rPr>
                <w:color w:val="000000"/>
              </w:rPr>
              <w:t>3</w:t>
            </w:r>
          </w:p>
        </w:tc>
      </w:tr>
      <w:tr w:rsidR="00203D39" w:rsidRPr="000E4AE3">
        <w:tc>
          <w:tcPr>
            <w:tcW w:w="1247" w:type="dxa"/>
          </w:tcPr>
          <w:p w:rsidR="00203D39" w:rsidRPr="000E4AE3" w:rsidRDefault="00203D39">
            <w:pPr>
              <w:pStyle w:val="ConsPlusNormal"/>
              <w:jc w:val="center"/>
              <w:rPr>
                <w:color w:val="000000"/>
              </w:rPr>
            </w:pPr>
            <w:r w:rsidRPr="000E4AE3">
              <w:rPr>
                <w:color w:val="000000"/>
              </w:rPr>
              <w:t>7УХ</w:t>
            </w:r>
          </w:p>
        </w:tc>
        <w:tc>
          <w:tcPr>
            <w:tcW w:w="4876" w:type="dxa"/>
          </w:tcPr>
          <w:p w:rsidR="00203D39" w:rsidRPr="000E4AE3" w:rsidRDefault="00203D39">
            <w:pPr>
              <w:pStyle w:val="ConsPlusNormal"/>
              <w:rPr>
                <w:color w:val="000000"/>
              </w:rPr>
            </w:pPr>
            <w:r w:rsidRPr="000E4AE3">
              <w:rPr>
                <w:color w:val="000000"/>
              </w:rPr>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tc>
        <w:tc>
          <w:tcPr>
            <w:tcW w:w="964" w:type="dxa"/>
          </w:tcPr>
          <w:p w:rsidR="00203D39" w:rsidRPr="000E4AE3" w:rsidRDefault="00203D39">
            <w:pPr>
              <w:pStyle w:val="ConsPlusNormal"/>
              <w:jc w:val="center"/>
              <w:rPr>
                <w:color w:val="000000"/>
              </w:rPr>
            </w:pPr>
            <w:r w:rsidRPr="000E4AE3">
              <w:rPr>
                <w:color w:val="000000"/>
              </w:rPr>
              <w:t>0,272</w:t>
            </w:r>
          </w:p>
        </w:tc>
        <w:tc>
          <w:tcPr>
            <w:tcW w:w="964" w:type="dxa"/>
          </w:tcPr>
          <w:p w:rsidR="00203D39" w:rsidRPr="000E4AE3" w:rsidRDefault="00203D39">
            <w:pPr>
              <w:pStyle w:val="ConsPlusNormal"/>
              <w:jc w:val="center"/>
              <w:rPr>
                <w:color w:val="000000"/>
              </w:rPr>
            </w:pPr>
            <w:r w:rsidRPr="000E4AE3">
              <w:rPr>
                <w:color w:val="000000"/>
              </w:rPr>
              <w:t>0,192</w:t>
            </w:r>
          </w:p>
        </w:tc>
        <w:tc>
          <w:tcPr>
            <w:tcW w:w="964" w:type="dxa"/>
          </w:tcPr>
          <w:p w:rsidR="00203D39" w:rsidRPr="000E4AE3" w:rsidRDefault="00203D39">
            <w:pPr>
              <w:pStyle w:val="ConsPlusNormal"/>
              <w:jc w:val="center"/>
              <w:rPr>
                <w:color w:val="000000"/>
              </w:rPr>
            </w:pPr>
            <w:r w:rsidRPr="000E4AE3">
              <w:rPr>
                <w:color w:val="000000"/>
              </w:rPr>
              <w:t>0,394</w:t>
            </w:r>
          </w:p>
        </w:tc>
      </w:tr>
    </w:tbl>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right"/>
        <w:outlineLvl w:val="1"/>
        <w:rPr>
          <w:color w:val="000000"/>
        </w:rPr>
      </w:pPr>
      <w:r w:rsidRPr="000E4AE3">
        <w:rPr>
          <w:color w:val="000000"/>
        </w:rPr>
        <w:t>Приложение 5</w:t>
      </w:r>
    </w:p>
    <w:p w:rsidR="00203D39" w:rsidRPr="000E4AE3" w:rsidRDefault="00203D39">
      <w:pPr>
        <w:pStyle w:val="ConsPlusNormal"/>
        <w:jc w:val="right"/>
        <w:rPr>
          <w:color w:val="000000"/>
        </w:rPr>
      </w:pPr>
      <w:r w:rsidRPr="000E4AE3">
        <w:rPr>
          <w:color w:val="000000"/>
        </w:rPr>
        <w:t>к Положению</w:t>
      </w:r>
    </w:p>
    <w:p w:rsidR="00203D39" w:rsidRPr="000E4AE3" w:rsidRDefault="00203D39">
      <w:pPr>
        <w:pStyle w:val="ConsPlusNormal"/>
        <w:jc w:val="right"/>
        <w:rPr>
          <w:color w:val="000000"/>
        </w:rPr>
      </w:pPr>
      <w:r w:rsidRPr="000E4AE3">
        <w:rPr>
          <w:color w:val="000000"/>
        </w:rPr>
        <w:t>о корректирующем коэффициенте</w:t>
      </w:r>
    </w:p>
    <w:p w:rsidR="00203D39" w:rsidRPr="000E4AE3" w:rsidRDefault="00203D39">
      <w:pPr>
        <w:pStyle w:val="ConsPlusNormal"/>
        <w:jc w:val="right"/>
        <w:rPr>
          <w:color w:val="000000"/>
        </w:rPr>
      </w:pPr>
      <w:r w:rsidRPr="000E4AE3">
        <w:rPr>
          <w:color w:val="000000"/>
        </w:rPr>
        <w:t>базовой доходности К2 для исчисления</w:t>
      </w:r>
    </w:p>
    <w:p w:rsidR="00203D39" w:rsidRPr="000E4AE3" w:rsidRDefault="00203D39">
      <w:pPr>
        <w:pStyle w:val="ConsPlusNormal"/>
        <w:jc w:val="right"/>
        <w:rPr>
          <w:color w:val="000000"/>
        </w:rPr>
      </w:pPr>
      <w:r w:rsidRPr="000E4AE3">
        <w:rPr>
          <w:color w:val="000000"/>
        </w:rPr>
        <w:t>суммы единого налога на вмененный</w:t>
      </w:r>
    </w:p>
    <w:p w:rsidR="00203D39" w:rsidRPr="000E4AE3" w:rsidRDefault="00203D39">
      <w:pPr>
        <w:pStyle w:val="ConsPlusNormal"/>
        <w:jc w:val="right"/>
        <w:rPr>
          <w:color w:val="000000"/>
        </w:rPr>
      </w:pPr>
      <w:r w:rsidRPr="000E4AE3">
        <w:rPr>
          <w:color w:val="000000"/>
        </w:rPr>
        <w:t>доход для отдельных видов деятельности</w:t>
      </w:r>
    </w:p>
    <w:p w:rsidR="00203D39" w:rsidRPr="000E4AE3" w:rsidRDefault="00203D39">
      <w:pPr>
        <w:pStyle w:val="ConsPlusNormal"/>
        <w:jc w:val="right"/>
        <w:rPr>
          <w:color w:val="000000"/>
        </w:rPr>
      </w:pPr>
      <w:r w:rsidRPr="000E4AE3">
        <w:rPr>
          <w:color w:val="000000"/>
        </w:rPr>
        <w:t>на территории Ермишинского</w:t>
      </w:r>
    </w:p>
    <w:p w:rsidR="00203D39" w:rsidRPr="000E4AE3" w:rsidRDefault="00203D39">
      <w:pPr>
        <w:pStyle w:val="ConsPlusNormal"/>
        <w:jc w:val="right"/>
        <w:rPr>
          <w:color w:val="000000"/>
        </w:rPr>
      </w:pPr>
      <w:r w:rsidRPr="000E4AE3">
        <w:rPr>
          <w:color w:val="000000"/>
        </w:rPr>
        <w:t>муниципального района на 2020 год</w:t>
      </w:r>
    </w:p>
    <w:p w:rsidR="00203D39" w:rsidRPr="000E4AE3" w:rsidRDefault="00203D39">
      <w:pPr>
        <w:pStyle w:val="ConsPlusNormal"/>
        <w:jc w:val="both"/>
        <w:rPr>
          <w:color w:val="000000"/>
        </w:rPr>
      </w:pPr>
    </w:p>
    <w:p w:rsidR="00203D39" w:rsidRPr="000E4AE3" w:rsidRDefault="00203D39">
      <w:pPr>
        <w:pStyle w:val="ConsPlusTitle"/>
        <w:jc w:val="center"/>
        <w:rPr>
          <w:color w:val="000000"/>
        </w:rPr>
      </w:pPr>
      <w:bookmarkStart w:id="5" w:name="P703"/>
      <w:bookmarkEnd w:id="5"/>
      <w:r w:rsidRPr="000E4AE3">
        <w:rPr>
          <w:color w:val="000000"/>
        </w:rPr>
        <w:t>КОРРЕКТИРУЮЩИЙ КОЭФФИЦИЕНТ</w:t>
      </w:r>
    </w:p>
    <w:p w:rsidR="00203D39" w:rsidRPr="000E4AE3" w:rsidRDefault="00203D39">
      <w:pPr>
        <w:pStyle w:val="ConsPlusTitle"/>
        <w:jc w:val="center"/>
        <w:rPr>
          <w:color w:val="000000"/>
        </w:rPr>
      </w:pPr>
      <w:r w:rsidRPr="000E4AE3">
        <w:rPr>
          <w:color w:val="000000"/>
        </w:rPr>
        <w:t>БАЗОВОЙ ДОХОДНОСТИ К2 ДЛЯ ИСЧИСЛЕНИЯ СУММЫ ЕДИНОГО НАЛОГА</w:t>
      </w:r>
    </w:p>
    <w:p w:rsidR="00203D39" w:rsidRPr="000E4AE3" w:rsidRDefault="00203D39">
      <w:pPr>
        <w:pStyle w:val="ConsPlusTitle"/>
        <w:jc w:val="center"/>
        <w:rPr>
          <w:color w:val="000000"/>
        </w:rPr>
      </w:pPr>
      <w:r w:rsidRPr="000E4AE3">
        <w:rPr>
          <w:color w:val="000000"/>
        </w:rPr>
        <w:t>НА ВМЕНЕННЫЙ ДОХОД ПРИ ОСУЩЕСТВЛЕНИИ ДЕЯТЕЛЬНОСТИ</w:t>
      </w:r>
    </w:p>
    <w:p w:rsidR="00203D39" w:rsidRPr="000E4AE3" w:rsidRDefault="00203D39">
      <w:pPr>
        <w:pStyle w:val="ConsPlusTitle"/>
        <w:jc w:val="center"/>
        <w:rPr>
          <w:color w:val="000000"/>
        </w:rPr>
      </w:pPr>
      <w:r w:rsidRPr="000E4AE3">
        <w:rPr>
          <w:color w:val="000000"/>
        </w:rPr>
        <w:t>ПО ОКАЗАНИЮ АВТОТРАНСПОРТНЫХ УСЛУГ ПО ПЕРЕВОЗКЕ ПАССАЖИРОВ</w:t>
      </w:r>
    </w:p>
    <w:p w:rsidR="00203D39" w:rsidRPr="000E4AE3" w:rsidRDefault="00203D39">
      <w:pPr>
        <w:pStyle w:val="ConsPlusTitle"/>
        <w:jc w:val="center"/>
        <w:rPr>
          <w:color w:val="000000"/>
        </w:rPr>
      </w:pPr>
      <w:r w:rsidRPr="000E4AE3">
        <w:rPr>
          <w:color w:val="000000"/>
        </w:rPr>
        <w:t>И ГРУЗОВ, ОСУЩЕСТВЛЯЕМЫХ ОРГАНИЗАЦИЯМИ И ИНДИВИДУАЛЬНЫМИ</w:t>
      </w:r>
    </w:p>
    <w:p w:rsidR="00203D39" w:rsidRPr="000E4AE3" w:rsidRDefault="00203D39">
      <w:pPr>
        <w:pStyle w:val="ConsPlusTitle"/>
        <w:jc w:val="center"/>
        <w:rPr>
          <w:color w:val="000000"/>
        </w:rPr>
      </w:pPr>
      <w:r w:rsidRPr="000E4AE3">
        <w:rPr>
          <w:color w:val="000000"/>
        </w:rPr>
        <w:t>ПРЕДПРИНИМАТЕЛЯМИ, ИМЕЮЩИМИ НА ПРАВЕ СОБСТВЕННОСТИ ИЛИ ИНОМ</w:t>
      </w:r>
    </w:p>
    <w:p w:rsidR="00203D39" w:rsidRPr="000E4AE3" w:rsidRDefault="00203D39">
      <w:pPr>
        <w:pStyle w:val="ConsPlusTitle"/>
        <w:jc w:val="center"/>
        <w:rPr>
          <w:color w:val="000000"/>
        </w:rPr>
      </w:pPr>
      <w:r w:rsidRPr="000E4AE3">
        <w:rPr>
          <w:color w:val="000000"/>
        </w:rPr>
        <w:t>ПРАВЕ (ПОЛЬЗОВАНИЯ, ВЛАДЕНИЯ И (ИЛИ) РАСПОРЯЖЕНИЯ) НЕ БОЛЕЕ</w:t>
      </w:r>
    </w:p>
    <w:p w:rsidR="00203D39" w:rsidRPr="000E4AE3" w:rsidRDefault="00203D39">
      <w:pPr>
        <w:pStyle w:val="ConsPlusTitle"/>
        <w:jc w:val="center"/>
        <w:rPr>
          <w:color w:val="000000"/>
        </w:rPr>
      </w:pPr>
      <w:r w:rsidRPr="000E4AE3">
        <w:rPr>
          <w:color w:val="000000"/>
        </w:rPr>
        <w:t>20 ТРАНСПОРТНЫХ СРЕДСТВ, ПРЕДНАЗНАЧЕННЫХ ДЛЯ ОКАЗАНИЯ ТАКИХ</w:t>
      </w:r>
    </w:p>
    <w:p w:rsidR="00203D39" w:rsidRPr="000E4AE3" w:rsidRDefault="00203D39">
      <w:pPr>
        <w:pStyle w:val="ConsPlusTitle"/>
        <w:jc w:val="center"/>
        <w:rPr>
          <w:color w:val="000000"/>
        </w:rPr>
      </w:pPr>
      <w:r w:rsidRPr="000E4AE3">
        <w:rPr>
          <w:color w:val="000000"/>
        </w:rPr>
        <w:t>УСЛУГ НА 2020 ГОД</w:t>
      </w:r>
    </w:p>
    <w:p w:rsidR="00203D39" w:rsidRPr="000E4AE3" w:rsidRDefault="00203D39">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74"/>
        <w:gridCol w:w="5896"/>
        <w:gridCol w:w="1644"/>
      </w:tblGrid>
      <w:tr w:rsidR="00203D39" w:rsidRPr="000E4AE3">
        <w:tc>
          <w:tcPr>
            <w:tcW w:w="1474" w:type="dxa"/>
          </w:tcPr>
          <w:p w:rsidR="00203D39" w:rsidRPr="000E4AE3" w:rsidRDefault="00203D39">
            <w:pPr>
              <w:pStyle w:val="ConsPlusNormal"/>
              <w:jc w:val="center"/>
              <w:rPr>
                <w:color w:val="000000"/>
              </w:rPr>
            </w:pPr>
            <w:r w:rsidRPr="000E4AE3">
              <w:rPr>
                <w:color w:val="000000"/>
              </w:rPr>
              <w:t>Код вида, подвида деятельности</w:t>
            </w:r>
          </w:p>
        </w:tc>
        <w:tc>
          <w:tcPr>
            <w:tcW w:w="5896" w:type="dxa"/>
          </w:tcPr>
          <w:p w:rsidR="00203D39" w:rsidRPr="000E4AE3" w:rsidRDefault="00203D39">
            <w:pPr>
              <w:pStyle w:val="ConsPlusNormal"/>
              <w:jc w:val="center"/>
              <w:rPr>
                <w:color w:val="000000"/>
              </w:rPr>
            </w:pPr>
            <w:r w:rsidRPr="000E4AE3">
              <w:rPr>
                <w:color w:val="000000"/>
              </w:rPr>
              <w:t>Наименование видов деятельности</w:t>
            </w:r>
          </w:p>
        </w:tc>
        <w:tc>
          <w:tcPr>
            <w:tcW w:w="1644" w:type="dxa"/>
          </w:tcPr>
          <w:p w:rsidR="00203D39" w:rsidRPr="000E4AE3" w:rsidRDefault="00203D39">
            <w:pPr>
              <w:pStyle w:val="ConsPlusNormal"/>
              <w:jc w:val="center"/>
              <w:rPr>
                <w:color w:val="000000"/>
              </w:rPr>
            </w:pPr>
            <w:r w:rsidRPr="000E4AE3">
              <w:rPr>
                <w:color w:val="000000"/>
              </w:rPr>
              <w:t>Значение К2</w:t>
            </w:r>
          </w:p>
        </w:tc>
      </w:tr>
      <w:tr w:rsidR="00203D39" w:rsidRPr="000E4AE3">
        <w:tc>
          <w:tcPr>
            <w:tcW w:w="1474" w:type="dxa"/>
          </w:tcPr>
          <w:p w:rsidR="00203D39" w:rsidRPr="000E4AE3" w:rsidRDefault="00203D39">
            <w:pPr>
              <w:pStyle w:val="ConsPlusNormal"/>
              <w:jc w:val="center"/>
              <w:rPr>
                <w:color w:val="000000"/>
              </w:rPr>
            </w:pPr>
            <w:r w:rsidRPr="000E4AE3">
              <w:rPr>
                <w:color w:val="000000"/>
              </w:rPr>
              <w:t>А</w:t>
            </w:r>
          </w:p>
        </w:tc>
        <w:tc>
          <w:tcPr>
            <w:tcW w:w="5896" w:type="dxa"/>
          </w:tcPr>
          <w:p w:rsidR="00203D39" w:rsidRPr="000E4AE3" w:rsidRDefault="00203D39">
            <w:pPr>
              <w:pStyle w:val="ConsPlusNormal"/>
              <w:jc w:val="center"/>
              <w:rPr>
                <w:color w:val="000000"/>
              </w:rPr>
            </w:pPr>
            <w:r w:rsidRPr="000E4AE3">
              <w:rPr>
                <w:color w:val="000000"/>
              </w:rPr>
              <w:t>Б</w:t>
            </w:r>
          </w:p>
        </w:tc>
        <w:tc>
          <w:tcPr>
            <w:tcW w:w="1644" w:type="dxa"/>
          </w:tcPr>
          <w:p w:rsidR="00203D39" w:rsidRPr="000E4AE3" w:rsidRDefault="00203D39">
            <w:pPr>
              <w:pStyle w:val="ConsPlusNormal"/>
              <w:jc w:val="center"/>
              <w:rPr>
                <w:color w:val="000000"/>
              </w:rPr>
            </w:pPr>
            <w:r w:rsidRPr="000E4AE3">
              <w:rPr>
                <w:color w:val="000000"/>
              </w:rPr>
              <w:t>1</w:t>
            </w:r>
          </w:p>
        </w:tc>
      </w:tr>
      <w:tr w:rsidR="00203D39" w:rsidRPr="000E4AE3">
        <w:tc>
          <w:tcPr>
            <w:tcW w:w="1474" w:type="dxa"/>
          </w:tcPr>
          <w:p w:rsidR="00203D39" w:rsidRPr="000E4AE3" w:rsidRDefault="00203D39">
            <w:pPr>
              <w:pStyle w:val="ConsPlusNormal"/>
              <w:jc w:val="center"/>
              <w:rPr>
                <w:color w:val="000000"/>
              </w:rPr>
            </w:pPr>
            <w:r w:rsidRPr="000E4AE3">
              <w:rPr>
                <w:color w:val="000000"/>
              </w:rPr>
              <w:t>6ТУ</w:t>
            </w:r>
          </w:p>
        </w:tc>
        <w:tc>
          <w:tcPr>
            <w:tcW w:w="5896" w:type="dxa"/>
          </w:tcPr>
          <w:p w:rsidR="00203D39" w:rsidRPr="000E4AE3" w:rsidRDefault="00203D39">
            <w:pPr>
              <w:pStyle w:val="ConsPlusNormal"/>
              <w:rPr>
                <w:color w:val="000000"/>
              </w:rPr>
            </w:pPr>
            <w:r w:rsidRPr="000E4AE3">
              <w:rPr>
                <w:color w:val="000000"/>
              </w:rPr>
              <w:t>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tc>
        <w:tc>
          <w:tcPr>
            <w:tcW w:w="1644" w:type="dxa"/>
          </w:tcPr>
          <w:p w:rsidR="00203D39" w:rsidRPr="000E4AE3" w:rsidRDefault="00203D39">
            <w:pPr>
              <w:pStyle w:val="ConsPlusNormal"/>
              <w:jc w:val="center"/>
              <w:rPr>
                <w:color w:val="000000"/>
              </w:rPr>
            </w:pPr>
            <w:r w:rsidRPr="000E4AE3">
              <w:rPr>
                <w:color w:val="000000"/>
              </w:rPr>
              <w:t>1,000</w:t>
            </w:r>
          </w:p>
        </w:tc>
      </w:tr>
    </w:tbl>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right"/>
        <w:outlineLvl w:val="1"/>
        <w:rPr>
          <w:color w:val="000000"/>
        </w:rPr>
      </w:pPr>
      <w:r w:rsidRPr="000E4AE3">
        <w:rPr>
          <w:color w:val="000000"/>
        </w:rPr>
        <w:t>Приложение 6.1</w:t>
      </w:r>
    </w:p>
    <w:p w:rsidR="00203D39" w:rsidRPr="000E4AE3" w:rsidRDefault="00203D39">
      <w:pPr>
        <w:pStyle w:val="ConsPlusNormal"/>
        <w:jc w:val="right"/>
        <w:rPr>
          <w:color w:val="000000"/>
        </w:rPr>
      </w:pPr>
      <w:r w:rsidRPr="000E4AE3">
        <w:rPr>
          <w:color w:val="000000"/>
        </w:rPr>
        <w:t>к Положению</w:t>
      </w:r>
    </w:p>
    <w:p w:rsidR="00203D39" w:rsidRPr="000E4AE3" w:rsidRDefault="00203D39">
      <w:pPr>
        <w:pStyle w:val="ConsPlusNormal"/>
        <w:jc w:val="right"/>
        <w:rPr>
          <w:color w:val="000000"/>
        </w:rPr>
      </w:pPr>
      <w:r w:rsidRPr="000E4AE3">
        <w:rPr>
          <w:color w:val="000000"/>
        </w:rPr>
        <w:t>о корректирующем коэффициенте</w:t>
      </w:r>
    </w:p>
    <w:p w:rsidR="00203D39" w:rsidRPr="000E4AE3" w:rsidRDefault="00203D39">
      <w:pPr>
        <w:pStyle w:val="ConsPlusNormal"/>
        <w:jc w:val="right"/>
        <w:rPr>
          <w:color w:val="000000"/>
        </w:rPr>
      </w:pPr>
      <w:r w:rsidRPr="000E4AE3">
        <w:rPr>
          <w:color w:val="000000"/>
        </w:rPr>
        <w:t>базовой доходности К2 для исчисления</w:t>
      </w:r>
    </w:p>
    <w:p w:rsidR="00203D39" w:rsidRPr="000E4AE3" w:rsidRDefault="00203D39">
      <w:pPr>
        <w:pStyle w:val="ConsPlusNormal"/>
        <w:jc w:val="right"/>
        <w:rPr>
          <w:color w:val="000000"/>
        </w:rPr>
      </w:pPr>
      <w:r w:rsidRPr="000E4AE3">
        <w:rPr>
          <w:color w:val="000000"/>
        </w:rPr>
        <w:t>суммы единого налога на вмененный</w:t>
      </w:r>
    </w:p>
    <w:p w:rsidR="00203D39" w:rsidRPr="000E4AE3" w:rsidRDefault="00203D39">
      <w:pPr>
        <w:pStyle w:val="ConsPlusNormal"/>
        <w:jc w:val="right"/>
        <w:rPr>
          <w:color w:val="000000"/>
        </w:rPr>
      </w:pPr>
      <w:r w:rsidRPr="000E4AE3">
        <w:rPr>
          <w:color w:val="000000"/>
        </w:rPr>
        <w:t>доход для отдельных видов деятельности</w:t>
      </w:r>
    </w:p>
    <w:p w:rsidR="00203D39" w:rsidRPr="000E4AE3" w:rsidRDefault="00203D39">
      <w:pPr>
        <w:pStyle w:val="ConsPlusNormal"/>
        <w:jc w:val="right"/>
        <w:rPr>
          <w:color w:val="000000"/>
        </w:rPr>
      </w:pPr>
      <w:r w:rsidRPr="000E4AE3">
        <w:rPr>
          <w:color w:val="000000"/>
        </w:rPr>
        <w:t>на территории Ермишинского</w:t>
      </w:r>
    </w:p>
    <w:p w:rsidR="00203D39" w:rsidRPr="000E4AE3" w:rsidRDefault="00203D39">
      <w:pPr>
        <w:pStyle w:val="ConsPlusNormal"/>
        <w:jc w:val="right"/>
        <w:rPr>
          <w:color w:val="000000"/>
        </w:rPr>
      </w:pPr>
      <w:r w:rsidRPr="000E4AE3">
        <w:rPr>
          <w:color w:val="000000"/>
        </w:rPr>
        <w:t>муниципального района на 2020 год</w:t>
      </w:r>
    </w:p>
    <w:p w:rsidR="00203D39" w:rsidRPr="000E4AE3" w:rsidRDefault="00203D39">
      <w:pPr>
        <w:pStyle w:val="ConsPlusNormal"/>
        <w:jc w:val="both"/>
        <w:rPr>
          <w:color w:val="000000"/>
        </w:rPr>
      </w:pPr>
    </w:p>
    <w:p w:rsidR="00203D39" w:rsidRPr="000E4AE3" w:rsidRDefault="00203D39">
      <w:pPr>
        <w:pStyle w:val="ConsPlusTitle"/>
        <w:jc w:val="center"/>
        <w:rPr>
          <w:color w:val="000000"/>
        </w:rPr>
      </w:pPr>
      <w:bookmarkStart w:id="6" w:name="P736"/>
      <w:bookmarkEnd w:id="6"/>
      <w:r w:rsidRPr="000E4AE3">
        <w:rPr>
          <w:color w:val="000000"/>
        </w:rPr>
        <w:t>КОРРЕКТИРУЮЩИЙ КОЭФФИЦИЕНТ</w:t>
      </w:r>
    </w:p>
    <w:p w:rsidR="00203D39" w:rsidRPr="000E4AE3" w:rsidRDefault="00203D39">
      <w:pPr>
        <w:pStyle w:val="ConsPlusTitle"/>
        <w:jc w:val="center"/>
        <w:rPr>
          <w:color w:val="000000"/>
        </w:rPr>
      </w:pPr>
      <w:r w:rsidRPr="000E4AE3">
        <w:rPr>
          <w:color w:val="000000"/>
        </w:rPr>
        <w:t>БАЗОВОЙ ДОХОДНОСТИ К2 ДЛЯ ИСЧИСЛЕНИЯ СУММЫ ЕДИНОГО НАЛОГА</w:t>
      </w:r>
    </w:p>
    <w:p w:rsidR="00203D39" w:rsidRPr="000E4AE3" w:rsidRDefault="00203D39">
      <w:pPr>
        <w:pStyle w:val="ConsPlusTitle"/>
        <w:jc w:val="center"/>
        <w:rPr>
          <w:color w:val="000000"/>
        </w:rPr>
      </w:pPr>
      <w:r w:rsidRPr="000E4AE3">
        <w:rPr>
          <w:color w:val="000000"/>
        </w:rPr>
        <w:t>НА ВМЕНЕННЫЙ ДОХОД ПРИ ОСУЩЕСТВЛЕНИИ ДЕЯТЕЛЬНОСТИ</w:t>
      </w:r>
    </w:p>
    <w:p w:rsidR="00203D39" w:rsidRPr="000E4AE3" w:rsidRDefault="00203D39">
      <w:pPr>
        <w:pStyle w:val="ConsPlusTitle"/>
        <w:jc w:val="center"/>
        <w:rPr>
          <w:color w:val="000000"/>
        </w:rPr>
      </w:pPr>
      <w:r w:rsidRPr="000E4AE3">
        <w:rPr>
          <w:color w:val="000000"/>
        </w:rPr>
        <w:t>ПО НЕСПЕЦИАЛИЗИРОВАННОЙ РОЗНИЧНОЙ ТОРГОВЛЕ, ОСУЩЕСТВЛЯЕМОЙ</w:t>
      </w:r>
    </w:p>
    <w:p w:rsidR="00203D39" w:rsidRPr="000E4AE3" w:rsidRDefault="00203D39">
      <w:pPr>
        <w:pStyle w:val="ConsPlusTitle"/>
        <w:jc w:val="center"/>
        <w:rPr>
          <w:color w:val="000000"/>
        </w:rPr>
      </w:pPr>
      <w:r w:rsidRPr="000E4AE3">
        <w:rPr>
          <w:color w:val="000000"/>
        </w:rPr>
        <w:t>ЧЕРЕЗ ОБЪЕКТЫ ТОРГОВОЙ СЕТИ, ИМЕЮЩИЕ ТОРГОВЫЕ ЗАЛЫ,</w:t>
      </w:r>
    </w:p>
    <w:p w:rsidR="00203D39" w:rsidRPr="000E4AE3" w:rsidRDefault="00203D39">
      <w:pPr>
        <w:pStyle w:val="ConsPlusTitle"/>
        <w:jc w:val="center"/>
        <w:rPr>
          <w:color w:val="000000"/>
        </w:rPr>
      </w:pPr>
      <w:r w:rsidRPr="000E4AE3">
        <w:rPr>
          <w:color w:val="000000"/>
        </w:rPr>
        <w:t>НА 2020 ГОД</w:t>
      </w:r>
    </w:p>
    <w:p w:rsidR="00203D39" w:rsidRPr="000E4AE3" w:rsidRDefault="00203D39">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17"/>
        <w:gridCol w:w="2778"/>
        <w:gridCol w:w="1276"/>
        <w:gridCol w:w="1134"/>
        <w:gridCol w:w="1247"/>
        <w:gridCol w:w="1191"/>
      </w:tblGrid>
      <w:tr w:rsidR="00203D39" w:rsidRPr="000E4AE3">
        <w:tc>
          <w:tcPr>
            <w:tcW w:w="1417" w:type="dxa"/>
            <w:vMerge w:val="restart"/>
          </w:tcPr>
          <w:p w:rsidR="00203D39" w:rsidRPr="000E4AE3" w:rsidRDefault="00203D39">
            <w:pPr>
              <w:pStyle w:val="ConsPlusNormal"/>
              <w:jc w:val="center"/>
              <w:rPr>
                <w:color w:val="000000"/>
              </w:rPr>
            </w:pPr>
            <w:r w:rsidRPr="000E4AE3">
              <w:rPr>
                <w:color w:val="000000"/>
              </w:rPr>
              <w:t>Код вида, подвида деятельности</w:t>
            </w:r>
          </w:p>
        </w:tc>
        <w:tc>
          <w:tcPr>
            <w:tcW w:w="2778" w:type="dxa"/>
            <w:vMerge w:val="restart"/>
          </w:tcPr>
          <w:p w:rsidR="00203D39" w:rsidRPr="000E4AE3" w:rsidRDefault="00203D39">
            <w:pPr>
              <w:pStyle w:val="ConsPlusNormal"/>
              <w:jc w:val="center"/>
              <w:rPr>
                <w:color w:val="000000"/>
              </w:rPr>
            </w:pPr>
            <w:r w:rsidRPr="000E4AE3">
              <w:rPr>
                <w:color w:val="000000"/>
              </w:rPr>
              <w:t>Наименование видов деятельности</w:t>
            </w:r>
          </w:p>
        </w:tc>
        <w:tc>
          <w:tcPr>
            <w:tcW w:w="4848" w:type="dxa"/>
            <w:gridSpan w:val="4"/>
          </w:tcPr>
          <w:p w:rsidR="00203D39" w:rsidRPr="000E4AE3" w:rsidRDefault="00203D39">
            <w:pPr>
              <w:pStyle w:val="ConsPlusNormal"/>
              <w:jc w:val="center"/>
              <w:rPr>
                <w:color w:val="000000"/>
              </w:rPr>
            </w:pPr>
            <w:r w:rsidRPr="000E4AE3">
              <w:rPr>
                <w:color w:val="000000"/>
              </w:rPr>
              <w:t>Значение К2</w:t>
            </w:r>
          </w:p>
        </w:tc>
      </w:tr>
      <w:tr w:rsidR="00203D39" w:rsidRPr="000E4AE3">
        <w:tc>
          <w:tcPr>
            <w:tcW w:w="1417" w:type="dxa"/>
            <w:vMerge/>
          </w:tcPr>
          <w:p w:rsidR="00203D39" w:rsidRPr="000E4AE3" w:rsidRDefault="00203D39">
            <w:pPr>
              <w:rPr>
                <w:color w:val="000000"/>
              </w:rPr>
            </w:pPr>
          </w:p>
        </w:tc>
        <w:tc>
          <w:tcPr>
            <w:tcW w:w="2778" w:type="dxa"/>
            <w:vMerge/>
          </w:tcPr>
          <w:p w:rsidR="00203D39" w:rsidRPr="000E4AE3" w:rsidRDefault="00203D39">
            <w:pPr>
              <w:rPr>
                <w:color w:val="000000"/>
              </w:rPr>
            </w:pPr>
          </w:p>
        </w:tc>
        <w:tc>
          <w:tcPr>
            <w:tcW w:w="2410" w:type="dxa"/>
            <w:gridSpan w:val="2"/>
          </w:tcPr>
          <w:p w:rsidR="00203D39" w:rsidRPr="000E4AE3" w:rsidRDefault="00203D39">
            <w:pPr>
              <w:pStyle w:val="ConsPlusNormal"/>
              <w:jc w:val="center"/>
              <w:rPr>
                <w:color w:val="000000"/>
              </w:rPr>
            </w:pPr>
            <w:r w:rsidRPr="000E4AE3">
              <w:rPr>
                <w:color w:val="000000"/>
              </w:rPr>
              <w:t>В городах, поселках городского типа с численностью населения менее 100 тыс. чел.</w:t>
            </w:r>
          </w:p>
        </w:tc>
        <w:tc>
          <w:tcPr>
            <w:tcW w:w="1247" w:type="dxa"/>
            <w:vMerge w:val="restart"/>
          </w:tcPr>
          <w:p w:rsidR="00203D39" w:rsidRPr="000E4AE3" w:rsidRDefault="00203D39">
            <w:pPr>
              <w:pStyle w:val="ConsPlusNormal"/>
              <w:jc w:val="center"/>
              <w:rPr>
                <w:color w:val="000000"/>
              </w:rPr>
            </w:pPr>
            <w:r w:rsidRPr="000E4AE3">
              <w:rPr>
                <w:color w:val="000000"/>
              </w:rPr>
              <w:t>В прочих населенных пунктах</w:t>
            </w:r>
          </w:p>
        </w:tc>
        <w:tc>
          <w:tcPr>
            <w:tcW w:w="1191" w:type="dxa"/>
            <w:vMerge w:val="restart"/>
          </w:tcPr>
          <w:p w:rsidR="00203D39" w:rsidRPr="000E4AE3" w:rsidRDefault="00203D39">
            <w:pPr>
              <w:pStyle w:val="ConsPlusNormal"/>
              <w:jc w:val="center"/>
              <w:rPr>
                <w:color w:val="000000"/>
              </w:rPr>
            </w:pPr>
            <w:r w:rsidRPr="000E4AE3">
              <w:rPr>
                <w:color w:val="000000"/>
              </w:rPr>
              <w:t>Вне населенных пунктов в пределах придорожной полосы дорог федерального и областного значения</w:t>
            </w:r>
          </w:p>
        </w:tc>
      </w:tr>
      <w:tr w:rsidR="00203D39" w:rsidRPr="000E4AE3">
        <w:tc>
          <w:tcPr>
            <w:tcW w:w="1417" w:type="dxa"/>
            <w:vMerge/>
          </w:tcPr>
          <w:p w:rsidR="00203D39" w:rsidRPr="000E4AE3" w:rsidRDefault="00203D39">
            <w:pPr>
              <w:rPr>
                <w:color w:val="000000"/>
              </w:rPr>
            </w:pPr>
          </w:p>
        </w:tc>
        <w:tc>
          <w:tcPr>
            <w:tcW w:w="2778" w:type="dxa"/>
            <w:vMerge/>
          </w:tcPr>
          <w:p w:rsidR="00203D39" w:rsidRPr="000E4AE3" w:rsidRDefault="00203D39">
            <w:pPr>
              <w:rPr>
                <w:color w:val="000000"/>
              </w:rPr>
            </w:pPr>
          </w:p>
        </w:tc>
        <w:tc>
          <w:tcPr>
            <w:tcW w:w="1276" w:type="dxa"/>
          </w:tcPr>
          <w:p w:rsidR="00203D39" w:rsidRPr="000E4AE3" w:rsidRDefault="00203D39">
            <w:pPr>
              <w:pStyle w:val="ConsPlusNormal"/>
              <w:jc w:val="center"/>
              <w:rPr>
                <w:color w:val="000000"/>
              </w:rPr>
            </w:pPr>
            <w:r w:rsidRPr="000E4AE3">
              <w:rPr>
                <w:color w:val="000000"/>
              </w:rPr>
              <w:t>1 зона</w:t>
            </w:r>
          </w:p>
        </w:tc>
        <w:tc>
          <w:tcPr>
            <w:tcW w:w="1134" w:type="dxa"/>
          </w:tcPr>
          <w:p w:rsidR="00203D39" w:rsidRPr="000E4AE3" w:rsidRDefault="00203D39">
            <w:pPr>
              <w:pStyle w:val="ConsPlusNormal"/>
              <w:jc w:val="center"/>
              <w:rPr>
                <w:color w:val="000000"/>
              </w:rPr>
            </w:pPr>
            <w:r w:rsidRPr="000E4AE3">
              <w:rPr>
                <w:color w:val="000000"/>
              </w:rPr>
              <w:t>2 зона</w:t>
            </w:r>
          </w:p>
        </w:tc>
        <w:tc>
          <w:tcPr>
            <w:tcW w:w="1247" w:type="dxa"/>
            <w:vMerge/>
          </w:tcPr>
          <w:p w:rsidR="00203D39" w:rsidRPr="000E4AE3" w:rsidRDefault="00203D39">
            <w:pPr>
              <w:rPr>
                <w:color w:val="000000"/>
              </w:rPr>
            </w:pPr>
          </w:p>
        </w:tc>
        <w:tc>
          <w:tcPr>
            <w:tcW w:w="1191" w:type="dxa"/>
            <w:vMerge/>
          </w:tcPr>
          <w:p w:rsidR="00203D39" w:rsidRPr="000E4AE3" w:rsidRDefault="00203D39">
            <w:pPr>
              <w:rPr>
                <w:color w:val="000000"/>
              </w:rPr>
            </w:pPr>
          </w:p>
        </w:tc>
      </w:tr>
      <w:tr w:rsidR="00203D39" w:rsidRPr="000E4AE3">
        <w:tc>
          <w:tcPr>
            <w:tcW w:w="1417" w:type="dxa"/>
          </w:tcPr>
          <w:p w:rsidR="00203D39" w:rsidRPr="000E4AE3" w:rsidRDefault="00203D39">
            <w:pPr>
              <w:pStyle w:val="ConsPlusNormal"/>
              <w:jc w:val="center"/>
              <w:rPr>
                <w:color w:val="000000"/>
              </w:rPr>
            </w:pPr>
            <w:r w:rsidRPr="000E4AE3">
              <w:rPr>
                <w:color w:val="000000"/>
              </w:rPr>
              <w:t>А</w:t>
            </w:r>
          </w:p>
        </w:tc>
        <w:tc>
          <w:tcPr>
            <w:tcW w:w="2778" w:type="dxa"/>
          </w:tcPr>
          <w:p w:rsidR="00203D39" w:rsidRPr="000E4AE3" w:rsidRDefault="00203D39">
            <w:pPr>
              <w:pStyle w:val="ConsPlusNormal"/>
              <w:jc w:val="center"/>
              <w:rPr>
                <w:color w:val="000000"/>
              </w:rPr>
            </w:pPr>
            <w:r w:rsidRPr="000E4AE3">
              <w:rPr>
                <w:color w:val="000000"/>
              </w:rPr>
              <w:t>Б</w:t>
            </w:r>
          </w:p>
        </w:tc>
        <w:tc>
          <w:tcPr>
            <w:tcW w:w="1276" w:type="dxa"/>
          </w:tcPr>
          <w:p w:rsidR="00203D39" w:rsidRPr="000E4AE3" w:rsidRDefault="00203D39">
            <w:pPr>
              <w:pStyle w:val="ConsPlusNormal"/>
              <w:jc w:val="center"/>
              <w:rPr>
                <w:color w:val="000000"/>
              </w:rPr>
            </w:pPr>
            <w:r w:rsidRPr="000E4AE3">
              <w:rPr>
                <w:color w:val="000000"/>
              </w:rPr>
              <w:t>1.1</w:t>
            </w:r>
          </w:p>
        </w:tc>
        <w:tc>
          <w:tcPr>
            <w:tcW w:w="1134" w:type="dxa"/>
          </w:tcPr>
          <w:p w:rsidR="00203D39" w:rsidRPr="000E4AE3" w:rsidRDefault="00203D39">
            <w:pPr>
              <w:pStyle w:val="ConsPlusNormal"/>
              <w:jc w:val="center"/>
              <w:rPr>
                <w:color w:val="000000"/>
              </w:rPr>
            </w:pPr>
            <w:r w:rsidRPr="000E4AE3">
              <w:rPr>
                <w:color w:val="000000"/>
              </w:rPr>
              <w:t>1.2</w:t>
            </w:r>
          </w:p>
        </w:tc>
        <w:tc>
          <w:tcPr>
            <w:tcW w:w="1247" w:type="dxa"/>
          </w:tcPr>
          <w:p w:rsidR="00203D39" w:rsidRPr="000E4AE3" w:rsidRDefault="00203D39">
            <w:pPr>
              <w:pStyle w:val="ConsPlusNormal"/>
              <w:jc w:val="center"/>
              <w:rPr>
                <w:color w:val="000000"/>
              </w:rPr>
            </w:pPr>
            <w:r w:rsidRPr="000E4AE3">
              <w:rPr>
                <w:color w:val="000000"/>
              </w:rPr>
              <w:t>2</w:t>
            </w:r>
          </w:p>
        </w:tc>
        <w:tc>
          <w:tcPr>
            <w:tcW w:w="1191" w:type="dxa"/>
          </w:tcPr>
          <w:p w:rsidR="00203D39" w:rsidRPr="000E4AE3" w:rsidRDefault="00203D39">
            <w:pPr>
              <w:pStyle w:val="ConsPlusNormal"/>
              <w:jc w:val="center"/>
              <w:rPr>
                <w:color w:val="000000"/>
              </w:rPr>
            </w:pPr>
            <w:r w:rsidRPr="000E4AE3">
              <w:rPr>
                <w:color w:val="000000"/>
              </w:rPr>
              <w:t>3</w:t>
            </w:r>
          </w:p>
        </w:tc>
      </w:tr>
      <w:tr w:rsidR="00203D39" w:rsidRPr="000E4AE3">
        <w:tc>
          <w:tcPr>
            <w:tcW w:w="1417" w:type="dxa"/>
          </w:tcPr>
          <w:p w:rsidR="00203D39" w:rsidRPr="000E4AE3" w:rsidRDefault="00203D39">
            <w:pPr>
              <w:pStyle w:val="ConsPlusNormal"/>
              <w:jc w:val="center"/>
              <w:rPr>
                <w:color w:val="000000"/>
              </w:rPr>
            </w:pPr>
            <w:r w:rsidRPr="000E4AE3">
              <w:rPr>
                <w:color w:val="000000"/>
              </w:rPr>
              <w:t>4ТЗ-Н</w:t>
            </w:r>
          </w:p>
        </w:tc>
        <w:tc>
          <w:tcPr>
            <w:tcW w:w="2778" w:type="dxa"/>
          </w:tcPr>
          <w:p w:rsidR="00203D39" w:rsidRPr="000E4AE3" w:rsidRDefault="00203D39">
            <w:pPr>
              <w:pStyle w:val="ConsPlusNormal"/>
              <w:rPr>
                <w:color w:val="000000"/>
              </w:rPr>
            </w:pPr>
            <w:r w:rsidRPr="000E4AE3">
              <w:rPr>
                <w:color w:val="000000"/>
              </w:rPr>
              <w:t>Неспециализированная розничная торговля или розничная торговля смешанным ассортиментом товаров, при которой выручка от реализации одной группы товаров не превышает 50% от общей суммы выручки за налоговый период, осуществляемая через объекты стационарной торговой сети, имеющие торговые залы, в том числе:</w:t>
            </w:r>
          </w:p>
        </w:tc>
        <w:tc>
          <w:tcPr>
            <w:tcW w:w="1276" w:type="dxa"/>
          </w:tcPr>
          <w:p w:rsidR="00203D39" w:rsidRPr="000E4AE3" w:rsidRDefault="00203D39">
            <w:pPr>
              <w:pStyle w:val="ConsPlusNormal"/>
              <w:rPr>
                <w:color w:val="000000"/>
              </w:rPr>
            </w:pPr>
          </w:p>
        </w:tc>
        <w:tc>
          <w:tcPr>
            <w:tcW w:w="1134" w:type="dxa"/>
          </w:tcPr>
          <w:p w:rsidR="00203D39" w:rsidRPr="000E4AE3" w:rsidRDefault="00203D39">
            <w:pPr>
              <w:pStyle w:val="ConsPlusNormal"/>
              <w:rPr>
                <w:color w:val="000000"/>
              </w:rPr>
            </w:pPr>
          </w:p>
        </w:tc>
        <w:tc>
          <w:tcPr>
            <w:tcW w:w="1247" w:type="dxa"/>
          </w:tcPr>
          <w:p w:rsidR="00203D39" w:rsidRPr="000E4AE3" w:rsidRDefault="00203D39">
            <w:pPr>
              <w:pStyle w:val="ConsPlusNormal"/>
              <w:rPr>
                <w:color w:val="000000"/>
              </w:rPr>
            </w:pPr>
          </w:p>
        </w:tc>
        <w:tc>
          <w:tcPr>
            <w:tcW w:w="1191" w:type="dxa"/>
          </w:tcPr>
          <w:p w:rsidR="00203D39" w:rsidRPr="000E4AE3" w:rsidRDefault="00203D39">
            <w:pPr>
              <w:pStyle w:val="ConsPlusNormal"/>
              <w:rPr>
                <w:color w:val="000000"/>
              </w:rPr>
            </w:pPr>
          </w:p>
        </w:tc>
      </w:tr>
      <w:tr w:rsidR="00203D39" w:rsidRPr="000E4AE3">
        <w:tc>
          <w:tcPr>
            <w:tcW w:w="1417" w:type="dxa"/>
            <w:vMerge w:val="restart"/>
          </w:tcPr>
          <w:p w:rsidR="00203D39" w:rsidRPr="000E4AE3" w:rsidRDefault="00203D39">
            <w:pPr>
              <w:pStyle w:val="ConsPlusNormal"/>
              <w:jc w:val="center"/>
              <w:rPr>
                <w:color w:val="000000"/>
              </w:rPr>
            </w:pPr>
            <w:r w:rsidRPr="000E4AE3">
              <w:rPr>
                <w:color w:val="000000"/>
              </w:rPr>
              <w:t>4ТЗ-Н1</w:t>
            </w:r>
          </w:p>
        </w:tc>
        <w:tc>
          <w:tcPr>
            <w:tcW w:w="2778" w:type="dxa"/>
          </w:tcPr>
          <w:p w:rsidR="00203D39" w:rsidRPr="000E4AE3" w:rsidRDefault="00203D39">
            <w:pPr>
              <w:pStyle w:val="ConsPlusNormal"/>
              <w:rPr>
                <w:color w:val="000000"/>
              </w:rPr>
            </w:pPr>
            <w:r w:rsidRPr="000E4AE3">
              <w:rPr>
                <w:color w:val="000000"/>
              </w:rPr>
              <w:t>торговля продовольственными товарами, включая табачные изделия, через объекты торговой сети с площадью торгового зала:</w:t>
            </w:r>
          </w:p>
        </w:tc>
        <w:tc>
          <w:tcPr>
            <w:tcW w:w="1276" w:type="dxa"/>
          </w:tcPr>
          <w:p w:rsidR="00203D39" w:rsidRPr="000E4AE3" w:rsidRDefault="00203D39">
            <w:pPr>
              <w:pStyle w:val="ConsPlusNormal"/>
              <w:rPr>
                <w:color w:val="000000"/>
              </w:rPr>
            </w:pPr>
          </w:p>
        </w:tc>
        <w:tc>
          <w:tcPr>
            <w:tcW w:w="1134" w:type="dxa"/>
          </w:tcPr>
          <w:p w:rsidR="00203D39" w:rsidRPr="000E4AE3" w:rsidRDefault="00203D39">
            <w:pPr>
              <w:pStyle w:val="ConsPlusNormal"/>
              <w:rPr>
                <w:color w:val="000000"/>
              </w:rPr>
            </w:pPr>
          </w:p>
        </w:tc>
        <w:tc>
          <w:tcPr>
            <w:tcW w:w="1247" w:type="dxa"/>
          </w:tcPr>
          <w:p w:rsidR="00203D39" w:rsidRPr="000E4AE3" w:rsidRDefault="00203D39">
            <w:pPr>
              <w:pStyle w:val="ConsPlusNormal"/>
              <w:rPr>
                <w:color w:val="000000"/>
              </w:rPr>
            </w:pPr>
          </w:p>
        </w:tc>
        <w:tc>
          <w:tcPr>
            <w:tcW w:w="1191" w:type="dxa"/>
          </w:tcPr>
          <w:p w:rsidR="00203D39" w:rsidRPr="000E4AE3" w:rsidRDefault="00203D39">
            <w:pPr>
              <w:pStyle w:val="ConsPlusNormal"/>
              <w:rPr>
                <w:color w:val="000000"/>
              </w:rPr>
            </w:pPr>
          </w:p>
        </w:tc>
      </w:tr>
      <w:tr w:rsidR="00203D39" w:rsidRPr="000E4AE3">
        <w:tc>
          <w:tcPr>
            <w:tcW w:w="1417" w:type="dxa"/>
            <w:vMerge/>
          </w:tcPr>
          <w:p w:rsidR="00203D39" w:rsidRPr="000E4AE3" w:rsidRDefault="00203D39">
            <w:pPr>
              <w:rPr>
                <w:color w:val="000000"/>
              </w:rPr>
            </w:pPr>
          </w:p>
        </w:tc>
        <w:tc>
          <w:tcPr>
            <w:tcW w:w="2778" w:type="dxa"/>
          </w:tcPr>
          <w:p w:rsidR="00203D39" w:rsidRPr="000E4AE3" w:rsidRDefault="00203D39">
            <w:pPr>
              <w:pStyle w:val="ConsPlusNormal"/>
              <w:rPr>
                <w:color w:val="000000"/>
              </w:rPr>
            </w:pPr>
            <w:r w:rsidRPr="000E4AE3">
              <w:rPr>
                <w:color w:val="000000"/>
              </w:rPr>
              <w:t>до 50 кв. м (включительно)</w:t>
            </w:r>
          </w:p>
        </w:tc>
        <w:tc>
          <w:tcPr>
            <w:tcW w:w="1276" w:type="dxa"/>
          </w:tcPr>
          <w:p w:rsidR="00203D39" w:rsidRPr="000E4AE3" w:rsidRDefault="00203D39">
            <w:pPr>
              <w:pStyle w:val="ConsPlusNormal"/>
              <w:jc w:val="center"/>
              <w:rPr>
                <w:color w:val="000000"/>
              </w:rPr>
            </w:pPr>
            <w:r w:rsidRPr="000E4AE3">
              <w:rPr>
                <w:color w:val="000000"/>
              </w:rPr>
              <w:t>0,584</w:t>
            </w:r>
          </w:p>
        </w:tc>
        <w:tc>
          <w:tcPr>
            <w:tcW w:w="1134" w:type="dxa"/>
          </w:tcPr>
          <w:p w:rsidR="00203D39" w:rsidRPr="000E4AE3" w:rsidRDefault="00203D39">
            <w:pPr>
              <w:pStyle w:val="ConsPlusNormal"/>
              <w:jc w:val="center"/>
              <w:rPr>
                <w:color w:val="000000"/>
              </w:rPr>
            </w:pPr>
            <w:r w:rsidRPr="000E4AE3">
              <w:rPr>
                <w:color w:val="000000"/>
              </w:rPr>
              <w:t>0,312</w:t>
            </w:r>
          </w:p>
        </w:tc>
        <w:tc>
          <w:tcPr>
            <w:tcW w:w="1247" w:type="dxa"/>
          </w:tcPr>
          <w:p w:rsidR="00203D39" w:rsidRPr="000E4AE3" w:rsidRDefault="00203D39">
            <w:pPr>
              <w:pStyle w:val="ConsPlusNormal"/>
              <w:jc w:val="center"/>
              <w:rPr>
                <w:color w:val="000000"/>
              </w:rPr>
            </w:pPr>
            <w:r w:rsidRPr="000E4AE3">
              <w:rPr>
                <w:color w:val="000000"/>
              </w:rPr>
              <w:t>0,014</w:t>
            </w:r>
          </w:p>
        </w:tc>
        <w:tc>
          <w:tcPr>
            <w:tcW w:w="1191" w:type="dxa"/>
          </w:tcPr>
          <w:p w:rsidR="00203D39" w:rsidRPr="000E4AE3" w:rsidRDefault="00203D39">
            <w:pPr>
              <w:pStyle w:val="ConsPlusNormal"/>
              <w:jc w:val="center"/>
              <w:rPr>
                <w:color w:val="000000"/>
              </w:rPr>
            </w:pPr>
            <w:r w:rsidRPr="000E4AE3">
              <w:rPr>
                <w:color w:val="000000"/>
              </w:rPr>
              <w:t>1,000</w:t>
            </w:r>
          </w:p>
        </w:tc>
      </w:tr>
      <w:tr w:rsidR="00203D39" w:rsidRPr="000E4AE3">
        <w:tc>
          <w:tcPr>
            <w:tcW w:w="1417" w:type="dxa"/>
            <w:vMerge/>
          </w:tcPr>
          <w:p w:rsidR="00203D39" w:rsidRPr="000E4AE3" w:rsidRDefault="00203D39">
            <w:pPr>
              <w:rPr>
                <w:color w:val="000000"/>
              </w:rPr>
            </w:pPr>
          </w:p>
        </w:tc>
        <w:tc>
          <w:tcPr>
            <w:tcW w:w="2778" w:type="dxa"/>
          </w:tcPr>
          <w:p w:rsidR="00203D39" w:rsidRPr="000E4AE3" w:rsidRDefault="00203D39">
            <w:pPr>
              <w:pStyle w:val="ConsPlusNormal"/>
              <w:rPr>
                <w:color w:val="000000"/>
              </w:rPr>
            </w:pPr>
            <w:r w:rsidRPr="000E4AE3">
              <w:rPr>
                <w:color w:val="000000"/>
              </w:rPr>
              <w:t>свыше 50 кв. м до 70 кв. м (включительно)</w:t>
            </w:r>
          </w:p>
        </w:tc>
        <w:tc>
          <w:tcPr>
            <w:tcW w:w="1276" w:type="dxa"/>
          </w:tcPr>
          <w:p w:rsidR="00203D39" w:rsidRPr="000E4AE3" w:rsidRDefault="00203D39">
            <w:pPr>
              <w:pStyle w:val="ConsPlusNormal"/>
              <w:jc w:val="center"/>
              <w:rPr>
                <w:color w:val="000000"/>
              </w:rPr>
            </w:pPr>
            <w:r w:rsidRPr="000E4AE3">
              <w:rPr>
                <w:color w:val="000000"/>
              </w:rPr>
              <w:t>0,517</w:t>
            </w:r>
          </w:p>
        </w:tc>
        <w:tc>
          <w:tcPr>
            <w:tcW w:w="1134" w:type="dxa"/>
          </w:tcPr>
          <w:p w:rsidR="00203D39" w:rsidRPr="000E4AE3" w:rsidRDefault="00203D39">
            <w:pPr>
              <w:pStyle w:val="ConsPlusNormal"/>
              <w:jc w:val="center"/>
              <w:rPr>
                <w:color w:val="000000"/>
              </w:rPr>
            </w:pPr>
            <w:r w:rsidRPr="000E4AE3">
              <w:rPr>
                <w:color w:val="000000"/>
              </w:rPr>
              <w:t>0,245</w:t>
            </w:r>
          </w:p>
        </w:tc>
        <w:tc>
          <w:tcPr>
            <w:tcW w:w="1247" w:type="dxa"/>
          </w:tcPr>
          <w:p w:rsidR="00203D39" w:rsidRPr="000E4AE3" w:rsidRDefault="00203D39">
            <w:pPr>
              <w:pStyle w:val="ConsPlusNormal"/>
              <w:jc w:val="center"/>
              <w:rPr>
                <w:color w:val="000000"/>
              </w:rPr>
            </w:pPr>
            <w:r w:rsidRPr="000E4AE3">
              <w:rPr>
                <w:color w:val="000000"/>
              </w:rPr>
              <w:t>0,014</w:t>
            </w:r>
          </w:p>
        </w:tc>
        <w:tc>
          <w:tcPr>
            <w:tcW w:w="1191" w:type="dxa"/>
          </w:tcPr>
          <w:p w:rsidR="00203D39" w:rsidRPr="000E4AE3" w:rsidRDefault="00203D39">
            <w:pPr>
              <w:pStyle w:val="ConsPlusNormal"/>
              <w:jc w:val="center"/>
              <w:rPr>
                <w:color w:val="000000"/>
              </w:rPr>
            </w:pPr>
            <w:r w:rsidRPr="000E4AE3">
              <w:rPr>
                <w:color w:val="000000"/>
              </w:rPr>
              <w:t>1,000</w:t>
            </w:r>
          </w:p>
        </w:tc>
      </w:tr>
      <w:tr w:rsidR="00203D39" w:rsidRPr="000E4AE3">
        <w:tc>
          <w:tcPr>
            <w:tcW w:w="1417" w:type="dxa"/>
            <w:vMerge/>
          </w:tcPr>
          <w:p w:rsidR="00203D39" w:rsidRPr="000E4AE3" w:rsidRDefault="00203D39">
            <w:pPr>
              <w:rPr>
                <w:color w:val="000000"/>
              </w:rPr>
            </w:pPr>
          </w:p>
        </w:tc>
        <w:tc>
          <w:tcPr>
            <w:tcW w:w="2778" w:type="dxa"/>
          </w:tcPr>
          <w:p w:rsidR="00203D39" w:rsidRPr="000E4AE3" w:rsidRDefault="00203D39">
            <w:pPr>
              <w:pStyle w:val="ConsPlusNormal"/>
              <w:rPr>
                <w:color w:val="000000"/>
              </w:rPr>
            </w:pPr>
            <w:r w:rsidRPr="000E4AE3">
              <w:rPr>
                <w:color w:val="000000"/>
              </w:rPr>
              <w:t>свыше 70 кв. м до 100 кв. м (включительно)</w:t>
            </w:r>
          </w:p>
        </w:tc>
        <w:tc>
          <w:tcPr>
            <w:tcW w:w="1276" w:type="dxa"/>
          </w:tcPr>
          <w:p w:rsidR="00203D39" w:rsidRPr="000E4AE3" w:rsidRDefault="00203D39">
            <w:pPr>
              <w:pStyle w:val="ConsPlusNormal"/>
              <w:jc w:val="center"/>
              <w:rPr>
                <w:color w:val="000000"/>
              </w:rPr>
            </w:pPr>
            <w:r w:rsidRPr="000E4AE3">
              <w:rPr>
                <w:color w:val="000000"/>
              </w:rPr>
              <w:t>0,435</w:t>
            </w:r>
          </w:p>
        </w:tc>
        <w:tc>
          <w:tcPr>
            <w:tcW w:w="1134" w:type="dxa"/>
          </w:tcPr>
          <w:p w:rsidR="00203D39" w:rsidRPr="000E4AE3" w:rsidRDefault="00203D39">
            <w:pPr>
              <w:pStyle w:val="ConsPlusNormal"/>
              <w:jc w:val="center"/>
              <w:rPr>
                <w:color w:val="000000"/>
              </w:rPr>
            </w:pPr>
            <w:r w:rsidRPr="000E4AE3">
              <w:rPr>
                <w:color w:val="000000"/>
              </w:rPr>
              <w:t>0,217</w:t>
            </w:r>
          </w:p>
        </w:tc>
        <w:tc>
          <w:tcPr>
            <w:tcW w:w="1247" w:type="dxa"/>
          </w:tcPr>
          <w:p w:rsidR="00203D39" w:rsidRPr="000E4AE3" w:rsidRDefault="00203D39">
            <w:pPr>
              <w:pStyle w:val="ConsPlusNormal"/>
              <w:jc w:val="center"/>
              <w:rPr>
                <w:color w:val="000000"/>
              </w:rPr>
            </w:pPr>
            <w:r w:rsidRPr="000E4AE3">
              <w:rPr>
                <w:color w:val="000000"/>
              </w:rPr>
              <w:t>0,014</w:t>
            </w:r>
          </w:p>
        </w:tc>
        <w:tc>
          <w:tcPr>
            <w:tcW w:w="1191" w:type="dxa"/>
          </w:tcPr>
          <w:p w:rsidR="00203D39" w:rsidRPr="000E4AE3" w:rsidRDefault="00203D39">
            <w:pPr>
              <w:pStyle w:val="ConsPlusNormal"/>
              <w:jc w:val="center"/>
              <w:rPr>
                <w:color w:val="000000"/>
              </w:rPr>
            </w:pPr>
            <w:r w:rsidRPr="000E4AE3">
              <w:rPr>
                <w:color w:val="000000"/>
              </w:rPr>
              <w:t>1,000</w:t>
            </w:r>
          </w:p>
        </w:tc>
      </w:tr>
      <w:tr w:rsidR="00203D39" w:rsidRPr="000E4AE3">
        <w:tc>
          <w:tcPr>
            <w:tcW w:w="1417" w:type="dxa"/>
            <w:vMerge/>
          </w:tcPr>
          <w:p w:rsidR="00203D39" w:rsidRPr="000E4AE3" w:rsidRDefault="00203D39">
            <w:pPr>
              <w:rPr>
                <w:color w:val="000000"/>
              </w:rPr>
            </w:pPr>
          </w:p>
        </w:tc>
        <w:tc>
          <w:tcPr>
            <w:tcW w:w="2778" w:type="dxa"/>
          </w:tcPr>
          <w:p w:rsidR="00203D39" w:rsidRPr="000E4AE3" w:rsidRDefault="00203D39">
            <w:pPr>
              <w:pStyle w:val="ConsPlusNormal"/>
              <w:rPr>
                <w:color w:val="000000"/>
              </w:rPr>
            </w:pPr>
            <w:r w:rsidRPr="000E4AE3">
              <w:rPr>
                <w:color w:val="000000"/>
              </w:rPr>
              <w:t>свыше 100 кв. м до 120 кв. м (включительно)</w:t>
            </w:r>
          </w:p>
        </w:tc>
        <w:tc>
          <w:tcPr>
            <w:tcW w:w="1276" w:type="dxa"/>
          </w:tcPr>
          <w:p w:rsidR="00203D39" w:rsidRPr="000E4AE3" w:rsidRDefault="00203D39">
            <w:pPr>
              <w:pStyle w:val="ConsPlusNormal"/>
              <w:jc w:val="center"/>
              <w:rPr>
                <w:color w:val="000000"/>
              </w:rPr>
            </w:pPr>
            <w:r w:rsidRPr="000E4AE3">
              <w:rPr>
                <w:color w:val="000000"/>
              </w:rPr>
              <w:t>0,380</w:t>
            </w:r>
          </w:p>
        </w:tc>
        <w:tc>
          <w:tcPr>
            <w:tcW w:w="1134" w:type="dxa"/>
          </w:tcPr>
          <w:p w:rsidR="00203D39" w:rsidRPr="000E4AE3" w:rsidRDefault="00203D39">
            <w:pPr>
              <w:pStyle w:val="ConsPlusNormal"/>
              <w:jc w:val="center"/>
              <w:rPr>
                <w:color w:val="000000"/>
              </w:rPr>
            </w:pPr>
            <w:r w:rsidRPr="000E4AE3">
              <w:rPr>
                <w:color w:val="000000"/>
              </w:rPr>
              <w:t>0,203</w:t>
            </w:r>
          </w:p>
        </w:tc>
        <w:tc>
          <w:tcPr>
            <w:tcW w:w="1247" w:type="dxa"/>
          </w:tcPr>
          <w:p w:rsidR="00203D39" w:rsidRPr="000E4AE3" w:rsidRDefault="00203D39">
            <w:pPr>
              <w:pStyle w:val="ConsPlusNormal"/>
              <w:jc w:val="center"/>
              <w:rPr>
                <w:color w:val="000000"/>
              </w:rPr>
            </w:pPr>
            <w:r w:rsidRPr="000E4AE3">
              <w:rPr>
                <w:color w:val="000000"/>
              </w:rPr>
              <w:t>0,014</w:t>
            </w:r>
          </w:p>
        </w:tc>
        <w:tc>
          <w:tcPr>
            <w:tcW w:w="1191" w:type="dxa"/>
          </w:tcPr>
          <w:p w:rsidR="00203D39" w:rsidRPr="000E4AE3" w:rsidRDefault="00203D39">
            <w:pPr>
              <w:pStyle w:val="ConsPlusNormal"/>
              <w:jc w:val="center"/>
              <w:rPr>
                <w:color w:val="000000"/>
              </w:rPr>
            </w:pPr>
            <w:r w:rsidRPr="000E4AE3">
              <w:rPr>
                <w:color w:val="000000"/>
              </w:rPr>
              <w:t>0,938</w:t>
            </w:r>
          </w:p>
        </w:tc>
      </w:tr>
      <w:tr w:rsidR="00203D39" w:rsidRPr="000E4AE3">
        <w:tc>
          <w:tcPr>
            <w:tcW w:w="1417" w:type="dxa"/>
            <w:vMerge/>
          </w:tcPr>
          <w:p w:rsidR="00203D39" w:rsidRPr="000E4AE3" w:rsidRDefault="00203D39">
            <w:pPr>
              <w:rPr>
                <w:color w:val="000000"/>
              </w:rPr>
            </w:pPr>
          </w:p>
        </w:tc>
        <w:tc>
          <w:tcPr>
            <w:tcW w:w="2778" w:type="dxa"/>
          </w:tcPr>
          <w:p w:rsidR="00203D39" w:rsidRPr="000E4AE3" w:rsidRDefault="00203D39">
            <w:pPr>
              <w:pStyle w:val="ConsPlusNormal"/>
              <w:rPr>
                <w:color w:val="000000"/>
              </w:rPr>
            </w:pPr>
            <w:r w:rsidRPr="000E4AE3">
              <w:rPr>
                <w:color w:val="000000"/>
              </w:rPr>
              <w:t>свыше 120 кв. м до 150 кв. м (включительно)</w:t>
            </w:r>
          </w:p>
        </w:tc>
        <w:tc>
          <w:tcPr>
            <w:tcW w:w="1276" w:type="dxa"/>
          </w:tcPr>
          <w:p w:rsidR="00203D39" w:rsidRPr="000E4AE3" w:rsidRDefault="00203D39">
            <w:pPr>
              <w:pStyle w:val="ConsPlusNormal"/>
              <w:jc w:val="center"/>
              <w:rPr>
                <w:color w:val="000000"/>
              </w:rPr>
            </w:pPr>
            <w:r w:rsidRPr="000E4AE3">
              <w:rPr>
                <w:color w:val="000000"/>
              </w:rPr>
              <w:t>0,340</w:t>
            </w:r>
          </w:p>
        </w:tc>
        <w:tc>
          <w:tcPr>
            <w:tcW w:w="1134" w:type="dxa"/>
          </w:tcPr>
          <w:p w:rsidR="00203D39" w:rsidRPr="000E4AE3" w:rsidRDefault="00203D39">
            <w:pPr>
              <w:pStyle w:val="ConsPlusNormal"/>
              <w:jc w:val="center"/>
              <w:rPr>
                <w:color w:val="000000"/>
              </w:rPr>
            </w:pPr>
            <w:r w:rsidRPr="000E4AE3">
              <w:rPr>
                <w:color w:val="000000"/>
              </w:rPr>
              <w:t>0,192</w:t>
            </w:r>
          </w:p>
        </w:tc>
        <w:tc>
          <w:tcPr>
            <w:tcW w:w="1247" w:type="dxa"/>
          </w:tcPr>
          <w:p w:rsidR="00203D39" w:rsidRPr="000E4AE3" w:rsidRDefault="00203D39">
            <w:pPr>
              <w:pStyle w:val="ConsPlusNormal"/>
              <w:jc w:val="center"/>
              <w:rPr>
                <w:color w:val="000000"/>
              </w:rPr>
            </w:pPr>
            <w:r w:rsidRPr="000E4AE3">
              <w:rPr>
                <w:color w:val="000000"/>
              </w:rPr>
              <w:t>0,014</w:t>
            </w:r>
          </w:p>
        </w:tc>
        <w:tc>
          <w:tcPr>
            <w:tcW w:w="1191" w:type="dxa"/>
          </w:tcPr>
          <w:p w:rsidR="00203D39" w:rsidRPr="000E4AE3" w:rsidRDefault="00203D39">
            <w:pPr>
              <w:pStyle w:val="ConsPlusNormal"/>
              <w:jc w:val="center"/>
              <w:rPr>
                <w:color w:val="000000"/>
              </w:rPr>
            </w:pPr>
            <w:r w:rsidRPr="000E4AE3">
              <w:rPr>
                <w:color w:val="000000"/>
              </w:rPr>
              <w:t>0,844</w:t>
            </w:r>
          </w:p>
        </w:tc>
      </w:tr>
      <w:tr w:rsidR="00203D39" w:rsidRPr="000E4AE3">
        <w:tc>
          <w:tcPr>
            <w:tcW w:w="1417" w:type="dxa"/>
            <w:vMerge w:val="restart"/>
          </w:tcPr>
          <w:p w:rsidR="00203D39" w:rsidRPr="000E4AE3" w:rsidRDefault="00203D39">
            <w:pPr>
              <w:pStyle w:val="ConsPlusNormal"/>
              <w:jc w:val="center"/>
              <w:rPr>
                <w:color w:val="000000"/>
              </w:rPr>
            </w:pPr>
            <w:r w:rsidRPr="000E4AE3">
              <w:rPr>
                <w:color w:val="000000"/>
              </w:rPr>
              <w:t>4ТЗ-Н2</w:t>
            </w:r>
          </w:p>
        </w:tc>
        <w:tc>
          <w:tcPr>
            <w:tcW w:w="2778" w:type="dxa"/>
          </w:tcPr>
          <w:p w:rsidR="00203D39" w:rsidRPr="000E4AE3" w:rsidRDefault="00203D39">
            <w:pPr>
              <w:pStyle w:val="ConsPlusNormal"/>
              <w:rPr>
                <w:color w:val="000000"/>
              </w:rPr>
            </w:pPr>
            <w:r w:rsidRPr="000E4AE3">
              <w:rPr>
                <w:color w:val="000000"/>
              </w:rPr>
              <w:t>торговля непродовольственными товарами через объекты торговой сети с площадью торгового зала:</w:t>
            </w:r>
          </w:p>
        </w:tc>
        <w:tc>
          <w:tcPr>
            <w:tcW w:w="1276" w:type="dxa"/>
          </w:tcPr>
          <w:p w:rsidR="00203D39" w:rsidRPr="000E4AE3" w:rsidRDefault="00203D39">
            <w:pPr>
              <w:pStyle w:val="ConsPlusNormal"/>
              <w:rPr>
                <w:color w:val="000000"/>
              </w:rPr>
            </w:pPr>
          </w:p>
        </w:tc>
        <w:tc>
          <w:tcPr>
            <w:tcW w:w="1134" w:type="dxa"/>
          </w:tcPr>
          <w:p w:rsidR="00203D39" w:rsidRPr="000E4AE3" w:rsidRDefault="00203D39">
            <w:pPr>
              <w:pStyle w:val="ConsPlusNormal"/>
              <w:rPr>
                <w:color w:val="000000"/>
              </w:rPr>
            </w:pPr>
          </w:p>
        </w:tc>
        <w:tc>
          <w:tcPr>
            <w:tcW w:w="1247" w:type="dxa"/>
          </w:tcPr>
          <w:p w:rsidR="00203D39" w:rsidRPr="000E4AE3" w:rsidRDefault="00203D39">
            <w:pPr>
              <w:pStyle w:val="ConsPlusNormal"/>
              <w:rPr>
                <w:color w:val="000000"/>
              </w:rPr>
            </w:pPr>
          </w:p>
        </w:tc>
        <w:tc>
          <w:tcPr>
            <w:tcW w:w="1191" w:type="dxa"/>
          </w:tcPr>
          <w:p w:rsidR="00203D39" w:rsidRPr="000E4AE3" w:rsidRDefault="00203D39">
            <w:pPr>
              <w:pStyle w:val="ConsPlusNormal"/>
              <w:rPr>
                <w:color w:val="000000"/>
              </w:rPr>
            </w:pPr>
          </w:p>
        </w:tc>
      </w:tr>
      <w:tr w:rsidR="00203D39" w:rsidRPr="000E4AE3">
        <w:tc>
          <w:tcPr>
            <w:tcW w:w="1417" w:type="dxa"/>
            <w:vMerge/>
          </w:tcPr>
          <w:p w:rsidR="00203D39" w:rsidRPr="000E4AE3" w:rsidRDefault="00203D39">
            <w:pPr>
              <w:rPr>
                <w:color w:val="000000"/>
              </w:rPr>
            </w:pPr>
          </w:p>
        </w:tc>
        <w:tc>
          <w:tcPr>
            <w:tcW w:w="2778" w:type="dxa"/>
          </w:tcPr>
          <w:p w:rsidR="00203D39" w:rsidRPr="000E4AE3" w:rsidRDefault="00203D39">
            <w:pPr>
              <w:pStyle w:val="ConsPlusNormal"/>
              <w:rPr>
                <w:color w:val="000000"/>
              </w:rPr>
            </w:pPr>
            <w:r w:rsidRPr="000E4AE3">
              <w:rPr>
                <w:color w:val="000000"/>
              </w:rPr>
              <w:t>до 50 кв. м (включительно)</w:t>
            </w:r>
          </w:p>
        </w:tc>
        <w:tc>
          <w:tcPr>
            <w:tcW w:w="1276" w:type="dxa"/>
          </w:tcPr>
          <w:p w:rsidR="00203D39" w:rsidRPr="000E4AE3" w:rsidRDefault="00203D39">
            <w:pPr>
              <w:pStyle w:val="ConsPlusNormal"/>
              <w:jc w:val="center"/>
              <w:rPr>
                <w:color w:val="000000"/>
              </w:rPr>
            </w:pPr>
            <w:r w:rsidRPr="000E4AE3">
              <w:rPr>
                <w:color w:val="000000"/>
              </w:rPr>
              <w:t>0,464</w:t>
            </w:r>
          </w:p>
        </w:tc>
        <w:tc>
          <w:tcPr>
            <w:tcW w:w="1134" w:type="dxa"/>
          </w:tcPr>
          <w:p w:rsidR="00203D39" w:rsidRPr="000E4AE3" w:rsidRDefault="00203D39">
            <w:pPr>
              <w:pStyle w:val="ConsPlusNormal"/>
              <w:jc w:val="center"/>
              <w:rPr>
                <w:color w:val="000000"/>
              </w:rPr>
            </w:pPr>
            <w:r w:rsidRPr="000E4AE3">
              <w:rPr>
                <w:color w:val="000000"/>
              </w:rPr>
              <w:t>0,247</w:t>
            </w:r>
          </w:p>
        </w:tc>
        <w:tc>
          <w:tcPr>
            <w:tcW w:w="1247" w:type="dxa"/>
          </w:tcPr>
          <w:p w:rsidR="00203D39" w:rsidRPr="000E4AE3" w:rsidRDefault="00203D39">
            <w:pPr>
              <w:pStyle w:val="ConsPlusNormal"/>
              <w:jc w:val="center"/>
              <w:rPr>
                <w:color w:val="000000"/>
              </w:rPr>
            </w:pPr>
            <w:r w:rsidRPr="000E4AE3">
              <w:rPr>
                <w:color w:val="000000"/>
              </w:rPr>
              <w:t>0,014</w:t>
            </w:r>
          </w:p>
        </w:tc>
        <w:tc>
          <w:tcPr>
            <w:tcW w:w="1191" w:type="dxa"/>
          </w:tcPr>
          <w:p w:rsidR="00203D39" w:rsidRPr="000E4AE3" w:rsidRDefault="00203D39">
            <w:pPr>
              <w:pStyle w:val="ConsPlusNormal"/>
              <w:jc w:val="center"/>
              <w:rPr>
                <w:color w:val="000000"/>
              </w:rPr>
            </w:pPr>
            <w:r w:rsidRPr="000E4AE3">
              <w:rPr>
                <w:color w:val="000000"/>
              </w:rPr>
              <w:t>0,924</w:t>
            </w:r>
          </w:p>
        </w:tc>
      </w:tr>
      <w:tr w:rsidR="00203D39" w:rsidRPr="000E4AE3">
        <w:tc>
          <w:tcPr>
            <w:tcW w:w="1417" w:type="dxa"/>
            <w:vMerge/>
          </w:tcPr>
          <w:p w:rsidR="00203D39" w:rsidRPr="000E4AE3" w:rsidRDefault="00203D39">
            <w:pPr>
              <w:rPr>
                <w:color w:val="000000"/>
              </w:rPr>
            </w:pPr>
          </w:p>
        </w:tc>
        <w:tc>
          <w:tcPr>
            <w:tcW w:w="2778" w:type="dxa"/>
          </w:tcPr>
          <w:p w:rsidR="00203D39" w:rsidRPr="000E4AE3" w:rsidRDefault="00203D39">
            <w:pPr>
              <w:pStyle w:val="ConsPlusNormal"/>
              <w:rPr>
                <w:color w:val="000000"/>
              </w:rPr>
            </w:pPr>
            <w:r w:rsidRPr="000E4AE3">
              <w:rPr>
                <w:color w:val="000000"/>
              </w:rPr>
              <w:t>свыше 50 кв. м до 70 кв. м (включительно)</w:t>
            </w:r>
          </w:p>
        </w:tc>
        <w:tc>
          <w:tcPr>
            <w:tcW w:w="1276" w:type="dxa"/>
          </w:tcPr>
          <w:p w:rsidR="00203D39" w:rsidRPr="000E4AE3" w:rsidRDefault="00203D39">
            <w:pPr>
              <w:pStyle w:val="ConsPlusNormal"/>
              <w:jc w:val="center"/>
              <w:rPr>
                <w:color w:val="000000"/>
              </w:rPr>
            </w:pPr>
            <w:r w:rsidRPr="000E4AE3">
              <w:rPr>
                <w:color w:val="000000"/>
              </w:rPr>
              <w:t>0,409</w:t>
            </w:r>
          </w:p>
        </w:tc>
        <w:tc>
          <w:tcPr>
            <w:tcW w:w="1134" w:type="dxa"/>
          </w:tcPr>
          <w:p w:rsidR="00203D39" w:rsidRPr="000E4AE3" w:rsidRDefault="00203D39">
            <w:pPr>
              <w:pStyle w:val="ConsPlusNormal"/>
              <w:jc w:val="center"/>
              <w:rPr>
                <w:color w:val="000000"/>
              </w:rPr>
            </w:pPr>
            <w:r w:rsidRPr="000E4AE3">
              <w:rPr>
                <w:color w:val="000000"/>
              </w:rPr>
              <w:t>0,217</w:t>
            </w:r>
          </w:p>
        </w:tc>
        <w:tc>
          <w:tcPr>
            <w:tcW w:w="1247" w:type="dxa"/>
          </w:tcPr>
          <w:p w:rsidR="00203D39" w:rsidRPr="000E4AE3" w:rsidRDefault="00203D39">
            <w:pPr>
              <w:pStyle w:val="ConsPlusNormal"/>
              <w:jc w:val="center"/>
              <w:rPr>
                <w:color w:val="000000"/>
              </w:rPr>
            </w:pPr>
            <w:r w:rsidRPr="000E4AE3">
              <w:rPr>
                <w:color w:val="000000"/>
              </w:rPr>
              <w:t>0,014</w:t>
            </w:r>
          </w:p>
        </w:tc>
        <w:tc>
          <w:tcPr>
            <w:tcW w:w="1191" w:type="dxa"/>
          </w:tcPr>
          <w:p w:rsidR="00203D39" w:rsidRPr="000E4AE3" w:rsidRDefault="00203D39">
            <w:pPr>
              <w:pStyle w:val="ConsPlusNormal"/>
              <w:jc w:val="center"/>
              <w:rPr>
                <w:color w:val="000000"/>
              </w:rPr>
            </w:pPr>
            <w:r w:rsidRPr="000E4AE3">
              <w:rPr>
                <w:color w:val="000000"/>
              </w:rPr>
              <w:t>0,979</w:t>
            </w:r>
          </w:p>
        </w:tc>
      </w:tr>
      <w:tr w:rsidR="00203D39" w:rsidRPr="000E4AE3">
        <w:tc>
          <w:tcPr>
            <w:tcW w:w="1417" w:type="dxa"/>
            <w:vMerge/>
          </w:tcPr>
          <w:p w:rsidR="00203D39" w:rsidRPr="000E4AE3" w:rsidRDefault="00203D39">
            <w:pPr>
              <w:rPr>
                <w:color w:val="000000"/>
              </w:rPr>
            </w:pPr>
          </w:p>
        </w:tc>
        <w:tc>
          <w:tcPr>
            <w:tcW w:w="2778" w:type="dxa"/>
          </w:tcPr>
          <w:p w:rsidR="00203D39" w:rsidRPr="000E4AE3" w:rsidRDefault="00203D39">
            <w:pPr>
              <w:pStyle w:val="ConsPlusNormal"/>
              <w:rPr>
                <w:color w:val="000000"/>
              </w:rPr>
            </w:pPr>
            <w:r w:rsidRPr="000E4AE3">
              <w:rPr>
                <w:color w:val="000000"/>
              </w:rPr>
              <w:t>свыше 70 кв. м до 100 кв. м (включительно)</w:t>
            </w:r>
          </w:p>
        </w:tc>
        <w:tc>
          <w:tcPr>
            <w:tcW w:w="1276" w:type="dxa"/>
          </w:tcPr>
          <w:p w:rsidR="00203D39" w:rsidRPr="000E4AE3" w:rsidRDefault="00203D39">
            <w:pPr>
              <w:pStyle w:val="ConsPlusNormal"/>
              <w:jc w:val="center"/>
              <w:rPr>
                <w:color w:val="000000"/>
              </w:rPr>
            </w:pPr>
            <w:r w:rsidRPr="000E4AE3">
              <w:rPr>
                <w:color w:val="000000"/>
              </w:rPr>
              <w:t>0,340</w:t>
            </w:r>
          </w:p>
        </w:tc>
        <w:tc>
          <w:tcPr>
            <w:tcW w:w="1134" w:type="dxa"/>
          </w:tcPr>
          <w:p w:rsidR="00203D39" w:rsidRPr="000E4AE3" w:rsidRDefault="00203D39">
            <w:pPr>
              <w:pStyle w:val="ConsPlusNormal"/>
              <w:jc w:val="center"/>
              <w:rPr>
                <w:color w:val="000000"/>
              </w:rPr>
            </w:pPr>
            <w:r w:rsidRPr="000E4AE3">
              <w:rPr>
                <w:color w:val="000000"/>
              </w:rPr>
              <w:t>0,163</w:t>
            </w:r>
          </w:p>
        </w:tc>
        <w:tc>
          <w:tcPr>
            <w:tcW w:w="1247" w:type="dxa"/>
          </w:tcPr>
          <w:p w:rsidR="00203D39" w:rsidRPr="000E4AE3" w:rsidRDefault="00203D39">
            <w:pPr>
              <w:pStyle w:val="ConsPlusNormal"/>
              <w:jc w:val="center"/>
              <w:rPr>
                <w:color w:val="000000"/>
              </w:rPr>
            </w:pPr>
            <w:r w:rsidRPr="000E4AE3">
              <w:rPr>
                <w:color w:val="000000"/>
              </w:rPr>
              <w:t>0,014</w:t>
            </w:r>
          </w:p>
        </w:tc>
        <w:tc>
          <w:tcPr>
            <w:tcW w:w="1191" w:type="dxa"/>
          </w:tcPr>
          <w:p w:rsidR="00203D39" w:rsidRPr="000E4AE3" w:rsidRDefault="00203D39">
            <w:pPr>
              <w:pStyle w:val="ConsPlusNormal"/>
              <w:jc w:val="center"/>
              <w:rPr>
                <w:color w:val="000000"/>
              </w:rPr>
            </w:pPr>
            <w:r w:rsidRPr="000E4AE3">
              <w:rPr>
                <w:color w:val="000000"/>
              </w:rPr>
              <w:t>0,815</w:t>
            </w:r>
          </w:p>
        </w:tc>
      </w:tr>
      <w:tr w:rsidR="00203D39" w:rsidRPr="000E4AE3">
        <w:tc>
          <w:tcPr>
            <w:tcW w:w="1417" w:type="dxa"/>
            <w:vMerge/>
          </w:tcPr>
          <w:p w:rsidR="00203D39" w:rsidRPr="000E4AE3" w:rsidRDefault="00203D39">
            <w:pPr>
              <w:rPr>
                <w:color w:val="000000"/>
              </w:rPr>
            </w:pPr>
          </w:p>
        </w:tc>
        <w:tc>
          <w:tcPr>
            <w:tcW w:w="2778" w:type="dxa"/>
          </w:tcPr>
          <w:p w:rsidR="00203D39" w:rsidRPr="000E4AE3" w:rsidRDefault="00203D39">
            <w:pPr>
              <w:pStyle w:val="ConsPlusNormal"/>
              <w:rPr>
                <w:color w:val="000000"/>
              </w:rPr>
            </w:pPr>
            <w:r w:rsidRPr="000E4AE3">
              <w:rPr>
                <w:color w:val="000000"/>
              </w:rPr>
              <w:t>свыше 100 кв. м до 120 кв. м (включительно)</w:t>
            </w:r>
          </w:p>
        </w:tc>
        <w:tc>
          <w:tcPr>
            <w:tcW w:w="1276" w:type="dxa"/>
          </w:tcPr>
          <w:p w:rsidR="00203D39" w:rsidRPr="000E4AE3" w:rsidRDefault="00203D39">
            <w:pPr>
              <w:pStyle w:val="ConsPlusNormal"/>
              <w:jc w:val="center"/>
              <w:rPr>
                <w:color w:val="000000"/>
              </w:rPr>
            </w:pPr>
            <w:r w:rsidRPr="000E4AE3">
              <w:rPr>
                <w:color w:val="000000"/>
              </w:rPr>
              <w:t>0,327</w:t>
            </w:r>
          </w:p>
        </w:tc>
        <w:tc>
          <w:tcPr>
            <w:tcW w:w="1134" w:type="dxa"/>
          </w:tcPr>
          <w:p w:rsidR="00203D39" w:rsidRPr="000E4AE3" w:rsidRDefault="00203D39">
            <w:pPr>
              <w:pStyle w:val="ConsPlusNormal"/>
              <w:jc w:val="center"/>
              <w:rPr>
                <w:color w:val="000000"/>
              </w:rPr>
            </w:pPr>
            <w:r w:rsidRPr="000E4AE3">
              <w:rPr>
                <w:color w:val="000000"/>
              </w:rPr>
              <w:t>0,149</w:t>
            </w:r>
          </w:p>
        </w:tc>
        <w:tc>
          <w:tcPr>
            <w:tcW w:w="1247" w:type="dxa"/>
          </w:tcPr>
          <w:p w:rsidR="00203D39" w:rsidRPr="000E4AE3" w:rsidRDefault="00203D39">
            <w:pPr>
              <w:pStyle w:val="ConsPlusNormal"/>
              <w:jc w:val="center"/>
              <w:rPr>
                <w:color w:val="000000"/>
              </w:rPr>
            </w:pPr>
            <w:r w:rsidRPr="000E4AE3">
              <w:rPr>
                <w:color w:val="000000"/>
              </w:rPr>
              <w:t>0,014</w:t>
            </w:r>
          </w:p>
        </w:tc>
        <w:tc>
          <w:tcPr>
            <w:tcW w:w="1191" w:type="dxa"/>
          </w:tcPr>
          <w:p w:rsidR="00203D39" w:rsidRPr="000E4AE3" w:rsidRDefault="00203D39">
            <w:pPr>
              <w:pStyle w:val="ConsPlusNormal"/>
              <w:jc w:val="center"/>
              <w:rPr>
                <w:color w:val="000000"/>
              </w:rPr>
            </w:pPr>
            <w:r w:rsidRPr="000E4AE3">
              <w:rPr>
                <w:color w:val="000000"/>
              </w:rPr>
              <w:t>0,747</w:t>
            </w:r>
          </w:p>
        </w:tc>
      </w:tr>
      <w:tr w:rsidR="00203D39" w:rsidRPr="000E4AE3">
        <w:tc>
          <w:tcPr>
            <w:tcW w:w="1417" w:type="dxa"/>
            <w:vMerge/>
          </w:tcPr>
          <w:p w:rsidR="00203D39" w:rsidRPr="000E4AE3" w:rsidRDefault="00203D39">
            <w:pPr>
              <w:rPr>
                <w:color w:val="000000"/>
              </w:rPr>
            </w:pPr>
          </w:p>
        </w:tc>
        <w:tc>
          <w:tcPr>
            <w:tcW w:w="2778" w:type="dxa"/>
          </w:tcPr>
          <w:p w:rsidR="00203D39" w:rsidRPr="000E4AE3" w:rsidRDefault="00203D39">
            <w:pPr>
              <w:pStyle w:val="ConsPlusNormal"/>
              <w:rPr>
                <w:color w:val="000000"/>
              </w:rPr>
            </w:pPr>
            <w:r w:rsidRPr="000E4AE3">
              <w:rPr>
                <w:color w:val="000000"/>
              </w:rPr>
              <w:t>свыше 120 кв. м до 150 кв. м (включительно)</w:t>
            </w:r>
          </w:p>
        </w:tc>
        <w:tc>
          <w:tcPr>
            <w:tcW w:w="1276" w:type="dxa"/>
          </w:tcPr>
          <w:p w:rsidR="00203D39" w:rsidRPr="000E4AE3" w:rsidRDefault="00203D39">
            <w:pPr>
              <w:pStyle w:val="ConsPlusNormal"/>
              <w:jc w:val="center"/>
              <w:rPr>
                <w:color w:val="000000"/>
              </w:rPr>
            </w:pPr>
            <w:r w:rsidRPr="000E4AE3">
              <w:rPr>
                <w:color w:val="000000"/>
              </w:rPr>
              <w:t>0,272</w:t>
            </w:r>
          </w:p>
        </w:tc>
        <w:tc>
          <w:tcPr>
            <w:tcW w:w="1134" w:type="dxa"/>
          </w:tcPr>
          <w:p w:rsidR="00203D39" w:rsidRPr="000E4AE3" w:rsidRDefault="00203D39">
            <w:pPr>
              <w:pStyle w:val="ConsPlusNormal"/>
              <w:jc w:val="center"/>
              <w:rPr>
                <w:color w:val="000000"/>
              </w:rPr>
            </w:pPr>
            <w:r w:rsidRPr="000E4AE3">
              <w:rPr>
                <w:color w:val="000000"/>
              </w:rPr>
              <w:t>0,149</w:t>
            </w:r>
          </w:p>
        </w:tc>
        <w:tc>
          <w:tcPr>
            <w:tcW w:w="1247" w:type="dxa"/>
          </w:tcPr>
          <w:p w:rsidR="00203D39" w:rsidRPr="000E4AE3" w:rsidRDefault="00203D39">
            <w:pPr>
              <w:pStyle w:val="ConsPlusNormal"/>
              <w:jc w:val="center"/>
              <w:rPr>
                <w:color w:val="000000"/>
              </w:rPr>
            </w:pPr>
            <w:r w:rsidRPr="000E4AE3">
              <w:rPr>
                <w:color w:val="000000"/>
              </w:rPr>
              <w:t>0,014</w:t>
            </w:r>
          </w:p>
        </w:tc>
        <w:tc>
          <w:tcPr>
            <w:tcW w:w="1191" w:type="dxa"/>
          </w:tcPr>
          <w:p w:rsidR="00203D39" w:rsidRPr="000E4AE3" w:rsidRDefault="00203D39">
            <w:pPr>
              <w:pStyle w:val="ConsPlusNormal"/>
              <w:jc w:val="center"/>
              <w:rPr>
                <w:color w:val="000000"/>
              </w:rPr>
            </w:pPr>
            <w:r w:rsidRPr="000E4AE3">
              <w:rPr>
                <w:color w:val="000000"/>
              </w:rPr>
              <w:t>0,734</w:t>
            </w:r>
          </w:p>
        </w:tc>
      </w:tr>
      <w:tr w:rsidR="00203D39" w:rsidRPr="000E4AE3">
        <w:tc>
          <w:tcPr>
            <w:tcW w:w="1417" w:type="dxa"/>
            <w:vMerge w:val="restart"/>
          </w:tcPr>
          <w:p w:rsidR="00203D39" w:rsidRPr="000E4AE3" w:rsidRDefault="00203D39">
            <w:pPr>
              <w:pStyle w:val="ConsPlusNormal"/>
              <w:jc w:val="center"/>
              <w:rPr>
                <w:color w:val="000000"/>
              </w:rPr>
            </w:pPr>
            <w:r w:rsidRPr="000E4AE3">
              <w:rPr>
                <w:color w:val="000000"/>
              </w:rPr>
              <w:t>4ТЗ-Н3</w:t>
            </w:r>
          </w:p>
        </w:tc>
        <w:tc>
          <w:tcPr>
            <w:tcW w:w="2778" w:type="dxa"/>
          </w:tcPr>
          <w:p w:rsidR="00203D39" w:rsidRPr="000E4AE3" w:rsidRDefault="00203D39">
            <w:pPr>
              <w:pStyle w:val="ConsPlusNormal"/>
              <w:rPr>
                <w:color w:val="000000"/>
              </w:rPr>
            </w:pPr>
            <w:r w:rsidRPr="000E4AE3">
              <w:rPr>
                <w:color w:val="000000"/>
              </w:rPr>
              <w:t>торговля смешанным ассортиментом продовольственных и непродовольственных товаров через объекты торговой сети с площадью торгового зала:</w:t>
            </w:r>
          </w:p>
        </w:tc>
        <w:tc>
          <w:tcPr>
            <w:tcW w:w="1276" w:type="dxa"/>
          </w:tcPr>
          <w:p w:rsidR="00203D39" w:rsidRPr="000E4AE3" w:rsidRDefault="00203D39">
            <w:pPr>
              <w:pStyle w:val="ConsPlusNormal"/>
              <w:rPr>
                <w:color w:val="000000"/>
              </w:rPr>
            </w:pPr>
          </w:p>
        </w:tc>
        <w:tc>
          <w:tcPr>
            <w:tcW w:w="1134" w:type="dxa"/>
          </w:tcPr>
          <w:p w:rsidR="00203D39" w:rsidRPr="000E4AE3" w:rsidRDefault="00203D39">
            <w:pPr>
              <w:pStyle w:val="ConsPlusNormal"/>
              <w:rPr>
                <w:color w:val="000000"/>
              </w:rPr>
            </w:pPr>
          </w:p>
        </w:tc>
        <w:tc>
          <w:tcPr>
            <w:tcW w:w="1247" w:type="dxa"/>
          </w:tcPr>
          <w:p w:rsidR="00203D39" w:rsidRPr="000E4AE3" w:rsidRDefault="00203D39">
            <w:pPr>
              <w:pStyle w:val="ConsPlusNormal"/>
              <w:rPr>
                <w:color w:val="000000"/>
              </w:rPr>
            </w:pPr>
          </w:p>
        </w:tc>
        <w:tc>
          <w:tcPr>
            <w:tcW w:w="1191" w:type="dxa"/>
          </w:tcPr>
          <w:p w:rsidR="00203D39" w:rsidRPr="000E4AE3" w:rsidRDefault="00203D39">
            <w:pPr>
              <w:pStyle w:val="ConsPlusNormal"/>
              <w:rPr>
                <w:color w:val="000000"/>
              </w:rPr>
            </w:pPr>
          </w:p>
        </w:tc>
      </w:tr>
      <w:tr w:rsidR="00203D39" w:rsidRPr="000E4AE3">
        <w:tc>
          <w:tcPr>
            <w:tcW w:w="1417" w:type="dxa"/>
            <w:vMerge/>
          </w:tcPr>
          <w:p w:rsidR="00203D39" w:rsidRPr="000E4AE3" w:rsidRDefault="00203D39">
            <w:pPr>
              <w:rPr>
                <w:color w:val="000000"/>
              </w:rPr>
            </w:pPr>
          </w:p>
        </w:tc>
        <w:tc>
          <w:tcPr>
            <w:tcW w:w="2778" w:type="dxa"/>
          </w:tcPr>
          <w:p w:rsidR="00203D39" w:rsidRPr="000E4AE3" w:rsidRDefault="00203D39">
            <w:pPr>
              <w:pStyle w:val="ConsPlusNormal"/>
              <w:rPr>
                <w:color w:val="000000"/>
              </w:rPr>
            </w:pPr>
            <w:r w:rsidRPr="000E4AE3">
              <w:rPr>
                <w:color w:val="000000"/>
              </w:rPr>
              <w:t>до 50 кв. м (включительно)</w:t>
            </w:r>
          </w:p>
        </w:tc>
        <w:tc>
          <w:tcPr>
            <w:tcW w:w="1276" w:type="dxa"/>
          </w:tcPr>
          <w:p w:rsidR="00203D39" w:rsidRPr="000E4AE3" w:rsidRDefault="00203D39">
            <w:pPr>
              <w:pStyle w:val="ConsPlusNormal"/>
              <w:jc w:val="center"/>
              <w:rPr>
                <w:color w:val="000000"/>
              </w:rPr>
            </w:pPr>
            <w:r w:rsidRPr="000E4AE3">
              <w:rPr>
                <w:color w:val="000000"/>
              </w:rPr>
              <w:t>0,529</w:t>
            </w:r>
          </w:p>
        </w:tc>
        <w:tc>
          <w:tcPr>
            <w:tcW w:w="1134" w:type="dxa"/>
          </w:tcPr>
          <w:p w:rsidR="00203D39" w:rsidRPr="000E4AE3" w:rsidRDefault="00203D39">
            <w:pPr>
              <w:pStyle w:val="ConsPlusNormal"/>
              <w:jc w:val="center"/>
              <w:rPr>
                <w:color w:val="000000"/>
              </w:rPr>
            </w:pPr>
            <w:r w:rsidRPr="000E4AE3">
              <w:rPr>
                <w:color w:val="000000"/>
              </w:rPr>
              <w:t>0,258</w:t>
            </w:r>
          </w:p>
        </w:tc>
        <w:tc>
          <w:tcPr>
            <w:tcW w:w="1247" w:type="dxa"/>
          </w:tcPr>
          <w:p w:rsidR="00203D39" w:rsidRPr="000E4AE3" w:rsidRDefault="00203D39">
            <w:pPr>
              <w:pStyle w:val="ConsPlusNormal"/>
              <w:jc w:val="center"/>
              <w:rPr>
                <w:color w:val="000000"/>
              </w:rPr>
            </w:pPr>
            <w:r w:rsidRPr="000E4AE3">
              <w:rPr>
                <w:color w:val="000000"/>
              </w:rPr>
              <w:t>0,014</w:t>
            </w:r>
          </w:p>
        </w:tc>
        <w:tc>
          <w:tcPr>
            <w:tcW w:w="1191" w:type="dxa"/>
          </w:tcPr>
          <w:p w:rsidR="00203D39" w:rsidRPr="000E4AE3" w:rsidRDefault="00203D39">
            <w:pPr>
              <w:pStyle w:val="ConsPlusNormal"/>
              <w:jc w:val="center"/>
              <w:rPr>
                <w:color w:val="000000"/>
              </w:rPr>
            </w:pPr>
            <w:r w:rsidRPr="000E4AE3">
              <w:rPr>
                <w:color w:val="000000"/>
              </w:rPr>
              <w:t>1,000</w:t>
            </w:r>
          </w:p>
        </w:tc>
      </w:tr>
      <w:tr w:rsidR="00203D39" w:rsidRPr="000E4AE3">
        <w:tc>
          <w:tcPr>
            <w:tcW w:w="1417" w:type="dxa"/>
            <w:vMerge/>
          </w:tcPr>
          <w:p w:rsidR="00203D39" w:rsidRPr="000E4AE3" w:rsidRDefault="00203D39">
            <w:pPr>
              <w:rPr>
                <w:color w:val="000000"/>
              </w:rPr>
            </w:pPr>
          </w:p>
        </w:tc>
        <w:tc>
          <w:tcPr>
            <w:tcW w:w="2778" w:type="dxa"/>
          </w:tcPr>
          <w:p w:rsidR="00203D39" w:rsidRPr="000E4AE3" w:rsidRDefault="00203D39">
            <w:pPr>
              <w:pStyle w:val="ConsPlusNormal"/>
              <w:rPr>
                <w:color w:val="000000"/>
              </w:rPr>
            </w:pPr>
            <w:r w:rsidRPr="000E4AE3">
              <w:rPr>
                <w:color w:val="000000"/>
              </w:rPr>
              <w:t>свыше 50 кв. м до 70 кв. м (включительно)</w:t>
            </w:r>
          </w:p>
        </w:tc>
        <w:tc>
          <w:tcPr>
            <w:tcW w:w="1276" w:type="dxa"/>
          </w:tcPr>
          <w:p w:rsidR="00203D39" w:rsidRPr="000E4AE3" w:rsidRDefault="00203D39">
            <w:pPr>
              <w:pStyle w:val="ConsPlusNormal"/>
              <w:jc w:val="center"/>
              <w:rPr>
                <w:color w:val="000000"/>
              </w:rPr>
            </w:pPr>
            <w:r w:rsidRPr="000E4AE3">
              <w:rPr>
                <w:color w:val="000000"/>
              </w:rPr>
              <w:t>0,449</w:t>
            </w:r>
          </w:p>
        </w:tc>
        <w:tc>
          <w:tcPr>
            <w:tcW w:w="1134" w:type="dxa"/>
          </w:tcPr>
          <w:p w:rsidR="00203D39" w:rsidRPr="000E4AE3" w:rsidRDefault="00203D39">
            <w:pPr>
              <w:pStyle w:val="ConsPlusNormal"/>
              <w:jc w:val="center"/>
              <w:rPr>
                <w:color w:val="000000"/>
              </w:rPr>
            </w:pPr>
            <w:r w:rsidRPr="000E4AE3">
              <w:rPr>
                <w:color w:val="000000"/>
              </w:rPr>
              <w:t>0,232</w:t>
            </w:r>
          </w:p>
        </w:tc>
        <w:tc>
          <w:tcPr>
            <w:tcW w:w="1247" w:type="dxa"/>
          </w:tcPr>
          <w:p w:rsidR="00203D39" w:rsidRPr="000E4AE3" w:rsidRDefault="00203D39">
            <w:pPr>
              <w:pStyle w:val="ConsPlusNormal"/>
              <w:jc w:val="center"/>
              <w:rPr>
                <w:color w:val="000000"/>
              </w:rPr>
            </w:pPr>
            <w:r w:rsidRPr="000E4AE3">
              <w:rPr>
                <w:color w:val="000000"/>
              </w:rPr>
              <w:t>0,014</w:t>
            </w:r>
          </w:p>
        </w:tc>
        <w:tc>
          <w:tcPr>
            <w:tcW w:w="1191" w:type="dxa"/>
          </w:tcPr>
          <w:p w:rsidR="00203D39" w:rsidRPr="000E4AE3" w:rsidRDefault="00203D39">
            <w:pPr>
              <w:pStyle w:val="ConsPlusNormal"/>
              <w:jc w:val="center"/>
              <w:rPr>
                <w:color w:val="000000"/>
              </w:rPr>
            </w:pPr>
            <w:r w:rsidRPr="000E4AE3">
              <w:rPr>
                <w:color w:val="000000"/>
              </w:rPr>
              <w:t>1,000</w:t>
            </w:r>
          </w:p>
        </w:tc>
      </w:tr>
      <w:tr w:rsidR="00203D39" w:rsidRPr="000E4AE3">
        <w:tc>
          <w:tcPr>
            <w:tcW w:w="1417" w:type="dxa"/>
            <w:vMerge/>
          </w:tcPr>
          <w:p w:rsidR="00203D39" w:rsidRPr="000E4AE3" w:rsidRDefault="00203D39">
            <w:pPr>
              <w:rPr>
                <w:color w:val="000000"/>
              </w:rPr>
            </w:pPr>
          </w:p>
        </w:tc>
        <w:tc>
          <w:tcPr>
            <w:tcW w:w="2778" w:type="dxa"/>
          </w:tcPr>
          <w:p w:rsidR="00203D39" w:rsidRPr="000E4AE3" w:rsidRDefault="00203D39">
            <w:pPr>
              <w:pStyle w:val="ConsPlusNormal"/>
              <w:rPr>
                <w:color w:val="000000"/>
              </w:rPr>
            </w:pPr>
            <w:r w:rsidRPr="000E4AE3">
              <w:rPr>
                <w:color w:val="000000"/>
              </w:rPr>
              <w:t>свыше 70 кв. м до 100 кв. м (включительно)</w:t>
            </w:r>
          </w:p>
        </w:tc>
        <w:tc>
          <w:tcPr>
            <w:tcW w:w="1276" w:type="dxa"/>
          </w:tcPr>
          <w:p w:rsidR="00203D39" w:rsidRPr="000E4AE3" w:rsidRDefault="00203D39">
            <w:pPr>
              <w:pStyle w:val="ConsPlusNormal"/>
              <w:jc w:val="center"/>
              <w:rPr>
                <w:color w:val="000000"/>
              </w:rPr>
            </w:pPr>
            <w:r w:rsidRPr="000E4AE3">
              <w:rPr>
                <w:color w:val="000000"/>
              </w:rPr>
              <w:t>0,380</w:t>
            </w:r>
          </w:p>
        </w:tc>
        <w:tc>
          <w:tcPr>
            <w:tcW w:w="1134" w:type="dxa"/>
          </w:tcPr>
          <w:p w:rsidR="00203D39" w:rsidRPr="000E4AE3" w:rsidRDefault="00203D39">
            <w:pPr>
              <w:pStyle w:val="ConsPlusNormal"/>
              <w:jc w:val="center"/>
              <w:rPr>
                <w:color w:val="000000"/>
              </w:rPr>
            </w:pPr>
            <w:r w:rsidRPr="000E4AE3">
              <w:rPr>
                <w:color w:val="000000"/>
              </w:rPr>
              <w:t>0,203</w:t>
            </w:r>
          </w:p>
        </w:tc>
        <w:tc>
          <w:tcPr>
            <w:tcW w:w="1247" w:type="dxa"/>
          </w:tcPr>
          <w:p w:rsidR="00203D39" w:rsidRPr="000E4AE3" w:rsidRDefault="00203D39">
            <w:pPr>
              <w:pStyle w:val="ConsPlusNormal"/>
              <w:jc w:val="center"/>
              <w:rPr>
                <w:color w:val="000000"/>
              </w:rPr>
            </w:pPr>
            <w:r w:rsidRPr="000E4AE3">
              <w:rPr>
                <w:color w:val="000000"/>
              </w:rPr>
              <w:t>0,014</w:t>
            </w:r>
          </w:p>
        </w:tc>
        <w:tc>
          <w:tcPr>
            <w:tcW w:w="1191" w:type="dxa"/>
          </w:tcPr>
          <w:p w:rsidR="00203D39" w:rsidRPr="000E4AE3" w:rsidRDefault="00203D39">
            <w:pPr>
              <w:pStyle w:val="ConsPlusNormal"/>
              <w:jc w:val="center"/>
              <w:rPr>
                <w:color w:val="000000"/>
              </w:rPr>
            </w:pPr>
            <w:r w:rsidRPr="000E4AE3">
              <w:rPr>
                <w:color w:val="000000"/>
              </w:rPr>
              <w:t>0,380</w:t>
            </w:r>
          </w:p>
        </w:tc>
      </w:tr>
      <w:tr w:rsidR="00203D39" w:rsidRPr="000E4AE3">
        <w:tc>
          <w:tcPr>
            <w:tcW w:w="1417" w:type="dxa"/>
            <w:vMerge/>
          </w:tcPr>
          <w:p w:rsidR="00203D39" w:rsidRPr="000E4AE3" w:rsidRDefault="00203D39">
            <w:pPr>
              <w:rPr>
                <w:color w:val="000000"/>
              </w:rPr>
            </w:pPr>
          </w:p>
        </w:tc>
        <w:tc>
          <w:tcPr>
            <w:tcW w:w="2778" w:type="dxa"/>
          </w:tcPr>
          <w:p w:rsidR="00203D39" w:rsidRPr="000E4AE3" w:rsidRDefault="00203D39">
            <w:pPr>
              <w:pStyle w:val="ConsPlusNormal"/>
              <w:rPr>
                <w:color w:val="000000"/>
              </w:rPr>
            </w:pPr>
            <w:r w:rsidRPr="000E4AE3">
              <w:rPr>
                <w:color w:val="000000"/>
              </w:rPr>
              <w:t>свыше 100 кв. м до 120 кв. м (включительно)</w:t>
            </w:r>
          </w:p>
        </w:tc>
        <w:tc>
          <w:tcPr>
            <w:tcW w:w="1276" w:type="dxa"/>
          </w:tcPr>
          <w:p w:rsidR="00203D39" w:rsidRPr="000E4AE3" w:rsidRDefault="00203D39">
            <w:pPr>
              <w:pStyle w:val="ConsPlusNormal"/>
              <w:jc w:val="center"/>
              <w:rPr>
                <w:color w:val="000000"/>
              </w:rPr>
            </w:pPr>
            <w:r w:rsidRPr="000E4AE3">
              <w:rPr>
                <w:color w:val="000000"/>
              </w:rPr>
              <w:t>0,354</w:t>
            </w:r>
          </w:p>
        </w:tc>
        <w:tc>
          <w:tcPr>
            <w:tcW w:w="1134" w:type="dxa"/>
          </w:tcPr>
          <w:p w:rsidR="00203D39" w:rsidRPr="000E4AE3" w:rsidRDefault="00203D39">
            <w:pPr>
              <w:pStyle w:val="ConsPlusNormal"/>
              <w:jc w:val="center"/>
              <w:rPr>
                <w:color w:val="000000"/>
              </w:rPr>
            </w:pPr>
            <w:r w:rsidRPr="000E4AE3">
              <w:rPr>
                <w:color w:val="000000"/>
              </w:rPr>
              <w:t>0,192</w:t>
            </w:r>
          </w:p>
        </w:tc>
        <w:tc>
          <w:tcPr>
            <w:tcW w:w="1247" w:type="dxa"/>
          </w:tcPr>
          <w:p w:rsidR="00203D39" w:rsidRPr="000E4AE3" w:rsidRDefault="00203D39">
            <w:pPr>
              <w:pStyle w:val="ConsPlusNormal"/>
              <w:jc w:val="center"/>
              <w:rPr>
                <w:color w:val="000000"/>
              </w:rPr>
            </w:pPr>
            <w:r w:rsidRPr="000E4AE3">
              <w:rPr>
                <w:color w:val="000000"/>
              </w:rPr>
              <w:t>0,014</w:t>
            </w:r>
          </w:p>
        </w:tc>
        <w:tc>
          <w:tcPr>
            <w:tcW w:w="1191" w:type="dxa"/>
          </w:tcPr>
          <w:p w:rsidR="00203D39" w:rsidRPr="000E4AE3" w:rsidRDefault="00203D39">
            <w:pPr>
              <w:pStyle w:val="ConsPlusNormal"/>
              <w:jc w:val="center"/>
              <w:rPr>
                <w:color w:val="000000"/>
              </w:rPr>
            </w:pPr>
            <w:r w:rsidRPr="000E4AE3">
              <w:rPr>
                <w:color w:val="000000"/>
              </w:rPr>
              <w:t>0,844</w:t>
            </w:r>
          </w:p>
        </w:tc>
      </w:tr>
      <w:tr w:rsidR="00203D39" w:rsidRPr="000E4AE3">
        <w:tc>
          <w:tcPr>
            <w:tcW w:w="1417" w:type="dxa"/>
            <w:vMerge/>
          </w:tcPr>
          <w:p w:rsidR="00203D39" w:rsidRPr="000E4AE3" w:rsidRDefault="00203D39">
            <w:pPr>
              <w:rPr>
                <w:color w:val="000000"/>
              </w:rPr>
            </w:pPr>
          </w:p>
        </w:tc>
        <w:tc>
          <w:tcPr>
            <w:tcW w:w="2778" w:type="dxa"/>
          </w:tcPr>
          <w:p w:rsidR="00203D39" w:rsidRPr="000E4AE3" w:rsidRDefault="00203D39">
            <w:pPr>
              <w:pStyle w:val="ConsPlusNormal"/>
              <w:rPr>
                <w:color w:val="000000"/>
              </w:rPr>
            </w:pPr>
            <w:r w:rsidRPr="000E4AE3">
              <w:rPr>
                <w:color w:val="000000"/>
              </w:rPr>
              <w:t>свыше 120 кв. м до 150 кв. м (включительно)</w:t>
            </w:r>
          </w:p>
        </w:tc>
        <w:tc>
          <w:tcPr>
            <w:tcW w:w="1276" w:type="dxa"/>
          </w:tcPr>
          <w:p w:rsidR="00203D39" w:rsidRPr="000E4AE3" w:rsidRDefault="00203D39">
            <w:pPr>
              <w:pStyle w:val="ConsPlusNormal"/>
              <w:jc w:val="center"/>
              <w:rPr>
                <w:color w:val="000000"/>
              </w:rPr>
            </w:pPr>
            <w:r w:rsidRPr="000E4AE3">
              <w:rPr>
                <w:color w:val="000000"/>
              </w:rPr>
              <w:t>0,327</w:t>
            </w:r>
          </w:p>
        </w:tc>
        <w:tc>
          <w:tcPr>
            <w:tcW w:w="1134" w:type="dxa"/>
          </w:tcPr>
          <w:p w:rsidR="00203D39" w:rsidRPr="000E4AE3" w:rsidRDefault="00203D39">
            <w:pPr>
              <w:pStyle w:val="ConsPlusNormal"/>
              <w:jc w:val="center"/>
              <w:rPr>
                <w:color w:val="000000"/>
              </w:rPr>
            </w:pPr>
            <w:r w:rsidRPr="000E4AE3">
              <w:rPr>
                <w:color w:val="000000"/>
              </w:rPr>
              <w:t>0,163</w:t>
            </w:r>
          </w:p>
        </w:tc>
        <w:tc>
          <w:tcPr>
            <w:tcW w:w="1247" w:type="dxa"/>
          </w:tcPr>
          <w:p w:rsidR="00203D39" w:rsidRPr="000E4AE3" w:rsidRDefault="00203D39">
            <w:pPr>
              <w:pStyle w:val="ConsPlusNormal"/>
              <w:jc w:val="center"/>
              <w:rPr>
                <w:color w:val="000000"/>
              </w:rPr>
            </w:pPr>
            <w:r w:rsidRPr="000E4AE3">
              <w:rPr>
                <w:color w:val="000000"/>
              </w:rPr>
              <w:t>0,014</w:t>
            </w:r>
          </w:p>
        </w:tc>
        <w:tc>
          <w:tcPr>
            <w:tcW w:w="1191" w:type="dxa"/>
          </w:tcPr>
          <w:p w:rsidR="00203D39" w:rsidRPr="000E4AE3" w:rsidRDefault="00203D39">
            <w:pPr>
              <w:pStyle w:val="ConsPlusNormal"/>
              <w:jc w:val="center"/>
              <w:rPr>
                <w:color w:val="000000"/>
              </w:rPr>
            </w:pPr>
            <w:r w:rsidRPr="000E4AE3">
              <w:rPr>
                <w:color w:val="000000"/>
              </w:rPr>
              <w:t>0,788</w:t>
            </w:r>
          </w:p>
        </w:tc>
      </w:tr>
      <w:tr w:rsidR="00203D39" w:rsidRPr="000E4AE3">
        <w:tc>
          <w:tcPr>
            <w:tcW w:w="1417" w:type="dxa"/>
          </w:tcPr>
          <w:p w:rsidR="00203D39" w:rsidRPr="000E4AE3" w:rsidRDefault="00203D39">
            <w:pPr>
              <w:pStyle w:val="ConsPlusNormal"/>
              <w:jc w:val="center"/>
              <w:rPr>
                <w:color w:val="000000"/>
              </w:rPr>
            </w:pPr>
            <w:r w:rsidRPr="000E4AE3">
              <w:rPr>
                <w:color w:val="000000"/>
              </w:rPr>
              <w:t>4ТЗ-Н4</w:t>
            </w:r>
          </w:p>
        </w:tc>
        <w:tc>
          <w:tcPr>
            <w:tcW w:w="2778" w:type="dxa"/>
          </w:tcPr>
          <w:p w:rsidR="00203D39" w:rsidRPr="000E4AE3" w:rsidRDefault="00203D39">
            <w:pPr>
              <w:pStyle w:val="ConsPlusNormal"/>
              <w:rPr>
                <w:color w:val="000000"/>
              </w:rPr>
            </w:pPr>
            <w:r w:rsidRPr="000E4AE3">
              <w:rPr>
                <w:color w:val="000000"/>
              </w:rPr>
              <w:t>торговля через магазины системы потребительской кооперации</w:t>
            </w:r>
          </w:p>
        </w:tc>
        <w:tc>
          <w:tcPr>
            <w:tcW w:w="1276" w:type="dxa"/>
          </w:tcPr>
          <w:p w:rsidR="00203D39" w:rsidRPr="000E4AE3" w:rsidRDefault="00203D39">
            <w:pPr>
              <w:pStyle w:val="ConsPlusNormal"/>
              <w:jc w:val="center"/>
              <w:rPr>
                <w:color w:val="000000"/>
              </w:rPr>
            </w:pPr>
            <w:r w:rsidRPr="000E4AE3">
              <w:rPr>
                <w:color w:val="000000"/>
              </w:rPr>
              <w:t>0,109</w:t>
            </w:r>
          </w:p>
        </w:tc>
        <w:tc>
          <w:tcPr>
            <w:tcW w:w="1134" w:type="dxa"/>
          </w:tcPr>
          <w:p w:rsidR="00203D39" w:rsidRPr="000E4AE3" w:rsidRDefault="00203D39">
            <w:pPr>
              <w:pStyle w:val="ConsPlusNormal"/>
              <w:jc w:val="center"/>
              <w:rPr>
                <w:color w:val="000000"/>
              </w:rPr>
            </w:pPr>
            <w:r w:rsidRPr="000E4AE3">
              <w:rPr>
                <w:color w:val="000000"/>
              </w:rPr>
              <w:t>0,040</w:t>
            </w:r>
          </w:p>
        </w:tc>
        <w:tc>
          <w:tcPr>
            <w:tcW w:w="1247" w:type="dxa"/>
          </w:tcPr>
          <w:p w:rsidR="00203D39" w:rsidRPr="000E4AE3" w:rsidRDefault="00203D39">
            <w:pPr>
              <w:pStyle w:val="ConsPlusNormal"/>
              <w:jc w:val="center"/>
              <w:rPr>
                <w:color w:val="000000"/>
              </w:rPr>
            </w:pPr>
            <w:r w:rsidRPr="000E4AE3">
              <w:rPr>
                <w:color w:val="000000"/>
              </w:rPr>
              <w:t>0,014</w:t>
            </w:r>
          </w:p>
        </w:tc>
        <w:tc>
          <w:tcPr>
            <w:tcW w:w="1191" w:type="dxa"/>
          </w:tcPr>
          <w:p w:rsidR="00203D39" w:rsidRPr="000E4AE3" w:rsidRDefault="00203D39">
            <w:pPr>
              <w:pStyle w:val="ConsPlusNormal"/>
              <w:jc w:val="center"/>
              <w:rPr>
                <w:color w:val="000000"/>
              </w:rPr>
            </w:pPr>
            <w:r w:rsidRPr="000E4AE3">
              <w:rPr>
                <w:color w:val="000000"/>
              </w:rPr>
              <w:t>0,272</w:t>
            </w:r>
          </w:p>
        </w:tc>
      </w:tr>
    </w:tbl>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right"/>
        <w:outlineLvl w:val="1"/>
        <w:rPr>
          <w:color w:val="000000"/>
        </w:rPr>
      </w:pPr>
      <w:r w:rsidRPr="000E4AE3">
        <w:rPr>
          <w:color w:val="000000"/>
        </w:rPr>
        <w:t>Приложение 6.2</w:t>
      </w:r>
    </w:p>
    <w:p w:rsidR="00203D39" w:rsidRPr="000E4AE3" w:rsidRDefault="00203D39">
      <w:pPr>
        <w:pStyle w:val="ConsPlusNormal"/>
        <w:jc w:val="right"/>
        <w:rPr>
          <w:color w:val="000000"/>
        </w:rPr>
      </w:pPr>
      <w:r w:rsidRPr="000E4AE3">
        <w:rPr>
          <w:color w:val="000000"/>
        </w:rPr>
        <w:t>к Положению</w:t>
      </w:r>
    </w:p>
    <w:p w:rsidR="00203D39" w:rsidRPr="000E4AE3" w:rsidRDefault="00203D39">
      <w:pPr>
        <w:pStyle w:val="ConsPlusNormal"/>
        <w:jc w:val="right"/>
        <w:rPr>
          <w:color w:val="000000"/>
        </w:rPr>
      </w:pPr>
      <w:r w:rsidRPr="000E4AE3">
        <w:rPr>
          <w:color w:val="000000"/>
        </w:rPr>
        <w:t>о корректирующем коэффициенте</w:t>
      </w:r>
    </w:p>
    <w:p w:rsidR="00203D39" w:rsidRPr="000E4AE3" w:rsidRDefault="00203D39">
      <w:pPr>
        <w:pStyle w:val="ConsPlusNormal"/>
        <w:jc w:val="right"/>
        <w:rPr>
          <w:color w:val="000000"/>
        </w:rPr>
      </w:pPr>
      <w:r w:rsidRPr="000E4AE3">
        <w:rPr>
          <w:color w:val="000000"/>
        </w:rPr>
        <w:t>базовой доходности К2 для исчисления</w:t>
      </w:r>
    </w:p>
    <w:p w:rsidR="00203D39" w:rsidRPr="000E4AE3" w:rsidRDefault="00203D39">
      <w:pPr>
        <w:pStyle w:val="ConsPlusNormal"/>
        <w:jc w:val="right"/>
        <w:rPr>
          <w:color w:val="000000"/>
        </w:rPr>
      </w:pPr>
      <w:r w:rsidRPr="000E4AE3">
        <w:rPr>
          <w:color w:val="000000"/>
        </w:rPr>
        <w:t>суммы единого налога на вмененный</w:t>
      </w:r>
    </w:p>
    <w:p w:rsidR="00203D39" w:rsidRPr="000E4AE3" w:rsidRDefault="00203D39">
      <w:pPr>
        <w:pStyle w:val="ConsPlusNormal"/>
        <w:jc w:val="right"/>
        <w:rPr>
          <w:color w:val="000000"/>
        </w:rPr>
      </w:pPr>
      <w:r w:rsidRPr="000E4AE3">
        <w:rPr>
          <w:color w:val="000000"/>
        </w:rPr>
        <w:t>доход для отдельных видов деятельности</w:t>
      </w:r>
    </w:p>
    <w:p w:rsidR="00203D39" w:rsidRPr="000E4AE3" w:rsidRDefault="00203D39">
      <w:pPr>
        <w:pStyle w:val="ConsPlusNormal"/>
        <w:jc w:val="right"/>
        <w:rPr>
          <w:color w:val="000000"/>
        </w:rPr>
      </w:pPr>
      <w:r w:rsidRPr="000E4AE3">
        <w:rPr>
          <w:color w:val="000000"/>
        </w:rPr>
        <w:t>на территории Ермишинского</w:t>
      </w:r>
    </w:p>
    <w:p w:rsidR="00203D39" w:rsidRPr="000E4AE3" w:rsidRDefault="00203D39">
      <w:pPr>
        <w:pStyle w:val="ConsPlusNormal"/>
        <w:jc w:val="right"/>
        <w:rPr>
          <w:color w:val="000000"/>
        </w:rPr>
      </w:pPr>
      <w:r w:rsidRPr="000E4AE3">
        <w:rPr>
          <w:color w:val="000000"/>
        </w:rPr>
        <w:t>муниципального района на 2020 год</w:t>
      </w:r>
    </w:p>
    <w:p w:rsidR="00203D39" w:rsidRPr="000E4AE3" w:rsidRDefault="00203D39">
      <w:pPr>
        <w:pStyle w:val="ConsPlusNormal"/>
        <w:jc w:val="both"/>
        <w:rPr>
          <w:color w:val="000000"/>
        </w:rPr>
      </w:pPr>
    </w:p>
    <w:p w:rsidR="00203D39" w:rsidRPr="000E4AE3" w:rsidRDefault="00203D39">
      <w:pPr>
        <w:pStyle w:val="ConsPlusTitle"/>
        <w:jc w:val="center"/>
        <w:rPr>
          <w:color w:val="000000"/>
        </w:rPr>
      </w:pPr>
      <w:bookmarkStart w:id="7" w:name="P876"/>
      <w:bookmarkEnd w:id="7"/>
      <w:r w:rsidRPr="000E4AE3">
        <w:rPr>
          <w:color w:val="000000"/>
        </w:rPr>
        <w:t>КОРРЕКТИРУЮЩИЙ КОЭФФИЦИЕНТ</w:t>
      </w:r>
    </w:p>
    <w:p w:rsidR="00203D39" w:rsidRPr="000E4AE3" w:rsidRDefault="00203D39">
      <w:pPr>
        <w:pStyle w:val="ConsPlusTitle"/>
        <w:jc w:val="center"/>
        <w:rPr>
          <w:color w:val="000000"/>
        </w:rPr>
      </w:pPr>
      <w:r w:rsidRPr="000E4AE3">
        <w:rPr>
          <w:color w:val="000000"/>
        </w:rPr>
        <w:t>БАЗОВОЙ ДОХОДНОСТИ К2 ДЛЯ ИСЧИСЛЕНИЯ СУММЫ ЕДИНОГО НАЛОГА</w:t>
      </w:r>
    </w:p>
    <w:p w:rsidR="00203D39" w:rsidRPr="000E4AE3" w:rsidRDefault="00203D39">
      <w:pPr>
        <w:pStyle w:val="ConsPlusTitle"/>
        <w:jc w:val="center"/>
        <w:rPr>
          <w:color w:val="000000"/>
        </w:rPr>
      </w:pPr>
      <w:r w:rsidRPr="000E4AE3">
        <w:rPr>
          <w:color w:val="000000"/>
        </w:rPr>
        <w:t>НА ВМЕНЕННЫЙ ДОХОД ПРИ ОСУЩЕСТВЛЕНИИ ДЕЯТЕЛЬНОСТИ</w:t>
      </w:r>
    </w:p>
    <w:p w:rsidR="00203D39" w:rsidRPr="000E4AE3" w:rsidRDefault="00203D39">
      <w:pPr>
        <w:pStyle w:val="ConsPlusTitle"/>
        <w:jc w:val="center"/>
        <w:rPr>
          <w:color w:val="000000"/>
        </w:rPr>
      </w:pPr>
      <w:r w:rsidRPr="000E4AE3">
        <w:rPr>
          <w:color w:val="000000"/>
        </w:rPr>
        <w:t>ПО СПЕЦИАЛИЗИРОВАННОЙ РОЗНИЧНОЙ ТОРГОВЛЕ</w:t>
      </w:r>
    </w:p>
    <w:p w:rsidR="00203D39" w:rsidRPr="000E4AE3" w:rsidRDefault="00203D39">
      <w:pPr>
        <w:pStyle w:val="ConsPlusTitle"/>
        <w:jc w:val="center"/>
        <w:rPr>
          <w:color w:val="000000"/>
        </w:rPr>
      </w:pPr>
      <w:r w:rsidRPr="000E4AE3">
        <w:rPr>
          <w:color w:val="000000"/>
        </w:rPr>
        <w:t>НЕПРОДОВОЛЬСТВЕННЫМИ ТОВАРАМИ, ОСУЩЕСТВЛЯЕМОЙ ЧЕРЕЗ ОБЪЕКТЫ</w:t>
      </w:r>
    </w:p>
    <w:p w:rsidR="00203D39" w:rsidRPr="000E4AE3" w:rsidRDefault="00203D39">
      <w:pPr>
        <w:pStyle w:val="ConsPlusTitle"/>
        <w:jc w:val="center"/>
        <w:rPr>
          <w:color w:val="000000"/>
        </w:rPr>
      </w:pPr>
      <w:r w:rsidRPr="000E4AE3">
        <w:rPr>
          <w:color w:val="000000"/>
        </w:rPr>
        <w:t>ТОРГОВОЙ СЕТИ, ИМЕЮЩИЕ ТОРГОВЫЕ ЗАЛЫ, НА 2020 ГОД</w:t>
      </w:r>
    </w:p>
    <w:p w:rsidR="00203D39" w:rsidRPr="000E4AE3" w:rsidRDefault="00203D39">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2"/>
        <w:gridCol w:w="3288"/>
        <w:gridCol w:w="1020"/>
        <w:gridCol w:w="1020"/>
        <w:gridCol w:w="964"/>
        <w:gridCol w:w="1020"/>
      </w:tblGrid>
      <w:tr w:rsidR="00203D39" w:rsidRPr="000E4AE3">
        <w:tc>
          <w:tcPr>
            <w:tcW w:w="1702" w:type="dxa"/>
            <w:vMerge w:val="restart"/>
          </w:tcPr>
          <w:p w:rsidR="00203D39" w:rsidRPr="000E4AE3" w:rsidRDefault="00203D39">
            <w:pPr>
              <w:pStyle w:val="ConsPlusNormal"/>
              <w:jc w:val="center"/>
              <w:rPr>
                <w:color w:val="000000"/>
              </w:rPr>
            </w:pPr>
            <w:r w:rsidRPr="000E4AE3">
              <w:rPr>
                <w:color w:val="000000"/>
              </w:rPr>
              <w:t>Код вида, подвида деятельности</w:t>
            </w:r>
          </w:p>
        </w:tc>
        <w:tc>
          <w:tcPr>
            <w:tcW w:w="3288" w:type="dxa"/>
            <w:vMerge w:val="restart"/>
          </w:tcPr>
          <w:p w:rsidR="00203D39" w:rsidRPr="000E4AE3" w:rsidRDefault="00203D39">
            <w:pPr>
              <w:pStyle w:val="ConsPlusNormal"/>
              <w:jc w:val="center"/>
              <w:rPr>
                <w:color w:val="000000"/>
              </w:rPr>
            </w:pPr>
            <w:r w:rsidRPr="000E4AE3">
              <w:rPr>
                <w:color w:val="000000"/>
              </w:rPr>
              <w:t>Наименование видов деятельности</w:t>
            </w:r>
          </w:p>
        </w:tc>
        <w:tc>
          <w:tcPr>
            <w:tcW w:w="4024" w:type="dxa"/>
            <w:gridSpan w:val="4"/>
          </w:tcPr>
          <w:p w:rsidR="00203D39" w:rsidRPr="000E4AE3" w:rsidRDefault="00203D39">
            <w:pPr>
              <w:pStyle w:val="ConsPlusNormal"/>
              <w:jc w:val="center"/>
              <w:rPr>
                <w:color w:val="000000"/>
              </w:rPr>
            </w:pPr>
            <w:r w:rsidRPr="000E4AE3">
              <w:rPr>
                <w:color w:val="000000"/>
              </w:rPr>
              <w:t>Значение К2</w:t>
            </w:r>
          </w:p>
        </w:tc>
      </w:tr>
      <w:tr w:rsidR="00203D39" w:rsidRPr="000E4AE3">
        <w:tc>
          <w:tcPr>
            <w:tcW w:w="1702" w:type="dxa"/>
            <w:vMerge/>
          </w:tcPr>
          <w:p w:rsidR="00203D39" w:rsidRPr="000E4AE3" w:rsidRDefault="00203D39">
            <w:pPr>
              <w:rPr>
                <w:color w:val="000000"/>
              </w:rPr>
            </w:pPr>
          </w:p>
        </w:tc>
        <w:tc>
          <w:tcPr>
            <w:tcW w:w="3288" w:type="dxa"/>
            <w:vMerge/>
          </w:tcPr>
          <w:p w:rsidR="00203D39" w:rsidRPr="000E4AE3" w:rsidRDefault="00203D39">
            <w:pPr>
              <w:rPr>
                <w:color w:val="000000"/>
              </w:rPr>
            </w:pPr>
          </w:p>
        </w:tc>
        <w:tc>
          <w:tcPr>
            <w:tcW w:w="2040" w:type="dxa"/>
            <w:gridSpan w:val="2"/>
          </w:tcPr>
          <w:p w:rsidR="00203D39" w:rsidRPr="000E4AE3" w:rsidRDefault="00203D39">
            <w:pPr>
              <w:pStyle w:val="ConsPlusNormal"/>
              <w:jc w:val="center"/>
              <w:rPr>
                <w:color w:val="000000"/>
              </w:rPr>
            </w:pPr>
            <w:r w:rsidRPr="000E4AE3">
              <w:rPr>
                <w:color w:val="000000"/>
              </w:rPr>
              <w:t>В городах, поселках городского типа с численностью населения менее 100 тыс. чел.</w:t>
            </w:r>
          </w:p>
        </w:tc>
        <w:tc>
          <w:tcPr>
            <w:tcW w:w="964" w:type="dxa"/>
            <w:vMerge w:val="restart"/>
          </w:tcPr>
          <w:p w:rsidR="00203D39" w:rsidRPr="000E4AE3" w:rsidRDefault="00203D39">
            <w:pPr>
              <w:pStyle w:val="ConsPlusNormal"/>
              <w:jc w:val="center"/>
              <w:rPr>
                <w:color w:val="000000"/>
              </w:rPr>
            </w:pPr>
            <w:r w:rsidRPr="000E4AE3">
              <w:rPr>
                <w:color w:val="000000"/>
              </w:rPr>
              <w:t>В прочих населенных пунктах</w:t>
            </w:r>
          </w:p>
        </w:tc>
        <w:tc>
          <w:tcPr>
            <w:tcW w:w="1020" w:type="dxa"/>
            <w:vMerge w:val="restart"/>
          </w:tcPr>
          <w:p w:rsidR="00203D39" w:rsidRPr="000E4AE3" w:rsidRDefault="00203D39">
            <w:pPr>
              <w:pStyle w:val="ConsPlusNormal"/>
              <w:jc w:val="center"/>
              <w:rPr>
                <w:color w:val="000000"/>
              </w:rPr>
            </w:pPr>
            <w:r w:rsidRPr="000E4AE3">
              <w:rPr>
                <w:color w:val="000000"/>
              </w:rPr>
              <w:t>Вне населенных пунктов в пределах придорожной полосы дорог федерального и областного значения</w:t>
            </w:r>
          </w:p>
        </w:tc>
      </w:tr>
      <w:tr w:rsidR="00203D39" w:rsidRPr="000E4AE3">
        <w:tc>
          <w:tcPr>
            <w:tcW w:w="1702" w:type="dxa"/>
            <w:vMerge/>
          </w:tcPr>
          <w:p w:rsidR="00203D39" w:rsidRPr="000E4AE3" w:rsidRDefault="00203D39">
            <w:pPr>
              <w:rPr>
                <w:color w:val="000000"/>
              </w:rPr>
            </w:pPr>
          </w:p>
        </w:tc>
        <w:tc>
          <w:tcPr>
            <w:tcW w:w="3288" w:type="dxa"/>
            <w:vMerge/>
          </w:tcPr>
          <w:p w:rsidR="00203D39" w:rsidRPr="000E4AE3" w:rsidRDefault="00203D39">
            <w:pPr>
              <w:rPr>
                <w:color w:val="000000"/>
              </w:rPr>
            </w:pPr>
          </w:p>
        </w:tc>
        <w:tc>
          <w:tcPr>
            <w:tcW w:w="1020" w:type="dxa"/>
          </w:tcPr>
          <w:p w:rsidR="00203D39" w:rsidRPr="000E4AE3" w:rsidRDefault="00203D39">
            <w:pPr>
              <w:pStyle w:val="ConsPlusNormal"/>
              <w:jc w:val="center"/>
              <w:rPr>
                <w:color w:val="000000"/>
              </w:rPr>
            </w:pPr>
            <w:r w:rsidRPr="000E4AE3">
              <w:rPr>
                <w:color w:val="000000"/>
              </w:rPr>
              <w:t>1 зона</w:t>
            </w:r>
          </w:p>
        </w:tc>
        <w:tc>
          <w:tcPr>
            <w:tcW w:w="1020" w:type="dxa"/>
          </w:tcPr>
          <w:p w:rsidR="00203D39" w:rsidRPr="000E4AE3" w:rsidRDefault="00203D39">
            <w:pPr>
              <w:pStyle w:val="ConsPlusNormal"/>
              <w:jc w:val="center"/>
              <w:rPr>
                <w:color w:val="000000"/>
              </w:rPr>
            </w:pPr>
            <w:r w:rsidRPr="000E4AE3">
              <w:rPr>
                <w:color w:val="000000"/>
              </w:rPr>
              <w:t>2 зона</w:t>
            </w:r>
          </w:p>
        </w:tc>
        <w:tc>
          <w:tcPr>
            <w:tcW w:w="964" w:type="dxa"/>
            <w:vMerge/>
          </w:tcPr>
          <w:p w:rsidR="00203D39" w:rsidRPr="000E4AE3" w:rsidRDefault="00203D39">
            <w:pPr>
              <w:rPr>
                <w:color w:val="000000"/>
              </w:rPr>
            </w:pPr>
          </w:p>
        </w:tc>
        <w:tc>
          <w:tcPr>
            <w:tcW w:w="1020" w:type="dxa"/>
            <w:vMerge/>
          </w:tcPr>
          <w:p w:rsidR="00203D39" w:rsidRPr="000E4AE3" w:rsidRDefault="00203D39">
            <w:pPr>
              <w:rPr>
                <w:color w:val="000000"/>
              </w:rPr>
            </w:pPr>
          </w:p>
        </w:tc>
      </w:tr>
      <w:tr w:rsidR="00203D39" w:rsidRPr="000E4AE3">
        <w:tc>
          <w:tcPr>
            <w:tcW w:w="1702" w:type="dxa"/>
          </w:tcPr>
          <w:p w:rsidR="00203D39" w:rsidRPr="000E4AE3" w:rsidRDefault="00203D39">
            <w:pPr>
              <w:pStyle w:val="ConsPlusNormal"/>
              <w:jc w:val="center"/>
              <w:rPr>
                <w:color w:val="000000"/>
              </w:rPr>
            </w:pPr>
            <w:r w:rsidRPr="000E4AE3">
              <w:rPr>
                <w:color w:val="000000"/>
              </w:rPr>
              <w:t>А</w:t>
            </w:r>
          </w:p>
        </w:tc>
        <w:tc>
          <w:tcPr>
            <w:tcW w:w="3288" w:type="dxa"/>
          </w:tcPr>
          <w:p w:rsidR="00203D39" w:rsidRPr="000E4AE3" w:rsidRDefault="00203D39">
            <w:pPr>
              <w:pStyle w:val="ConsPlusNormal"/>
              <w:jc w:val="center"/>
              <w:rPr>
                <w:color w:val="000000"/>
              </w:rPr>
            </w:pPr>
            <w:r w:rsidRPr="000E4AE3">
              <w:rPr>
                <w:color w:val="000000"/>
              </w:rPr>
              <w:t>Б</w:t>
            </w:r>
          </w:p>
        </w:tc>
        <w:tc>
          <w:tcPr>
            <w:tcW w:w="1020" w:type="dxa"/>
          </w:tcPr>
          <w:p w:rsidR="00203D39" w:rsidRPr="000E4AE3" w:rsidRDefault="00203D39">
            <w:pPr>
              <w:pStyle w:val="ConsPlusNormal"/>
              <w:jc w:val="center"/>
              <w:rPr>
                <w:color w:val="000000"/>
              </w:rPr>
            </w:pPr>
            <w:r w:rsidRPr="000E4AE3">
              <w:rPr>
                <w:color w:val="000000"/>
              </w:rPr>
              <w:t>1.1</w:t>
            </w:r>
          </w:p>
        </w:tc>
        <w:tc>
          <w:tcPr>
            <w:tcW w:w="1020" w:type="dxa"/>
          </w:tcPr>
          <w:p w:rsidR="00203D39" w:rsidRPr="000E4AE3" w:rsidRDefault="00203D39">
            <w:pPr>
              <w:pStyle w:val="ConsPlusNormal"/>
              <w:jc w:val="center"/>
              <w:rPr>
                <w:color w:val="000000"/>
              </w:rPr>
            </w:pPr>
            <w:r w:rsidRPr="000E4AE3">
              <w:rPr>
                <w:color w:val="000000"/>
              </w:rPr>
              <w:t>1.2</w:t>
            </w:r>
          </w:p>
        </w:tc>
        <w:tc>
          <w:tcPr>
            <w:tcW w:w="964" w:type="dxa"/>
          </w:tcPr>
          <w:p w:rsidR="00203D39" w:rsidRPr="000E4AE3" w:rsidRDefault="00203D39">
            <w:pPr>
              <w:pStyle w:val="ConsPlusNormal"/>
              <w:jc w:val="center"/>
              <w:rPr>
                <w:color w:val="000000"/>
              </w:rPr>
            </w:pPr>
            <w:r w:rsidRPr="000E4AE3">
              <w:rPr>
                <w:color w:val="000000"/>
              </w:rPr>
              <w:t>2</w:t>
            </w:r>
          </w:p>
        </w:tc>
        <w:tc>
          <w:tcPr>
            <w:tcW w:w="1020" w:type="dxa"/>
          </w:tcPr>
          <w:p w:rsidR="00203D39" w:rsidRPr="000E4AE3" w:rsidRDefault="00203D39">
            <w:pPr>
              <w:pStyle w:val="ConsPlusNormal"/>
              <w:jc w:val="center"/>
              <w:rPr>
                <w:color w:val="000000"/>
              </w:rPr>
            </w:pPr>
            <w:r w:rsidRPr="000E4AE3">
              <w:rPr>
                <w:color w:val="000000"/>
              </w:rPr>
              <w:t>3</w:t>
            </w:r>
          </w:p>
        </w:tc>
      </w:tr>
      <w:tr w:rsidR="00203D39" w:rsidRPr="000E4AE3">
        <w:tc>
          <w:tcPr>
            <w:tcW w:w="1702" w:type="dxa"/>
          </w:tcPr>
          <w:p w:rsidR="00203D39" w:rsidRPr="000E4AE3" w:rsidRDefault="00203D39">
            <w:pPr>
              <w:pStyle w:val="ConsPlusNormal"/>
              <w:jc w:val="center"/>
              <w:rPr>
                <w:color w:val="000000"/>
              </w:rPr>
            </w:pPr>
            <w:r w:rsidRPr="000E4AE3">
              <w:rPr>
                <w:color w:val="000000"/>
              </w:rPr>
              <w:t>4ТЗ-СНП</w:t>
            </w:r>
          </w:p>
        </w:tc>
        <w:tc>
          <w:tcPr>
            <w:tcW w:w="3288" w:type="dxa"/>
          </w:tcPr>
          <w:p w:rsidR="00203D39" w:rsidRPr="000E4AE3" w:rsidRDefault="00203D39">
            <w:pPr>
              <w:pStyle w:val="ConsPlusNormal"/>
              <w:rPr>
                <w:color w:val="000000"/>
              </w:rPr>
            </w:pPr>
            <w:r w:rsidRPr="000E4AE3">
              <w:rPr>
                <w:color w:val="000000"/>
              </w:rPr>
              <w:t>Специализированная розничная торговля непродовольственными (промышленными) товарами (за исключением розничной торговли медицинскими товарами, осуществляемой через аптеки), при которой выручка от реализации одной группы товаров превышает 50% от общей суммы выручки за налоговый период, осуществляемая через объекты стационарной торговой сети, имеющие торговые залы, в том числе:</w:t>
            </w:r>
          </w:p>
        </w:tc>
        <w:tc>
          <w:tcPr>
            <w:tcW w:w="1020"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c>
          <w:tcPr>
            <w:tcW w:w="964"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r>
      <w:tr w:rsidR="00203D39" w:rsidRPr="000E4AE3">
        <w:tc>
          <w:tcPr>
            <w:tcW w:w="1702" w:type="dxa"/>
            <w:vMerge w:val="restart"/>
          </w:tcPr>
          <w:p w:rsidR="00203D39" w:rsidRPr="000E4AE3" w:rsidRDefault="00203D39">
            <w:pPr>
              <w:pStyle w:val="ConsPlusNormal"/>
              <w:jc w:val="center"/>
              <w:rPr>
                <w:color w:val="000000"/>
              </w:rPr>
            </w:pPr>
            <w:r w:rsidRPr="000E4AE3">
              <w:rPr>
                <w:color w:val="000000"/>
              </w:rPr>
              <w:t>4ТЗ-СНП-05</w:t>
            </w:r>
          </w:p>
        </w:tc>
        <w:tc>
          <w:tcPr>
            <w:tcW w:w="3288" w:type="dxa"/>
          </w:tcPr>
          <w:p w:rsidR="00203D39" w:rsidRPr="000E4AE3" w:rsidRDefault="00203D39">
            <w:pPr>
              <w:pStyle w:val="ConsPlusNormal"/>
              <w:rPr>
                <w:color w:val="000000"/>
              </w:rPr>
            </w:pPr>
            <w:r w:rsidRPr="000E4AE3">
              <w:rPr>
                <w:color w:val="000000"/>
              </w:rPr>
              <w:t>запчастями к автомобилям, мотоциклам и другим транспортным средствам через объекты торговой сети с площадью торгового зала:</w:t>
            </w:r>
          </w:p>
        </w:tc>
        <w:tc>
          <w:tcPr>
            <w:tcW w:w="1020"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c>
          <w:tcPr>
            <w:tcW w:w="964"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до 50 кв. м (включительно)</w:t>
            </w:r>
          </w:p>
        </w:tc>
        <w:tc>
          <w:tcPr>
            <w:tcW w:w="1020" w:type="dxa"/>
          </w:tcPr>
          <w:p w:rsidR="00203D39" w:rsidRPr="000E4AE3" w:rsidRDefault="00203D39">
            <w:pPr>
              <w:pStyle w:val="ConsPlusNormal"/>
              <w:jc w:val="center"/>
              <w:rPr>
                <w:color w:val="000000"/>
              </w:rPr>
            </w:pPr>
            <w:r w:rsidRPr="000E4AE3">
              <w:rPr>
                <w:color w:val="000000"/>
              </w:rPr>
              <w:t>1,000</w:t>
            </w:r>
          </w:p>
        </w:tc>
        <w:tc>
          <w:tcPr>
            <w:tcW w:w="1020" w:type="dxa"/>
          </w:tcPr>
          <w:p w:rsidR="00203D39" w:rsidRPr="000E4AE3" w:rsidRDefault="00203D39">
            <w:pPr>
              <w:pStyle w:val="ConsPlusNormal"/>
              <w:jc w:val="center"/>
              <w:rPr>
                <w:color w:val="000000"/>
              </w:rPr>
            </w:pPr>
            <w:r w:rsidRPr="000E4AE3">
              <w:rPr>
                <w:color w:val="000000"/>
              </w:rPr>
              <w:t>0,720</w:t>
            </w:r>
          </w:p>
        </w:tc>
        <w:tc>
          <w:tcPr>
            <w:tcW w:w="964" w:type="dxa"/>
          </w:tcPr>
          <w:p w:rsidR="00203D39" w:rsidRPr="000E4AE3" w:rsidRDefault="00203D39">
            <w:pPr>
              <w:pStyle w:val="ConsPlusNormal"/>
              <w:jc w:val="center"/>
              <w:rPr>
                <w:color w:val="000000"/>
              </w:rPr>
            </w:pPr>
            <w:r w:rsidRPr="000E4AE3">
              <w:rPr>
                <w:color w:val="000000"/>
              </w:rPr>
              <w:t>0,028</w:t>
            </w:r>
          </w:p>
        </w:tc>
        <w:tc>
          <w:tcPr>
            <w:tcW w:w="1020" w:type="dxa"/>
          </w:tcPr>
          <w:p w:rsidR="00203D39" w:rsidRPr="000E4AE3" w:rsidRDefault="00203D39">
            <w:pPr>
              <w:pStyle w:val="ConsPlusNormal"/>
              <w:jc w:val="center"/>
              <w:rPr>
                <w:color w:val="000000"/>
              </w:rPr>
            </w:pPr>
            <w:r w:rsidRPr="000E4AE3">
              <w:rPr>
                <w:color w:val="000000"/>
              </w:rPr>
              <w:t>1,000</w:t>
            </w: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свыше 50 кв. м до 70 кв. м (включительно)</w:t>
            </w:r>
          </w:p>
        </w:tc>
        <w:tc>
          <w:tcPr>
            <w:tcW w:w="1020" w:type="dxa"/>
          </w:tcPr>
          <w:p w:rsidR="00203D39" w:rsidRPr="000E4AE3" w:rsidRDefault="00203D39">
            <w:pPr>
              <w:pStyle w:val="ConsPlusNormal"/>
              <w:jc w:val="center"/>
              <w:rPr>
                <w:color w:val="000000"/>
              </w:rPr>
            </w:pPr>
            <w:r w:rsidRPr="000E4AE3">
              <w:rPr>
                <w:color w:val="000000"/>
              </w:rPr>
              <w:t>1,000</w:t>
            </w:r>
          </w:p>
        </w:tc>
        <w:tc>
          <w:tcPr>
            <w:tcW w:w="1020" w:type="dxa"/>
          </w:tcPr>
          <w:p w:rsidR="00203D39" w:rsidRPr="000E4AE3" w:rsidRDefault="00203D39">
            <w:pPr>
              <w:pStyle w:val="ConsPlusNormal"/>
              <w:jc w:val="center"/>
              <w:rPr>
                <w:color w:val="000000"/>
              </w:rPr>
            </w:pPr>
            <w:r w:rsidRPr="000E4AE3">
              <w:rPr>
                <w:color w:val="000000"/>
              </w:rPr>
              <w:t>0,597</w:t>
            </w:r>
          </w:p>
        </w:tc>
        <w:tc>
          <w:tcPr>
            <w:tcW w:w="964" w:type="dxa"/>
          </w:tcPr>
          <w:p w:rsidR="00203D39" w:rsidRPr="000E4AE3" w:rsidRDefault="00203D39">
            <w:pPr>
              <w:pStyle w:val="ConsPlusNormal"/>
              <w:jc w:val="center"/>
              <w:rPr>
                <w:color w:val="000000"/>
              </w:rPr>
            </w:pPr>
            <w:r w:rsidRPr="000E4AE3">
              <w:rPr>
                <w:color w:val="000000"/>
              </w:rPr>
              <w:t>0,028</w:t>
            </w:r>
          </w:p>
        </w:tc>
        <w:tc>
          <w:tcPr>
            <w:tcW w:w="1020" w:type="dxa"/>
          </w:tcPr>
          <w:p w:rsidR="00203D39" w:rsidRPr="000E4AE3" w:rsidRDefault="00203D39">
            <w:pPr>
              <w:pStyle w:val="ConsPlusNormal"/>
              <w:jc w:val="center"/>
              <w:rPr>
                <w:color w:val="000000"/>
              </w:rPr>
            </w:pPr>
            <w:r w:rsidRPr="000E4AE3">
              <w:rPr>
                <w:color w:val="000000"/>
              </w:rPr>
              <w:t>1,000</w:t>
            </w: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свыше 70 кв. м до 150 кв. м (включительно)</w:t>
            </w:r>
          </w:p>
        </w:tc>
        <w:tc>
          <w:tcPr>
            <w:tcW w:w="1020" w:type="dxa"/>
          </w:tcPr>
          <w:p w:rsidR="00203D39" w:rsidRPr="000E4AE3" w:rsidRDefault="00203D39">
            <w:pPr>
              <w:pStyle w:val="ConsPlusNormal"/>
              <w:jc w:val="center"/>
              <w:rPr>
                <w:color w:val="000000"/>
              </w:rPr>
            </w:pPr>
            <w:r w:rsidRPr="000E4AE3">
              <w:rPr>
                <w:color w:val="000000"/>
              </w:rPr>
              <w:t>1,000</w:t>
            </w:r>
          </w:p>
        </w:tc>
        <w:tc>
          <w:tcPr>
            <w:tcW w:w="1020" w:type="dxa"/>
          </w:tcPr>
          <w:p w:rsidR="00203D39" w:rsidRPr="000E4AE3" w:rsidRDefault="00203D39">
            <w:pPr>
              <w:pStyle w:val="ConsPlusNormal"/>
              <w:jc w:val="center"/>
              <w:rPr>
                <w:color w:val="000000"/>
              </w:rPr>
            </w:pPr>
            <w:r w:rsidRPr="000E4AE3">
              <w:rPr>
                <w:color w:val="000000"/>
              </w:rPr>
              <w:t>0,529</w:t>
            </w:r>
          </w:p>
        </w:tc>
        <w:tc>
          <w:tcPr>
            <w:tcW w:w="964" w:type="dxa"/>
          </w:tcPr>
          <w:p w:rsidR="00203D39" w:rsidRPr="000E4AE3" w:rsidRDefault="00203D39">
            <w:pPr>
              <w:pStyle w:val="ConsPlusNormal"/>
              <w:jc w:val="center"/>
              <w:rPr>
                <w:color w:val="000000"/>
              </w:rPr>
            </w:pPr>
            <w:r w:rsidRPr="000E4AE3">
              <w:rPr>
                <w:color w:val="000000"/>
              </w:rPr>
              <w:t>0,028</w:t>
            </w:r>
          </w:p>
        </w:tc>
        <w:tc>
          <w:tcPr>
            <w:tcW w:w="1020" w:type="dxa"/>
          </w:tcPr>
          <w:p w:rsidR="00203D39" w:rsidRPr="000E4AE3" w:rsidRDefault="00203D39">
            <w:pPr>
              <w:pStyle w:val="ConsPlusNormal"/>
              <w:jc w:val="center"/>
              <w:rPr>
                <w:color w:val="000000"/>
              </w:rPr>
            </w:pPr>
            <w:r w:rsidRPr="000E4AE3">
              <w:rPr>
                <w:color w:val="000000"/>
              </w:rPr>
              <w:t>1,000</w:t>
            </w:r>
          </w:p>
        </w:tc>
      </w:tr>
      <w:tr w:rsidR="00203D39" w:rsidRPr="000E4AE3">
        <w:tc>
          <w:tcPr>
            <w:tcW w:w="1702" w:type="dxa"/>
          </w:tcPr>
          <w:p w:rsidR="00203D39" w:rsidRPr="000E4AE3" w:rsidRDefault="00203D39">
            <w:pPr>
              <w:pStyle w:val="ConsPlusNormal"/>
              <w:jc w:val="center"/>
              <w:rPr>
                <w:color w:val="000000"/>
              </w:rPr>
            </w:pPr>
            <w:r w:rsidRPr="000E4AE3">
              <w:rPr>
                <w:color w:val="000000"/>
              </w:rPr>
              <w:t>4ТЗ-СНП-07</w:t>
            </w:r>
          </w:p>
        </w:tc>
        <w:tc>
          <w:tcPr>
            <w:tcW w:w="3288" w:type="dxa"/>
          </w:tcPr>
          <w:p w:rsidR="00203D39" w:rsidRPr="000E4AE3" w:rsidRDefault="00203D39">
            <w:pPr>
              <w:pStyle w:val="ConsPlusNormal"/>
              <w:rPr>
                <w:color w:val="000000"/>
              </w:rPr>
            </w:pPr>
            <w:r w:rsidRPr="000E4AE3">
              <w:rPr>
                <w:color w:val="000000"/>
              </w:rPr>
              <w:t>строительными конструкциями, строительными материалами и отделочными материалами при торговле:</w:t>
            </w:r>
          </w:p>
        </w:tc>
        <w:tc>
          <w:tcPr>
            <w:tcW w:w="1020"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c>
          <w:tcPr>
            <w:tcW w:w="964"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r>
      <w:tr w:rsidR="00203D39" w:rsidRPr="000E4AE3">
        <w:tc>
          <w:tcPr>
            <w:tcW w:w="1702" w:type="dxa"/>
            <w:vMerge w:val="restart"/>
          </w:tcPr>
          <w:p w:rsidR="00203D39" w:rsidRPr="000E4AE3" w:rsidRDefault="00203D39">
            <w:pPr>
              <w:pStyle w:val="ConsPlusNormal"/>
              <w:jc w:val="center"/>
              <w:rPr>
                <w:color w:val="000000"/>
              </w:rPr>
            </w:pPr>
            <w:r w:rsidRPr="000E4AE3">
              <w:rPr>
                <w:color w:val="000000"/>
              </w:rPr>
              <w:t>4ТЗ-СНП-07/1</w:t>
            </w:r>
          </w:p>
        </w:tc>
        <w:tc>
          <w:tcPr>
            <w:tcW w:w="3288" w:type="dxa"/>
          </w:tcPr>
          <w:p w:rsidR="00203D39" w:rsidRPr="000E4AE3" w:rsidRDefault="00203D39">
            <w:pPr>
              <w:pStyle w:val="ConsPlusNormal"/>
              <w:rPr>
                <w:color w:val="000000"/>
              </w:rPr>
            </w:pPr>
            <w:r w:rsidRPr="000E4AE3">
              <w:rPr>
                <w:color w:val="000000"/>
              </w:rPr>
              <w:t>имеющимся в наличии товаром через объекты торговой сети с площадью торгового зала:</w:t>
            </w:r>
          </w:p>
        </w:tc>
        <w:tc>
          <w:tcPr>
            <w:tcW w:w="1020"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c>
          <w:tcPr>
            <w:tcW w:w="964"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до 50 кв. м (включительно)</w:t>
            </w:r>
          </w:p>
        </w:tc>
        <w:tc>
          <w:tcPr>
            <w:tcW w:w="1020" w:type="dxa"/>
          </w:tcPr>
          <w:p w:rsidR="00203D39" w:rsidRPr="000E4AE3" w:rsidRDefault="00203D39">
            <w:pPr>
              <w:pStyle w:val="ConsPlusNormal"/>
              <w:jc w:val="center"/>
              <w:rPr>
                <w:color w:val="000000"/>
              </w:rPr>
            </w:pPr>
            <w:r w:rsidRPr="000E4AE3">
              <w:rPr>
                <w:color w:val="000000"/>
              </w:rPr>
              <w:t>0,761</w:t>
            </w:r>
          </w:p>
        </w:tc>
        <w:tc>
          <w:tcPr>
            <w:tcW w:w="1020" w:type="dxa"/>
          </w:tcPr>
          <w:p w:rsidR="00203D39" w:rsidRPr="000E4AE3" w:rsidRDefault="00203D39">
            <w:pPr>
              <w:pStyle w:val="ConsPlusNormal"/>
              <w:jc w:val="center"/>
              <w:rPr>
                <w:color w:val="000000"/>
              </w:rPr>
            </w:pPr>
            <w:r w:rsidRPr="000E4AE3">
              <w:rPr>
                <w:color w:val="000000"/>
              </w:rPr>
              <w:t>0,409</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jc w:val="center"/>
              <w:rPr>
                <w:color w:val="000000"/>
              </w:rPr>
            </w:pPr>
            <w:r w:rsidRPr="000E4AE3">
              <w:rPr>
                <w:color w:val="000000"/>
              </w:rPr>
              <w:t>1,000</w:t>
            </w: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свыше 50 кв. м до 70 кв. м (включительно)</w:t>
            </w:r>
          </w:p>
        </w:tc>
        <w:tc>
          <w:tcPr>
            <w:tcW w:w="1020" w:type="dxa"/>
          </w:tcPr>
          <w:p w:rsidR="00203D39" w:rsidRPr="000E4AE3" w:rsidRDefault="00203D39">
            <w:pPr>
              <w:pStyle w:val="ConsPlusNormal"/>
              <w:jc w:val="center"/>
              <w:rPr>
                <w:color w:val="000000"/>
              </w:rPr>
            </w:pPr>
            <w:r w:rsidRPr="000E4AE3">
              <w:rPr>
                <w:color w:val="000000"/>
              </w:rPr>
              <w:t>0,681</w:t>
            </w:r>
          </w:p>
        </w:tc>
        <w:tc>
          <w:tcPr>
            <w:tcW w:w="1020" w:type="dxa"/>
          </w:tcPr>
          <w:p w:rsidR="00203D39" w:rsidRPr="000E4AE3" w:rsidRDefault="00203D39">
            <w:pPr>
              <w:pStyle w:val="ConsPlusNormal"/>
              <w:jc w:val="center"/>
              <w:rPr>
                <w:color w:val="000000"/>
              </w:rPr>
            </w:pPr>
            <w:r w:rsidRPr="000E4AE3">
              <w:rPr>
                <w:color w:val="000000"/>
              </w:rPr>
              <w:t>0,340</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jc w:val="center"/>
              <w:rPr>
                <w:color w:val="000000"/>
              </w:rPr>
            </w:pPr>
            <w:r w:rsidRPr="000E4AE3">
              <w:rPr>
                <w:color w:val="000000"/>
              </w:rPr>
              <w:t>1,000</w:t>
            </w: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свыше 70 кв. м до 100 кв. м (включительно)</w:t>
            </w:r>
          </w:p>
        </w:tc>
        <w:tc>
          <w:tcPr>
            <w:tcW w:w="1020" w:type="dxa"/>
          </w:tcPr>
          <w:p w:rsidR="00203D39" w:rsidRPr="000E4AE3" w:rsidRDefault="00203D39">
            <w:pPr>
              <w:pStyle w:val="ConsPlusNormal"/>
              <w:jc w:val="center"/>
              <w:rPr>
                <w:color w:val="000000"/>
              </w:rPr>
            </w:pPr>
            <w:r w:rsidRPr="000E4AE3">
              <w:rPr>
                <w:color w:val="000000"/>
              </w:rPr>
              <w:t>0,572</w:t>
            </w:r>
          </w:p>
        </w:tc>
        <w:tc>
          <w:tcPr>
            <w:tcW w:w="1020" w:type="dxa"/>
          </w:tcPr>
          <w:p w:rsidR="00203D39" w:rsidRPr="000E4AE3" w:rsidRDefault="00203D39">
            <w:pPr>
              <w:pStyle w:val="ConsPlusNormal"/>
              <w:jc w:val="center"/>
              <w:rPr>
                <w:color w:val="000000"/>
              </w:rPr>
            </w:pPr>
            <w:r w:rsidRPr="000E4AE3">
              <w:rPr>
                <w:color w:val="000000"/>
              </w:rPr>
              <w:t>0,299</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jc w:val="center"/>
              <w:rPr>
                <w:color w:val="000000"/>
              </w:rPr>
            </w:pPr>
            <w:r w:rsidRPr="000E4AE3">
              <w:rPr>
                <w:color w:val="000000"/>
              </w:rPr>
              <w:t>1,000</w:t>
            </w: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свыше 100 кв. м до 120 кв. м (включительно)</w:t>
            </w:r>
          </w:p>
        </w:tc>
        <w:tc>
          <w:tcPr>
            <w:tcW w:w="1020" w:type="dxa"/>
          </w:tcPr>
          <w:p w:rsidR="00203D39" w:rsidRPr="000E4AE3" w:rsidRDefault="00203D39">
            <w:pPr>
              <w:pStyle w:val="ConsPlusNormal"/>
              <w:jc w:val="center"/>
              <w:rPr>
                <w:color w:val="000000"/>
              </w:rPr>
            </w:pPr>
            <w:r w:rsidRPr="000E4AE3">
              <w:rPr>
                <w:color w:val="000000"/>
              </w:rPr>
              <w:t>0,491</w:t>
            </w:r>
          </w:p>
        </w:tc>
        <w:tc>
          <w:tcPr>
            <w:tcW w:w="1020" w:type="dxa"/>
          </w:tcPr>
          <w:p w:rsidR="00203D39" w:rsidRPr="000E4AE3" w:rsidRDefault="00203D39">
            <w:pPr>
              <w:pStyle w:val="ConsPlusNormal"/>
              <w:jc w:val="center"/>
              <w:rPr>
                <w:color w:val="000000"/>
              </w:rPr>
            </w:pPr>
            <w:r w:rsidRPr="000E4AE3">
              <w:rPr>
                <w:color w:val="000000"/>
              </w:rPr>
              <w:t>0,261</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jc w:val="center"/>
              <w:rPr>
                <w:color w:val="000000"/>
              </w:rPr>
            </w:pPr>
            <w:r w:rsidRPr="000E4AE3">
              <w:rPr>
                <w:color w:val="000000"/>
              </w:rPr>
              <w:t>1,000</w:t>
            </w: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свыше 120 кв. м до 150 кв. м (включительно)</w:t>
            </w:r>
          </w:p>
        </w:tc>
        <w:tc>
          <w:tcPr>
            <w:tcW w:w="1020" w:type="dxa"/>
          </w:tcPr>
          <w:p w:rsidR="00203D39" w:rsidRPr="000E4AE3" w:rsidRDefault="00203D39">
            <w:pPr>
              <w:pStyle w:val="ConsPlusNormal"/>
              <w:jc w:val="center"/>
              <w:rPr>
                <w:color w:val="000000"/>
              </w:rPr>
            </w:pPr>
            <w:r w:rsidRPr="000E4AE3">
              <w:rPr>
                <w:color w:val="000000"/>
              </w:rPr>
              <w:t>0,461</w:t>
            </w:r>
          </w:p>
        </w:tc>
        <w:tc>
          <w:tcPr>
            <w:tcW w:w="1020" w:type="dxa"/>
          </w:tcPr>
          <w:p w:rsidR="00203D39" w:rsidRPr="000E4AE3" w:rsidRDefault="00203D39">
            <w:pPr>
              <w:pStyle w:val="ConsPlusNormal"/>
              <w:jc w:val="center"/>
              <w:rPr>
                <w:color w:val="000000"/>
              </w:rPr>
            </w:pPr>
            <w:r w:rsidRPr="000E4AE3">
              <w:rPr>
                <w:color w:val="000000"/>
              </w:rPr>
              <w:t>0,247</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jc w:val="center"/>
              <w:rPr>
                <w:color w:val="000000"/>
              </w:rPr>
            </w:pPr>
            <w:r w:rsidRPr="000E4AE3">
              <w:rPr>
                <w:color w:val="000000"/>
              </w:rPr>
              <w:t>1,000</w:t>
            </w:r>
          </w:p>
        </w:tc>
      </w:tr>
      <w:tr w:rsidR="00203D39" w:rsidRPr="000E4AE3">
        <w:tc>
          <w:tcPr>
            <w:tcW w:w="1702" w:type="dxa"/>
          </w:tcPr>
          <w:p w:rsidR="00203D39" w:rsidRPr="000E4AE3" w:rsidRDefault="00203D39">
            <w:pPr>
              <w:pStyle w:val="ConsPlusNormal"/>
              <w:jc w:val="center"/>
              <w:rPr>
                <w:color w:val="000000"/>
              </w:rPr>
            </w:pPr>
            <w:r w:rsidRPr="000E4AE3">
              <w:rPr>
                <w:color w:val="000000"/>
              </w:rPr>
              <w:t>4ТЗ-СНП-08</w:t>
            </w:r>
          </w:p>
        </w:tc>
        <w:tc>
          <w:tcPr>
            <w:tcW w:w="3288" w:type="dxa"/>
          </w:tcPr>
          <w:p w:rsidR="00203D39" w:rsidRPr="000E4AE3" w:rsidRDefault="00203D39">
            <w:pPr>
              <w:pStyle w:val="ConsPlusNormal"/>
              <w:rPr>
                <w:color w:val="000000"/>
              </w:rPr>
            </w:pPr>
            <w:r w:rsidRPr="000E4AE3">
              <w:rPr>
                <w:color w:val="000000"/>
              </w:rPr>
              <w:t>мебелью при торговле:</w:t>
            </w:r>
          </w:p>
        </w:tc>
        <w:tc>
          <w:tcPr>
            <w:tcW w:w="1020"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c>
          <w:tcPr>
            <w:tcW w:w="964"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r>
      <w:tr w:rsidR="00203D39" w:rsidRPr="000E4AE3">
        <w:tc>
          <w:tcPr>
            <w:tcW w:w="1702" w:type="dxa"/>
            <w:vMerge w:val="restart"/>
          </w:tcPr>
          <w:p w:rsidR="00203D39" w:rsidRPr="000E4AE3" w:rsidRDefault="00203D39">
            <w:pPr>
              <w:pStyle w:val="ConsPlusNormal"/>
              <w:jc w:val="center"/>
              <w:rPr>
                <w:color w:val="000000"/>
              </w:rPr>
            </w:pPr>
            <w:r w:rsidRPr="000E4AE3">
              <w:rPr>
                <w:color w:val="000000"/>
              </w:rPr>
              <w:t>4ТЗ-СНП-08/1</w:t>
            </w:r>
          </w:p>
        </w:tc>
        <w:tc>
          <w:tcPr>
            <w:tcW w:w="3288" w:type="dxa"/>
          </w:tcPr>
          <w:p w:rsidR="00203D39" w:rsidRPr="000E4AE3" w:rsidRDefault="00203D39">
            <w:pPr>
              <w:pStyle w:val="ConsPlusNormal"/>
              <w:rPr>
                <w:color w:val="000000"/>
              </w:rPr>
            </w:pPr>
            <w:r w:rsidRPr="000E4AE3">
              <w:rPr>
                <w:color w:val="000000"/>
              </w:rPr>
              <w:t>имеющимся в наличии товаром через объекты торговой сети с площадью торгового зала:</w:t>
            </w:r>
          </w:p>
        </w:tc>
        <w:tc>
          <w:tcPr>
            <w:tcW w:w="1020"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c>
          <w:tcPr>
            <w:tcW w:w="964"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до 50 кв. м (включительно)</w:t>
            </w:r>
          </w:p>
        </w:tc>
        <w:tc>
          <w:tcPr>
            <w:tcW w:w="1020" w:type="dxa"/>
          </w:tcPr>
          <w:p w:rsidR="00203D39" w:rsidRPr="000E4AE3" w:rsidRDefault="00203D39">
            <w:pPr>
              <w:pStyle w:val="ConsPlusNormal"/>
              <w:jc w:val="center"/>
              <w:rPr>
                <w:color w:val="000000"/>
              </w:rPr>
            </w:pPr>
            <w:r w:rsidRPr="000E4AE3">
              <w:rPr>
                <w:color w:val="000000"/>
              </w:rPr>
              <w:t>0,420</w:t>
            </w:r>
          </w:p>
        </w:tc>
        <w:tc>
          <w:tcPr>
            <w:tcW w:w="1020" w:type="dxa"/>
          </w:tcPr>
          <w:p w:rsidR="00203D39" w:rsidRPr="000E4AE3" w:rsidRDefault="00203D39">
            <w:pPr>
              <w:pStyle w:val="ConsPlusNormal"/>
              <w:jc w:val="center"/>
              <w:rPr>
                <w:color w:val="000000"/>
              </w:rPr>
            </w:pPr>
            <w:r w:rsidRPr="000E4AE3">
              <w:rPr>
                <w:color w:val="000000"/>
              </w:rPr>
              <w:t>0,203</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jc w:val="center"/>
              <w:rPr>
                <w:color w:val="000000"/>
              </w:rPr>
            </w:pPr>
            <w:r w:rsidRPr="000E4AE3">
              <w:rPr>
                <w:color w:val="000000"/>
              </w:rPr>
              <w:t>1,000</w:t>
            </w: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свыше 50 кв. м до 70 кв. м (включительно)</w:t>
            </w:r>
          </w:p>
        </w:tc>
        <w:tc>
          <w:tcPr>
            <w:tcW w:w="1020" w:type="dxa"/>
          </w:tcPr>
          <w:p w:rsidR="00203D39" w:rsidRPr="000E4AE3" w:rsidRDefault="00203D39">
            <w:pPr>
              <w:pStyle w:val="ConsPlusNormal"/>
              <w:jc w:val="center"/>
              <w:rPr>
                <w:color w:val="000000"/>
              </w:rPr>
            </w:pPr>
            <w:r w:rsidRPr="000E4AE3">
              <w:rPr>
                <w:color w:val="000000"/>
              </w:rPr>
              <w:t>0,354</w:t>
            </w:r>
          </w:p>
        </w:tc>
        <w:tc>
          <w:tcPr>
            <w:tcW w:w="1020" w:type="dxa"/>
          </w:tcPr>
          <w:p w:rsidR="00203D39" w:rsidRPr="000E4AE3" w:rsidRDefault="00203D39">
            <w:pPr>
              <w:pStyle w:val="ConsPlusNormal"/>
              <w:jc w:val="center"/>
              <w:rPr>
                <w:color w:val="000000"/>
              </w:rPr>
            </w:pPr>
            <w:r w:rsidRPr="000E4AE3">
              <w:rPr>
                <w:color w:val="000000"/>
              </w:rPr>
              <w:t>0,192</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jc w:val="center"/>
              <w:rPr>
                <w:color w:val="000000"/>
              </w:rPr>
            </w:pPr>
            <w:r w:rsidRPr="000E4AE3">
              <w:rPr>
                <w:color w:val="000000"/>
              </w:rPr>
              <w:t>1,000</w:t>
            </w: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свыше 70 кв. м до 100 кв. м (включительно)</w:t>
            </w:r>
          </w:p>
        </w:tc>
        <w:tc>
          <w:tcPr>
            <w:tcW w:w="1020" w:type="dxa"/>
          </w:tcPr>
          <w:p w:rsidR="00203D39" w:rsidRPr="000E4AE3" w:rsidRDefault="00203D39">
            <w:pPr>
              <w:pStyle w:val="ConsPlusNormal"/>
              <w:jc w:val="center"/>
              <w:rPr>
                <w:color w:val="000000"/>
              </w:rPr>
            </w:pPr>
            <w:r w:rsidRPr="000E4AE3">
              <w:rPr>
                <w:color w:val="000000"/>
              </w:rPr>
              <w:t>0,299</w:t>
            </w:r>
          </w:p>
        </w:tc>
        <w:tc>
          <w:tcPr>
            <w:tcW w:w="1020" w:type="dxa"/>
          </w:tcPr>
          <w:p w:rsidR="00203D39" w:rsidRPr="000E4AE3" w:rsidRDefault="00203D39">
            <w:pPr>
              <w:pStyle w:val="ConsPlusNormal"/>
              <w:jc w:val="center"/>
              <w:rPr>
                <w:color w:val="000000"/>
              </w:rPr>
            </w:pPr>
            <w:r w:rsidRPr="000E4AE3">
              <w:rPr>
                <w:color w:val="000000"/>
              </w:rPr>
              <w:t>0,149</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jc w:val="center"/>
              <w:rPr>
                <w:color w:val="000000"/>
              </w:rPr>
            </w:pPr>
            <w:r w:rsidRPr="000E4AE3">
              <w:rPr>
                <w:color w:val="000000"/>
              </w:rPr>
              <w:t>1,000</w:t>
            </w: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свыше 100 кв. м до 120 кв. м (включительно)</w:t>
            </w:r>
          </w:p>
        </w:tc>
        <w:tc>
          <w:tcPr>
            <w:tcW w:w="1020" w:type="dxa"/>
          </w:tcPr>
          <w:p w:rsidR="00203D39" w:rsidRPr="000E4AE3" w:rsidRDefault="00203D39">
            <w:pPr>
              <w:pStyle w:val="ConsPlusNormal"/>
              <w:jc w:val="center"/>
              <w:rPr>
                <w:color w:val="000000"/>
              </w:rPr>
            </w:pPr>
            <w:r w:rsidRPr="000E4AE3">
              <w:rPr>
                <w:color w:val="000000"/>
              </w:rPr>
              <w:t>0,276</w:t>
            </w:r>
          </w:p>
        </w:tc>
        <w:tc>
          <w:tcPr>
            <w:tcW w:w="1020" w:type="dxa"/>
          </w:tcPr>
          <w:p w:rsidR="00203D39" w:rsidRPr="000E4AE3" w:rsidRDefault="00203D39">
            <w:pPr>
              <w:pStyle w:val="ConsPlusNormal"/>
              <w:jc w:val="center"/>
              <w:rPr>
                <w:color w:val="000000"/>
              </w:rPr>
            </w:pPr>
            <w:r w:rsidRPr="000E4AE3">
              <w:rPr>
                <w:color w:val="000000"/>
              </w:rPr>
              <w:t>0,299</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jc w:val="center"/>
              <w:rPr>
                <w:color w:val="000000"/>
              </w:rPr>
            </w:pPr>
            <w:r w:rsidRPr="000E4AE3">
              <w:rPr>
                <w:color w:val="000000"/>
              </w:rPr>
              <w:t>1,000</w:t>
            </w: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свыше 120 кв. м до 150 кв. м (включительно)</w:t>
            </w:r>
          </w:p>
        </w:tc>
        <w:tc>
          <w:tcPr>
            <w:tcW w:w="1020" w:type="dxa"/>
          </w:tcPr>
          <w:p w:rsidR="00203D39" w:rsidRPr="000E4AE3" w:rsidRDefault="00203D39">
            <w:pPr>
              <w:pStyle w:val="ConsPlusNormal"/>
              <w:jc w:val="center"/>
              <w:rPr>
                <w:color w:val="000000"/>
              </w:rPr>
            </w:pPr>
            <w:r w:rsidRPr="000E4AE3">
              <w:rPr>
                <w:color w:val="000000"/>
              </w:rPr>
              <w:t>0,261</w:t>
            </w:r>
          </w:p>
        </w:tc>
        <w:tc>
          <w:tcPr>
            <w:tcW w:w="1020" w:type="dxa"/>
          </w:tcPr>
          <w:p w:rsidR="00203D39" w:rsidRPr="000E4AE3" w:rsidRDefault="00203D39">
            <w:pPr>
              <w:pStyle w:val="ConsPlusNormal"/>
              <w:jc w:val="center"/>
              <w:rPr>
                <w:color w:val="000000"/>
              </w:rPr>
            </w:pPr>
            <w:r w:rsidRPr="000E4AE3">
              <w:rPr>
                <w:color w:val="000000"/>
              </w:rPr>
              <w:t>0,139</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jc w:val="center"/>
              <w:rPr>
                <w:color w:val="000000"/>
              </w:rPr>
            </w:pPr>
            <w:r w:rsidRPr="000E4AE3">
              <w:rPr>
                <w:color w:val="000000"/>
              </w:rPr>
              <w:t>1,000</w:t>
            </w:r>
          </w:p>
        </w:tc>
      </w:tr>
      <w:tr w:rsidR="00203D39" w:rsidRPr="000E4AE3">
        <w:tc>
          <w:tcPr>
            <w:tcW w:w="1702" w:type="dxa"/>
            <w:vMerge w:val="restart"/>
          </w:tcPr>
          <w:p w:rsidR="00203D39" w:rsidRPr="000E4AE3" w:rsidRDefault="00203D39">
            <w:pPr>
              <w:pStyle w:val="ConsPlusNormal"/>
              <w:jc w:val="center"/>
              <w:rPr>
                <w:color w:val="000000"/>
              </w:rPr>
            </w:pPr>
            <w:r w:rsidRPr="000E4AE3">
              <w:rPr>
                <w:color w:val="000000"/>
              </w:rPr>
              <w:t>4ТЗ-СНП-09</w:t>
            </w:r>
          </w:p>
        </w:tc>
        <w:tc>
          <w:tcPr>
            <w:tcW w:w="3288" w:type="dxa"/>
          </w:tcPr>
          <w:p w:rsidR="00203D39" w:rsidRPr="000E4AE3" w:rsidRDefault="00203D39">
            <w:pPr>
              <w:pStyle w:val="ConsPlusNormal"/>
              <w:rPr>
                <w:color w:val="000000"/>
              </w:rPr>
            </w:pPr>
            <w:r w:rsidRPr="000E4AE3">
              <w:rPr>
                <w:color w:val="000000"/>
              </w:rPr>
              <w:t>телевизорами, видеотехникой, магнитофонами, другими видами техники развлекательного характера; фотоаппаратами и фототоварами через объекты торговой сети, имеющими торговые залы с площадью:</w:t>
            </w:r>
          </w:p>
        </w:tc>
        <w:tc>
          <w:tcPr>
            <w:tcW w:w="1020"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c>
          <w:tcPr>
            <w:tcW w:w="964"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до 50 кв. м (включительно)</w:t>
            </w:r>
          </w:p>
        </w:tc>
        <w:tc>
          <w:tcPr>
            <w:tcW w:w="1020" w:type="dxa"/>
          </w:tcPr>
          <w:p w:rsidR="00203D39" w:rsidRPr="000E4AE3" w:rsidRDefault="00203D39">
            <w:pPr>
              <w:pStyle w:val="ConsPlusNormal"/>
              <w:jc w:val="center"/>
              <w:rPr>
                <w:color w:val="000000"/>
              </w:rPr>
            </w:pPr>
            <w:r w:rsidRPr="000E4AE3">
              <w:rPr>
                <w:color w:val="000000"/>
              </w:rPr>
              <w:t>0,626</w:t>
            </w:r>
          </w:p>
        </w:tc>
        <w:tc>
          <w:tcPr>
            <w:tcW w:w="1020" w:type="dxa"/>
          </w:tcPr>
          <w:p w:rsidR="00203D39" w:rsidRPr="000E4AE3" w:rsidRDefault="00203D39">
            <w:pPr>
              <w:pStyle w:val="ConsPlusNormal"/>
              <w:jc w:val="center"/>
              <w:rPr>
                <w:color w:val="000000"/>
              </w:rPr>
            </w:pPr>
            <w:r w:rsidRPr="000E4AE3">
              <w:rPr>
                <w:color w:val="000000"/>
              </w:rPr>
              <w:t>0,340</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свыше 50 кв. м до 70 кв. м (включительно)</w:t>
            </w:r>
          </w:p>
        </w:tc>
        <w:tc>
          <w:tcPr>
            <w:tcW w:w="1020" w:type="dxa"/>
          </w:tcPr>
          <w:p w:rsidR="00203D39" w:rsidRPr="000E4AE3" w:rsidRDefault="00203D39">
            <w:pPr>
              <w:pStyle w:val="ConsPlusNormal"/>
              <w:jc w:val="center"/>
              <w:rPr>
                <w:color w:val="000000"/>
              </w:rPr>
            </w:pPr>
            <w:r w:rsidRPr="000E4AE3">
              <w:rPr>
                <w:color w:val="000000"/>
              </w:rPr>
              <w:t>0,543</w:t>
            </w:r>
          </w:p>
        </w:tc>
        <w:tc>
          <w:tcPr>
            <w:tcW w:w="1020" w:type="dxa"/>
          </w:tcPr>
          <w:p w:rsidR="00203D39" w:rsidRPr="000E4AE3" w:rsidRDefault="00203D39">
            <w:pPr>
              <w:pStyle w:val="ConsPlusNormal"/>
              <w:jc w:val="center"/>
              <w:rPr>
                <w:color w:val="000000"/>
              </w:rPr>
            </w:pPr>
            <w:r w:rsidRPr="000E4AE3">
              <w:rPr>
                <w:color w:val="000000"/>
              </w:rPr>
              <w:t>0,258</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свыше 70 кв. м до 100 кв. м (включительно)</w:t>
            </w:r>
          </w:p>
        </w:tc>
        <w:tc>
          <w:tcPr>
            <w:tcW w:w="1020" w:type="dxa"/>
          </w:tcPr>
          <w:p w:rsidR="00203D39" w:rsidRPr="000E4AE3" w:rsidRDefault="00203D39">
            <w:pPr>
              <w:pStyle w:val="ConsPlusNormal"/>
              <w:jc w:val="center"/>
              <w:rPr>
                <w:color w:val="000000"/>
              </w:rPr>
            </w:pPr>
            <w:r w:rsidRPr="000E4AE3">
              <w:rPr>
                <w:color w:val="000000"/>
              </w:rPr>
              <w:t>0,449</w:t>
            </w:r>
          </w:p>
        </w:tc>
        <w:tc>
          <w:tcPr>
            <w:tcW w:w="1020" w:type="dxa"/>
          </w:tcPr>
          <w:p w:rsidR="00203D39" w:rsidRPr="000E4AE3" w:rsidRDefault="00203D39">
            <w:pPr>
              <w:pStyle w:val="ConsPlusNormal"/>
              <w:jc w:val="center"/>
              <w:rPr>
                <w:color w:val="000000"/>
              </w:rPr>
            </w:pPr>
            <w:r w:rsidRPr="000E4AE3">
              <w:rPr>
                <w:color w:val="000000"/>
              </w:rPr>
              <w:t>0,232</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свыше 100 кв. м до 120 кв. м (включительно)</w:t>
            </w:r>
          </w:p>
        </w:tc>
        <w:tc>
          <w:tcPr>
            <w:tcW w:w="1020" w:type="dxa"/>
          </w:tcPr>
          <w:p w:rsidR="00203D39" w:rsidRPr="000E4AE3" w:rsidRDefault="00203D39">
            <w:pPr>
              <w:pStyle w:val="ConsPlusNormal"/>
              <w:jc w:val="center"/>
              <w:rPr>
                <w:color w:val="000000"/>
              </w:rPr>
            </w:pPr>
            <w:r w:rsidRPr="000E4AE3">
              <w:rPr>
                <w:color w:val="000000"/>
              </w:rPr>
              <w:t>0,431</w:t>
            </w:r>
          </w:p>
        </w:tc>
        <w:tc>
          <w:tcPr>
            <w:tcW w:w="1020" w:type="dxa"/>
          </w:tcPr>
          <w:p w:rsidR="00203D39" w:rsidRPr="000E4AE3" w:rsidRDefault="00203D39">
            <w:pPr>
              <w:pStyle w:val="ConsPlusNormal"/>
              <w:jc w:val="center"/>
              <w:rPr>
                <w:color w:val="000000"/>
              </w:rPr>
            </w:pPr>
            <w:r w:rsidRPr="000E4AE3">
              <w:rPr>
                <w:color w:val="000000"/>
              </w:rPr>
              <w:t>0,220</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свыше 120 кв. м до 150 кв. м (включительно)</w:t>
            </w:r>
          </w:p>
        </w:tc>
        <w:tc>
          <w:tcPr>
            <w:tcW w:w="1020" w:type="dxa"/>
          </w:tcPr>
          <w:p w:rsidR="00203D39" w:rsidRPr="000E4AE3" w:rsidRDefault="00203D39">
            <w:pPr>
              <w:pStyle w:val="ConsPlusNormal"/>
              <w:jc w:val="center"/>
              <w:rPr>
                <w:color w:val="000000"/>
              </w:rPr>
            </w:pPr>
            <w:r w:rsidRPr="000E4AE3">
              <w:rPr>
                <w:color w:val="000000"/>
              </w:rPr>
              <w:t>0,384</w:t>
            </w:r>
          </w:p>
        </w:tc>
        <w:tc>
          <w:tcPr>
            <w:tcW w:w="1020" w:type="dxa"/>
          </w:tcPr>
          <w:p w:rsidR="00203D39" w:rsidRPr="000E4AE3" w:rsidRDefault="00203D39">
            <w:pPr>
              <w:pStyle w:val="ConsPlusNormal"/>
              <w:jc w:val="center"/>
              <w:rPr>
                <w:color w:val="000000"/>
              </w:rPr>
            </w:pPr>
            <w:r w:rsidRPr="000E4AE3">
              <w:rPr>
                <w:color w:val="000000"/>
              </w:rPr>
              <w:t>0,200</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vMerge w:val="restart"/>
          </w:tcPr>
          <w:p w:rsidR="00203D39" w:rsidRPr="000E4AE3" w:rsidRDefault="00203D39">
            <w:pPr>
              <w:pStyle w:val="ConsPlusNormal"/>
              <w:jc w:val="center"/>
              <w:rPr>
                <w:color w:val="000000"/>
              </w:rPr>
            </w:pPr>
            <w:r w:rsidRPr="000E4AE3">
              <w:rPr>
                <w:color w:val="000000"/>
              </w:rPr>
              <w:t>4ТЗ-СНП-10</w:t>
            </w:r>
          </w:p>
        </w:tc>
        <w:tc>
          <w:tcPr>
            <w:tcW w:w="3288" w:type="dxa"/>
          </w:tcPr>
          <w:p w:rsidR="00203D39" w:rsidRPr="000E4AE3" w:rsidRDefault="00203D39">
            <w:pPr>
              <w:pStyle w:val="ConsPlusNormal"/>
              <w:rPr>
                <w:color w:val="000000"/>
              </w:rPr>
            </w:pPr>
            <w:r w:rsidRPr="000E4AE3">
              <w:rPr>
                <w:color w:val="000000"/>
              </w:rPr>
              <w:t>коврами, ковровыми изделиям через объекты торговой сети, имеющими площадь торгового зала:</w:t>
            </w:r>
          </w:p>
        </w:tc>
        <w:tc>
          <w:tcPr>
            <w:tcW w:w="1020"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c>
          <w:tcPr>
            <w:tcW w:w="964"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до 50 кв. м (включительно)</w:t>
            </w:r>
          </w:p>
        </w:tc>
        <w:tc>
          <w:tcPr>
            <w:tcW w:w="1020" w:type="dxa"/>
          </w:tcPr>
          <w:p w:rsidR="00203D39" w:rsidRPr="000E4AE3" w:rsidRDefault="00203D39">
            <w:pPr>
              <w:pStyle w:val="ConsPlusNormal"/>
              <w:jc w:val="center"/>
              <w:rPr>
                <w:color w:val="000000"/>
              </w:rPr>
            </w:pPr>
            <w:r w:rsidRPr="000E4AE3">
              <w:rPr>
                <w:color w:val="000000"/>
              </w:rPr>
              <w:t>0,626</w:t>
            </w:r>
          </w:p>
        </w:tc>
        <w:tc>
          <w:tcPr>
            <w:tcW w:w="1020" w:type="dxa"/>
          </w:tcPr>
          <w:p w:rsidR="00203D39" w:rsidRPr="000E4AE3" w:rsidRDefault="00203D39">
            <w:pPr>
              <w:pStyle w:val="ConsPlusNormal"/>
              <w:jc w:val="center"/>
              <w:rPr>
                <w:color w:val="000000"/>
              </w:rPr>
            </w:pPr>
            <w:r w:rsidRPr="000E4AE3">
              <w:rPr>
                <w:color w:val="000000"/>
              </w:rPr>
              <w:t>0,340</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свыше 50 кв. м до 70 кв. м (включительно)</w:t>
            </w:r>
          </w:p>
        </w:tc>
        <w:tc>
          <w:tcPr>
            <w:tcW w:w="1020" w:type="dxa"/>
          </w:tcPr>
          <w:p w:rsidR="00203D39" w:rsidRPr="000E4AE3" w:rsidRDefault="00203D39">
            <w:pPr>
              <w:pStyle w:val="ConsPlusNormal"/>
              <w:jc w:val="center"/>
              <w:rPr>
                <w:color w:val="000000"/>
              </w:rPr>
            </w:pPr>
            <w:r w:rsidRPr="000E4AE3">
              <w:rPr>
                <w:color w:val="000000"/>
              </w:rPr>
              <w:t>0,543</w:t>
            </w:r>
          </w:p>
        </w:tc>
        <w:tc>
          <w:tcPr>
            <w:tcW w:w="1020" w:type="dxa"/>
          </w:tcPr>
          <w:p w:rsidR="00203D39" w:rsidRPr="000E4AE3" w:rsidRDefault="00203D39">
            <w:pPr>
              <w:pStyle w:val="ConsPlusNormal"/>
              <w:jc w:val="center"/>
              <w:rPr>
                <w:color w:val="000000"/>
              </w:rPr>
            </w:pPr>
            <w:r w:rsidRPr="000E4AE3">
              <w:rPr>
                <w:color w:val="000000"/>
              </w:rPr>
              <w:t>0,258</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свыше 70 кв. м до 100 кв. м (включительно)</w:t>
            </w:r>
          </w:p>
        </w:tc>
        <w:tc>
          <w:tcPr>
            <w:tcW w:w="1020" w:type="dxa"/>
          </w:tcPr>
          <w:p w:rsidR="00203D39" w:rsidRPr="000E4AE3" w:rsidRDefault="00203D39">
            <w:pPr>
              <w:pStyle w:val="ConsPlusNormal"/>
              <w:jc w:val="center"/>
              <w:rPr>
                <w:color w:val="000000"/>
              </w:rPr>
            </w:pPr>
            <w:r w:rsidRPr="000E4AE3">
              <w:rPr>
                <w:color w:val="000000"/>
              </w:rPr>
              <w:t>0,449</w:t>
            </w:r>
          </w:p>
        </w:tc>
        <w:tc>
          <w:tcPr>
            <w:tcW w:w="1020" w:type="dxa"/>
          </w:tcPr>
          <w:p w:rsidR="00203D39" w:rsidRPr="000E4AE3" w:rsidRDefault="00203D39">
            <w:pPr>
              <w:pStyle w:val="ConsPlusNormal"/>
              <w:jc w:val="center"/>
              <w:rPr>
                <w:color w:val="000000"/>
              </w:rPr>
            </w:pPr>
            <w:r w:rsidRPr="000E4AE3">
              <w:rPr>
                <w:color w:val="000000"/>
              </w:rPr>
              <w:t>0,232</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свыше 100 кв. м до 120 кв. м (включительно)</w:t>
            </w:r>
          </w:p>
        </w:tc>
        <w:tc>
          <w:tcPr>
            <w:tcW w:w="1020" w:type="dxa"/>
          </w:tcPr>
          <w:p w:rsidR="00203D39" w:rsidRPr="000E4AE3" w:rsidRDefault="00203D39">
            <w:pPr>
              <w:pStyle w:val="ConsPlusNormal"/>
              <w:jc w:val="center"/>
              <w:rPr>
                <w:color w:val="000000"/>
              </w:rPr>
            </w:pPr>
            <w:r w:rsidRPr="000E4AE3">
              <w:rPr>
                <w:color w:val="000000"/>
              </w:rPr>
              <w:t>0,431</w:t>
            </w:r>
          </w:p>
        </w:tc>
        <w:tc>
          <w:tcPr>
            <w:tcW w:w="1020" w:type="dxa"/>
          </w:tcPr>
          <w:p w:rsidR="00203D39" w:rsidRPr="000E4AE3" w:rsidRDefault="00203D39">
            <w:pPr>
              <w:pStyle w:val="ConsPlusNormal"/>
              <w:jc w:val="center"/>
              <w:rPr>
                <w:color w:val="000000"/>
              </w:rPr>
            </w:pPr>
            <w:r w:rsidRPr="000E4AE3">
              <w:rPr>
                <w:color w:val="000000"/>
              </w:rPr>
              <w:t>0,220</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свыше 120 кв. м до 150 кв. м (включительно)</w:t>
            </w:r>
          </w:p>
        </w:tc>
        <w:tc>
          <w:tcPr>
            <w:tcW w:w="1020" w:type="dxa"/>
          </w:tcPr>
          <w:p w:rsidR="00203D39" w:rsidRPr="000E4AE3" w:rsidRDefault="00203D39">
            <w:pPr>
              <w:pStyle w:val="ConsPlusNormal"/>
              <w:jc w:val="center"/>
              <w:rPr>
                <w:color w:val="000000"/>
              </w:rPr>
            </w:pPr>
            <w:r w:rsidRPr="000E4AE3">
              <w:rPr>
                <w:color w:val="000000"/>
              </w:rPr>
              <w:t>0,170</w:t>
            </w:r>
          </w:p>
        </w:tc>
        <w:tc>
          <w:tcPr>
            <w:tcW w:w="1020" w:type="dxa"/>
          </w:tcPr>
          <w:p w:rsidR="00203D39" w:rsidRPr="000E4AE3" w:rsidRDefault="00203D39">
            <w:pPr>
              <w:pStyle w:val="ConsPlusNormal"/>
              <w:jc w:val="center"/>
              <w:rPr>
                <w:color w:val="000000"/>
              </w:rPr>
            </w:pPr>
            <w:r w:rsidRPr="000E4AE3">
              <w:rPr>
                <w:color w:val="000000"/>
              </w:rPr>
              <w:t>0,200</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vMerge w:val="restart"/>
          </w:tcPr>
          <w:p w:rsidR="00203D39" w:rsidRPr="000E4AE3" w:rsidRDefault="00203D39">
            <w:pPr>
              <w:pStyle w:val="ConsPlusNormal"/>
              <w:jc w:val="center"/>
              <w:rPr>
                <w:color w:val="000000"/>
              </w:rPr>
            </w:pPr>
            <w:r w:rsidRPr="000E4AE3">
              <w:rPr>
                <w:color w:val="000000"/>
              </w:rPr>
              <w:t>4ТЗ-СНП-11</w:t>
            </w:r>
          </w:p>
        </w:tc>
        <w:tc>
          <w:tcPr>
            <w:tcW w:w="3288" w:type="dxa"/>
          </w:tcPr>
          <w:p w:rsidR="00203D39" w:rsidRPr="000E4AE3" w:rsidRDefault="00203D39">
            <w:pPr>
              <w:pStyle w:val="ConsPlusNormal"/>
              <w:rPr>
                <w:color w:val="000000"/>
              </w:rPr>
            </w:pPr>
            <w:r w:rsidRPr="000E4AE3">
              <w:rPr>
                <w:color w:val="000000"/>
              </w:rPr>
              <w:t>оргтехникой и периферийным оборудованием через объекты торговой сети, имеющими площадь торгового зала:</w:t>
            </w:r>
          </w:p>
        </w:tc>
        <w:tc>
          <w:tcPr>
            <w:tcW w:w="1020"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c>
          <w:tcPr>
            <w:tcW w:w="964"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до 50 кв. м (включительно)</w:t>
            </w:r>
          </w:p>
        </w:tc>
        <w:tc>
          <w:tcPr>
            <w:tcW w:w="1020" w:type="dxa"/>
          </w:tcPr>
          <w:p w:rsidR="00203D39" w:rsidRPr="000E4AE3" w:rsidRDefault="00203D39">
            <w:pPr>
              <w:pStyle w:val="ConsPlusNormal"/>
              <w:jc w:val="center"/>
              <w:rPr>
                <w:color w:val="000000"/>
              </w:rPr>
            </w:pPr>
            <w:r w:rsidRPr="000E4AE3">
              <w:rPr>
                <w:color w:val="000000"/>
              </w:rPr>
              <w:t>0,626</w:t>
            </w:r>
          </w:p>
        </w:tc>
        <w:tc>
          <w:tcPr>
            <w:tcW w:w="1020" w:type="dxa"/>
          </w:tcPr>
          <w:p w:rsidR="00203D39" w:rsidRPr="000E4AE3" w:rsidRDefault="00203D39">
            <w:pPr>
              <w:pStyle w:val="ConsPlusNormal"/>
              <w:jc w:val="center"/>
              <w:rPr>
                <w:color w:val="000000"/>
              </w:rPr>
            </w:pPr>
            <w:r w:rsidRPr="000E4AE3">
              <w:rPr>
                <w:color w:val="000000"/>
              </w:rPr>
              <w:t>0,340</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свыше 50 кв. м до 70 кв. м (включительно)</w:t>
            </w:r>
          </w:p>
        </w:tc>
        <w:tc>
          <w:tcPr>
            <w:tcW w:w="1020" w:type="dxa"/>
          </w:tcPr>
          <w:p w:rsidR="00203D39" w:rsidRPr="000E4AE3" w:rsidRDefault="00203D39">
            <w:pPr>
              <w:pStyle w:val="ConsPlusNormal"/>
              <w:jc w:val="center"/>
              <w:rPr>
                <w:color w:val="000000"/>
              </w:rPr>
            </w:pPr>
            <w:r w:rsidRPr="000E4AE3">
              <w:rPr>
                <w:color w:val="000000"/>
              </w:rPr>
              <w:t>0,543</w:t>
            </w:r>
          </w:p>
        </w:tc>
        <w:tc>
          <w:tcPr>
            <w:tcW w:w="1020" w:type="dxa"/>
          </w:tcPr>
          <w:p w:rsidR="00203D39" w:rsidRPr="000E4AE3" w:rsidRDefault="00203D39">
            <w:pPr>
              <w:pStyle w:val="ConsPlusNormal"/>
              <w:jc w:val="center"/>
              <w:rPr>
                <w:color w:val="000000"/>
              </w:rPr>
            </w:pPr>
            <w:r w:rsidRPr="000E4AE3">
              <w:rPr>
                <w:color w:val="000000"/>
              </w:rPr>
              <w:t>0,258</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свыше 70 кв. м до 100 кв. м (включительно)</w:t>
            </w:r>
          </w:p>
        </w:tc>
        <w:tc>
          <w:tcPr>
            <w:tcW w:w="1020" w:type="dxa"/>
          </w:tcPr>
          <w:p w:rsidR="00203D39" w:rsidRPr="000E4AE3" w:rsidRDefault="00203D39">
            <w:pPr>
              <w:pStyle w:val="ConsPlusNormal"/>
              <w:jc w:val="center"/>
              <w:rPr>
                <w:color w:val="000000"/>
              </w:rPr>
            </w:pPr>
            <w:r w:rsidRPr="000E4AE3">
              <w:rPr>
                <w:color w:val="000000"/>
              </w:rPr>
              <w:t>0,449</w:t>
            </w:r>
          </w:p>
        </w:tc>
        <w:tc>
          <w:tcPr>
            <w:tcW w:w="1020" w:type="dxa"/>
          </w:tcPr>
          <w:p w:rsidR="00203D39" w:rsidRPr="000E4AE3" w:rsidRDefault="00203D39">
            <w:pPr>
              <w:pStyle w:val="ConsPlusNormal"/>
              <w:jc w:val="center"/>
              <w:rPr>
                <w:color w:val="000000"/>
              </w:rPr>
            </w:pPr>
            <w:r w:rsidRPr="000E4AE3">
              <w:rPr>
                <w:color w:val="000000"/>
              </w:rPr>
              <w:t>0,232</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свыше 100 кв. м до 120 кв. м (включительно)</w:t>
            </w:r>
          </w:p>
        </w:tc>
        <w:tc>
          <w:tcPr>
            <w:tcW w:w="1020" w:type="dxa"/>
          </w:tcPr>
          <w:p w:rsidR="00203D39" w:rsidRPr="000E4AE3" w:rsidRDefault="00203D39">
            <w:pPr>
              <w:pStyle w:val="ConsPlusNormal"/>
              <w:jc w:val="center"/>
              <w:rPr>
                <w:color w:val="000000"/>
              </w:rPr>
            </w:pPr>
            <w:r w:rsidRPr="000E4AE3">
              <w:rPr>
                <w:color w:val="000000"/>
              </w:rPr>
              <w:t>0,431</w:t>
            </w:r>
          </w:p>
        </w:tc>
        <w:tc>
          <w:tcPr>
            <w:tcW w:w="1020" w:type="dxa"/>
          </w:tcPr>
          <w:p w:rsidR="00203D39" w:rsidRPr="000E4AE3" w:rsidRDefault="00203D39">
            <w:pPr>
              <w:pStyle w:val="ConsPlusNormal"/>
              <w:jc w:val="center"/>
              <w:rPr>
                <w:color w:val="000000"/>
              </w:rPr>
            </w:pPr>
            <w:r w:rsidRPr="000E4AE3">
              <w:rPr>
                <w:color w:val="000000"/>
              </w:rPr>
              <w:t>0,220</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свыше 120 кв. м до 150 кв. м (включительно)</w:t>
            </w:r>
          </w:p>
        </w:tc>
        <w:tc>
          <w:tcPr>
            <w:tcW w:w="1020" w:type="dxa"/>
          </w:tcPr>
          <w:p w:rsidR="00203D39" w:rsidRPr="000E4AE3" w:rsidRDefault="00203D39">
            <w:pPr>
              <w:pStyle w:val="ConsPlusNormal"/>
              <w:jc w:val="center"/>
              <w:rPr>
                <w:color w:val="000000"/>
              </w:rPr>
            </w:pPr>
            <w:r w:rsidRPr="000E4AE3">
              <w:rPr>
                <w:color w:val="000000"/>
              </w:rPr>
              <w:t>0,170</w:t>
            </w:r>
          </w:p>
        </w:tc>
        <w:tc>
          <w:tcPr>
            <w:tcW w:w="1020" w:type="dxa"/>
          </w:tcPr>
          <w:p w:rsidR="00203D39" w:rsidRPr="000E4AE3" w:rsidRDefault="00203D39">
            <w:pPr>
              <w:pStyle w:val="ConsPlusNormal"/>
              <w:jc w:val="center"/>
              <w:rPr>
                <w:color w:val="000000"/>
              </w:rPr>
            </w:pPr>
            <w:r w:rsidRPr="000E4AE3">
              <w:rPr>
                <w:color w:val="000000"/>
              </w:rPr>
              <w:t>0,200</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vMerge w:val="restart"/>
          </w:tcPr>
          <w:p w:rsidR="00203D39" w:rsidRPr="000E4AE3" w:rsidRDefault="00203D39">
            <w:pPr>
              <w:pStyle w:val="ConsPlusNormal"/>
              <w:jc w:val="center"/>
              <w:rPr>
                <w:color w:val="000000"/>
              </w:rPr>
            </w:pPr>
            <w:r w:rsidRPr="000E4AE3">
              <w:rPr>
                <w:color w:val="000000"/>
              </w:rPr>
              <w:t>4ТЗ-СНП-12</w:t>
            </w:r>
          </w:p>
        </w:tc>
        <w:tc>
          <w:tcPr>
            <w:tcW w:w="3288" w:type="dxa"/>
          </w:tcPr>
          <w:p w:rsidR="00203D39" w:rsidRPr="000E4AE3" w:rsidRDefault="00203D39">
            <w:pPr>
              <w:pStyle w:val="ConsPlusNormal"/>
              <w:rPr>
                <w:color w:val="000000"/>
              </w:rPr>
            </w:pPr>
            <w:r w:rsidRPr="000E4AE3">
              <w:rPr>
                <w:color w:val="000000"/>
              </w:rPr>
              <w:t>парфюмерией и косметикой через объекты торговой сети, имеющими площадь торгового зала:</w:t>
            </w:r>
          </w:p>
        </w:tc>
        <w:tc>
          <w:tcPr>
            <w:tcW w:w="1020"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c>
          <w:tcPr>
            <w:tcW w:w="964"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до 50 кв. м (включительно)</w:t>
            </w:r>
          </w:p>
        </w:tc>
        <w:tc>
          <w:tcPr>
            <w:tcW w:w="1020" w:type="dxa"/>
          </w:tcPr>
          <w:p w:rsidR="00203D39" w:rsidRPr="000E4AE3" w:rsidRDefault="00203D39">
            <w:pPr>
              <w:pStyle w:val="ConsPlusNormal"/>
              <w:jc w:val="center"/>
              <w:rPr>
                <w:color w:val="000000"/>
              </w:rPr>
            </w:pPr>
            <w:r w:rsidRPr="000E4AE3">
              <w:rPr>
                <w:color w:val="000000"/>
              </w:rPr>
              <w:t>0,626</w:t>
            </w:r>
          </w:p>
        </w:tc>
        <w:tc>
          <w:tcPr>
            <w:tcW w:w="1020" w:type="dxa"/>
          </w:tcPr>
          <w:p w:rsidR="00203D39" w:rsidRPr="000E4AE3" w:rsidRDefault="00203D39">
            <w:pPr>
              <w:pStyle w:val="ConsPlusNormal"/>
              <w:jc w:val="center"/>
              <w:rPr>
                <w:color w:val="000000"/>
              </w:rPr>
            </w:pPr>
            <w:r w:rsidRPr="000E4AE3">
              <w:rPr>
                <w:color w:val="000000"/>
              </w:rPr>
              <w:t>0,340</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tcPr>
          <w:p w:rsidR="00203D39" w:rsidRPr="000E4AE3" w:rsidRDefault="00203D39">
            <w:pPr>
              <w:pStyle w:val="ConsPlusNormal"/>
              <w:rPr>
                <w:color w:val="000000"/>
              </w:rPr>
            </w:pPr>
          </w:p>
        </w:tc>
        <w:tc>
          <w:tcPr>
            <w:tcW w:w="3288" w:type="dxa"/>
          </w:tcPr>
          <w:p w:rsidR="00203D39" w:rsidRPr="000E4AE3" w:rsidRDefault="00203D39">
            <w:pPr>
              <w:pStyle w:val="ConsPlusNormal"/>
              <w:rPr>
                <w:color w:val="000000"/>
              </w:rPr>
            </w:pPr>
            <w:r w:rsidRPr="000E4AE3">
              <w:rPr>
                <w:color w:val="000000"/>
              </w:rPr>
              <w:t>свыше 50 кв. м до 70 кв. м (включительно)</w:t>
            </w:r>
          </w:p>
        </w:tc>
        <w:tc>
          <w:tcPr>
            <w:tcW w:w="1020" w:type="dxa"/>
          </w:tcPr>
          <w:p w:rsidR="00203D39" w:rsidRPr="000E4AE3" w:rsidRDefault="00203D39">
            <w:pPr>
              <w:pStyle w:val="ConsPlusNormal"/>
              <w:jc w:val="center"/>
              <w:rPr>
                <w:color w:val="000000"/>
              </w:rPr>
            </w:pPr>
            <w:r w:rsidRPr="000E4AE3">
              <w:rPr>
                <w:color w:val="000000"/>
              </w:rPr>
              <w:t>0,543</w:t>
            </w:r>
          </w:p>
        </w:tc>
        <w:tc>
          <w:tcPr>
            <w:tcW w:w="1020" w:type="dxa"/>
          </w:tcPr>
          <w:p w:rsidR="00203D39" w:rsidRPr="000E4AE3" w:rsidRDefault="00203D39">
            <w:pPr>
              <w:pStyle w:val="ConsPlusNormal"/>
              <w:jc w:val="center"/>
              <w:rPr>
                <w:color w:val="000000"/>
              </w:rPr>
            </w:pPr>
            <w:r w:rsidRPr="000E4AE3">
              <w:rPr>
                <w:color w:val="000000"/>
              </w:rPr>
              <w:t>0,258</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tcPr>
          <w:p w:rsidR="00203D39" w:rsidRPr="000E4AE3" w:rsidRDefault="00203D39">
            <w:pPr>
              <w:pStyle w:val="ConsPlusNormal"/>
              <w:rPr>
                <w:color w:val="000000"/>
              </w:rPr>
            </w:pPr>
          </w:p>
        </w:tc>
        <w:tc>
          <w:tcPr>
            <w:tcW w:w="3288" w:type="dxa"/>
          </w:tcPr>
          <w:p w:rsidR="00203D39" w:rsidRPr="000E4AE3" w:rsidRDefault="00203D39">
            <w:pPr>
              <w:pStyle w:val="ConsPlusNormal"/>
              <w:rPr>
                <w:color w:val="000000"/>
              </w:rPr>
            </w:pPr>
            <w:r w:rsidRPr="000E4AE3">
              <w:rPr>
                <w:color w:val="000000"/>
              </w:rPr>
              <w:t>свыше 70 кв. м до 100 кв. м (включительно)</w:t>
            </w:r>
          </w:p>
        </w:tc>
        <w:tc>
          <w:tcPr>
            <w:tcW w:w="1020" w:type="dxa"/>
          </w:tcPr>
          <w:p w:rsidR="00203D39" w:rsidRPr="000E4AE3" w:rsidRDefault="00203D39">
            <w:pPr>
              <w:pStyle w:val="ConsPlusNormal"/>
              <w:jc w:val="center"/>
              <w:rPr>
                <w:color w:val="000000"/>
              </w:rPr>
            </w:pPr>
            <w:r w:rsidRPr="000E4AE3">
              <w:rPr>
                <w:color w:val="000000"/>
              </w:rPr>
              <w:t>0,449</w:t>
            </w:r>
          </w:p>
        </w:tc>
        <w:tc>
          <w:tcPr>
            <w:tcW w:w="1020" w:type="dxa"/>
          </w:tcPr>
          <w:p w:rsidR="00203D39" w:rsidRPr="000E4AE3" w:rsidRDefault="00203D39">
            <w:pPr>
              <w:pStyle w:val="ConsPlusNormal"/>
              <w:jc w:val="center"/>
              <w:rPr>
                <w:color w:val="000000"/>
              </w:rPr>
            </w:pPr>
            <w:r w:rsidRPr="000E4AE3">
              <w:rPr>
                <w:color w:val="000000"/>
              </w:rPr>
              <w:t>0,232</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tcPr>
          <w:p w:rsidR="00203D39" w:rsidRPr="000E4AE3" w:rsidRDefault="00203D39">
            <w:pPr>
              <w:pStyle w:val="ConsPlusNormal"/>
              <w:rPr>
                <w:color w:val="000000"/>
              </w:rPr>
            </w:pPr>
          </w:p>
        </w:tc>
        <w:tc>
          <w:tcPr>
            <w:tcW w:w="3288" w:type="dxa"/>
          </w:tcPr>
          <w:p w:rsidR="00203D39" w:rsidRPr="000E4AE3" w:rsidRDefault="00203D39">
            <w:pPr>
              <w:pStyle w:val="ConsPlusNormal"/>
              <w:rPr>
                <w:color w:val="000000"/>
              </w:rPr>
            </w:pPr>
            <w:r w:rsidRPr="000E4AE3">
              <w:rPr>
                <w:color w:val="000000"/>
              </w:rPr>
              <w:t>свыше 100 кв. м до 120 кв. м (включительно)</w:t>
            </w:r>
          </w:p>
        </w:tc>
        <w:tc>
          <w:tcPr>
            <w:tcW w:w="1020" w:type="dxa"/>
          </w:tcPr>
          <w:p w:rsidR="00203D39" w:rsidRPr="000E4AE3" w:rsidRDefault="00203D39">
            <w:pPr>
              <w:pStyle w:val="ConsPlusNormal"/>
              <w:jc w:val="center"/>
              <w:rPr>
                <w:color w:val="000000"/>
              </w:rPr>
            </w:pPr>
            <w:r w:rsidRPr="000E4AE3">
              <w:rPr>
                <w:color w:val="000000"/>
              </w:rPr>
              <w:t>0,431</w:t>
            </w:r>
          </w:p>
        </w:tc>
        <w:tc>
          <w:tcPr>
            <w:tcW w:w="1020" w:type="dxa"/>
          </w:tcPr>
          <w:p w:rsidR="00203D39" w:rsidRPr="000E4AE3" w:rsidRDefault="00203D39">
            <w:pPr>
              <w:pStyle w:val="ConsPlusNormal"/>
              <w:jc w:val="center"/>
              <w:rPr>
                <w:color w:val="000000"/>
              </w:rPr>
            </w:pPr>
            <w:r w:rsidRPr="000E4AE3">
              <w:rPr>
                <w:color w:val="000000"/>
              </w:rPr>
              <w:t>0,220</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tcPr>
          <w:p w:rsidR="00203D39" w:rsidRPr="000E4AE3" w:rsidRDefault="00203D39">
            <w:pPr>
              <w:pStyle w:val="ConsPlusNormal"/>
              <w:rPr>
                <w:color w:val="000000"/>
              </w:rPr>
            </w:pPr>
          </w:p>
        </w:tc>
        <w:tc>
          <w:tcPr>
            <w:tcW w:w="3288" w:type="dxa"/>
          </w:tcPr>
          <w:p w:rsidR="00203D39" w:rsidRPr="000E4AE3" w:rsidRDefault="00203D39">
            <w:pPr>
              <w:pStyle w:val="ConsPlusNormal"/>
              <w:rPr>
                <w:color w:val="000000"/>
              </w:rPr>
            </w:pPr>
            <w:r w:rsidRPr="000E4AE3">
              <w:rPr>
                <w:color w:val="000000"/>
              </w:rPr>
              <w:t>свыше 120 кв. м до 150 кв. м (включительно)</w:t>
            </w:r>
          </w:p>
        </w:tc>
        <w:tc>
          <w:tcPr>
            <w:tcW w:w="1020" w:type="dxa"/>
          </w:tcPr>
          <w:p w:rsidR="00203D39" w:rsidRPr="000E4AE3" w:rsidRDefault="00203D39">
            <w:pPr>
              <w:pStyle w:val="ConsPlusNormal"/>
              <w:jc w:val="center"/>
              <w:rPr>
                <w:color w:val="000000"/>
              </w:rPr>
            </w:pPr>
            <w:r w:rsidRPr="000E4AE3">
              <w:rPr>
                <w:color w:val="000000"/>
              </w:rPr>
              <w:t>0,170</w:t>
            </w:r>
          </w:p>
        </w:tc>
        <w:tc>
          <w:tcPr>
            <w:tcW w:w="1020" w:type="dxa"/>
          </w:tcPr>
          <w:p w:rsidR="00203D39" w:rsidRPr="000E4AE3" w:rsidRDefault="00203D39">
            <w:pPr>
              <w:pStyle w:val="ConsPlusNormal"/>
              <w:jc w:val="center"/>
              <w:rPr>
                <w:color w:val="000000"/>
              </w:rPr>
            </w:pPr>
            <w:r w:rsidRPr="000E4AE3">
              <w:rPr>
                <w:color w:val="000000"/>
              </w:rPr>
              <w:t>0,200</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vMerge w:val="restart"/>
          </w:tcPr>
          <w:p w:rsidR="00203D39" w:rsidRPr="000E4AE3" w:rsidRDefault="00203D39">
            <w:pPr>
              <w:pStyle w:val="ConsPlusNormal"/>
              <w:jc w:val="center"/>
              <w:rPr>
                <w:color w:val="000000"/>
              </w:rPr>
            </w:pPr>
            <w:r w:rsidRPr="000E4AE3">
              <w:rPr>
                <w:color w:val="000000"/>
              </w:rPr>
              <w:t>4ТЗ-СНП-13</w:t>
            </w:r>
          </w:p>
        </w:tc>
        <w:tc>
          <w:tcPr>
            <w:tcW w:w="3288" w:type="dxa"/>
          </w:tcPr>
          <w:p w:rsidR="00203D39" w:rsidRPr="000E4AE3" w:rsidRDefault="00203D39">
            <w:pPr>
              <w:pStyle w:val="ConsPlusNormal"/>
              <w:rPr>
                <w:color w:val="000000"/>
              </w:rPr>
            </w:pPr>
            <w:r w:rsidRPr="000E4AE3">
              <w:rPr>
                <w:color w:val="000000"/>
              </w:rPr>
              <w:t>товарами для охоты и рыбалки через объекты торговой сети, имеющими площадь торгового зала:</w:t>
            </w:r>
          </w:p>
        </w:tc>
        <w:tc>
          <w:tcPr>
            <w:tcW w:w="1020"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c>
          <w:tcPr>
            <w:tcW w:w="964"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до 50 кв. м (включительно)</w:t>
            </w:r>
          </w:p>
        </w:tc>
        <w:tc>
          <w:tcPr>
            <w:tcW w:w="1020" w:type="dxa"/>
          </w:tcPr>
          <w:p w:rsidR="00203D39" w:rsidRPr="000E4AE3" w:rsidRDefault="00203D39">
            <w:pPr>
              <w:pStyle w:val="ConsPlusNormal"/>
              <w:jc w:val="center"/>
              <w:rPr>
                <w:color w:val="000000"/>
              </w:rPr>
            </w:pPr>
            <w:r w:rsidRPr="000E4AE3">
              <w:rPr>
                <w:color w:val="000000"/>
              </w:rPr>
              <w:t>0,626</w:t>
            </w:r>
          </w:p>
        </w:tc>
        <w:tc>
          <w:tcPr>
            <w:tcW w:w="1020" w:type="dxa"/>
          </w:tcPr>
          <w:p w:rsidR="00203D39" w:rsidRPr="000E4AE3" w:rsidRDefault="00203D39">
            <w:pPr>
              <w:pStyle w:val="ConsPlusNormal"/>
              <w:jc w:val="center"/>
              <w:rPr>
                <w:color w:val="000000"/>
              </w:rPr>
            </w:pPr>
            <w:r w:rsidRPr="000E4AE3">
              <w:rPr>
                <w:color w:val="000000"/>
              </w:rPr>
              <w:t>0,340</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tcPr>
          <w:p w:rsidR="00203D39" w:rsidRPr="000E4AE3" w:rsidRDefault="00203D39">
            <w:pPr>
              <w:pStyle w:val="ConsPlusNormal"/>
              <w:rPr>
                <w:color w:val="000000"/>
              </w:rPr>
            </w:pPr>
          </w:p>
        </w:tc>
        <w:tc>
          <w:tcPr>
            <w:tcW w:w="3288" w:type="dxa"/>
          </w:tcPr>
          <w:p w:rsidR="00203D39" w:rsidRPr="000E4AE3" w:rsidRDefault="00203D39">
            <w:pPr>
              <w:pStyle w:val="ConsPlusNormal"/>
              <w:rPr>
                <w:color w:val="000000"/>
              </w:rPr>
            </w:pPr>
            <w:r w:rsidRPr="000E4AE3">
              <w:rPr>
                <w:color w:val="000000"/>
              </w:rPr>
              <w:t>свыше 50 кв. м до 70 кв. м (включительно)</w:t>
            </w:r>
          </w:p>
        </w:tc>
        <w:tc>
          <w:tcPr>
            <w:tcW w:w="1020" w:type="dxa"/>
          </w:tcPr>
          <w:p w:rsidR="00203D39" w:rsidRPr="000E4AE3" w:rsidRDefault="00203D39">
            <w:pPr>
              <w:pStyle w:val="ConsPlusNormal"/>
              <w:jc w:val="center"/>
              <w:rPr>
                <w:color w:val="000000"/>
              </w:rPr>
            </w:pPr>
            <w:r w:rsidRPr="000E4AE3">
              <w:rPr>
                <w:color w:val="000000"/>
              </w:rPr>
              <w:t>0,543</w:t>
            </w:r>
          </w:p>
        </w:tc>
        <w:tc>
          <w:tcPr>
            <w:tcW w:w="1020" w:type="dxa"/>
          </w:tcPr>
          <w:p w:rsidR="00203D39" w:rsidRPr="000E4AE3" w:rsidRDefault="00203D39">
            <w:pPr>
              <w:pStyle w:val="ConsPlusNormal"/>
              <w:jc w:val="center"/>
              <w:rPr>
                <w:color w:val="000000"/>
              </w:rPr>
            </w:pPr>
            <w:r w:rsidRPr="000E4AE3">
              <w:rPr>
                <w:color w:val="000000"/>
              </w:rPr>
              <w:t>0,258</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tcPr>
          <w:p w:rsidR="00203D39" w:rsidRPr="000E4AE3" w:rsidRDefault="00203D39">
            <w:pPr>
              <w:pStyle w:val="ConsPlusNormal"/>
              <w:rPr>
                <w:color w:val="000000"/>
              </w:rPr>
            </w:pPr>
          </w:p>
        </w:tc>
        <w:tc>
          <w:tcPr>
            <w:tcW w:w="3288" w:type="dxa"/>
          </w:tcPr>
          <w:p w:rsidR="00203D39" w:rsidRPr="000E4AE3" w:rsidRDefault="00203D39">
            <w:pPr>
              <w:pStyle w:val="ConsPlusNormal"/>
              <w:rPr>
                <w:color w:val="000000"/>
              </w:rPr>
            </w:pPr>
            <w:r w:rsidRPr="000E4AE3">
              <w:rPr>
                <w:color w:val="000000"/>
              </w:rPr>
              <w:t>свыше 70 кв. м до 100 кв. м (включительно)</w:t>
            </w:r>
          </w:p>
        </w:tc>
        <w:tc>
          <w:tcPr>
            <w:tcW w:w="1020" w:type="dxa"/>
          </w:tcPr>
          <w:p w:rsidR="00203D39" w:rsidRPr="000E4AE3" w:rsidRDefault="00203D39">
            <w:pPr>
              <w:pStyle w:val="ConsPlusNormal"/>
              <w:jc w:val="center"/>
              <w:rPr>
                <w:color w:val="000000"/>
              </w:rPr>
            </w:pPr>
            <w:r w:rsidRPr="000E4AE3">
              <w:rPr>
                <w:color w:val="000000"/>
              </w:rPr>
              <w:t>0,449</w:t>
            </w:r>
          </w:p>
        </w:tc>
        <w:tc>
          <w:tcPr>
            <w:tcW w:w="1020" w:type="dxa"/>
          </w:tcPr>
          <w:p w:rsidR="00203D39" w:rsidRPr="000E4AE3" w:rsidRDefault="00203D39">
            <w:pPr>
              <w:pStyle w:val="ConsPlusNormal"/>
              <w:jc w:val="center"/>
              <w:rPr>
                <w:color w:val="000000"/>
              </w:rPr>
            </w:pPr>
            <w:r w:rsidRPr="000E4AE3">
              <w:rPr>
                <w:color w:val="000000"/>
              </w:rPr>
              <w:t>0,232</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tcPr>
          <w:p w:rsidR="00203D39" w:rsidRPr="000E4AE3" w:rsidRDefault="00203D39">
            <w:pPr>
              <w:pStyle w:val="ConsPlusNormal"/>
              <w:rPr>
                <w:color w:val="000000"/>
              </w:rPr>
            </w:pPr>
          </w:p>
        </w:tc>
        <w:tc>
          <w:tcPr>
            <w:tcW w:w="3288" w:type="dxa"/>
          </w:tcPr>
          <w:p w:rsidR="00203D39" w:rsidRPr="000E4AE3" w:rsidRDefault="00203D39">
            <w:pPr>
              <w:pStyle w:val="ConsPlusNormal"/>
              <w:rPr>
                <w:color w:val="000000"/>
              </w:rPr>
            </w:pPr>
            <w:r w:rsidRPr="000E4AE3">
              <w:rPr>
                <w:color w:val="000000"/>
              </w:rPr>
              <w:t>свыше 100 кв. м до 120 кв. м (включительно)</w:t>
            </w:r>
          </w:p>
        </w:tc>
        <w:tc>
          <w:tcPr>
            <w:tcW w:w="1020" w:type="dxa"/>
          </w:tcPr>
          <w:p w:rsidR="00203D39" w:rsidRPr="000E4AE3" w:rsidRDefault="00203D39">
            <w:pPr>
              <w:pStyle w:val="ConsPlusNormal"/>
              <w:jc w:val="center"/>
              <w:rPr>
                <w:color w:val="000000"/>
              </w:rPr>
            </w:pPr>
            <w:r w:rsidRPr="000E4AE3">
              <w:rPr>
                <w:color w:val="000000"/>
              </w:rPr>
              <w:t>0,431</w:t>
            </w:r>
          </w:p>
        </w:tc>
        <w:tc>
          <w:tcPr>
            <w:tcW w:w="1020" w:type="dxa"/>
          </w:tcPr>
          <w:p w:rsidR="00203D39" w:rsidRPr="000E4AE3" w:rsidRDefault="00203D39">
            <w:pPr>
              <w:pStyle w:val="ConsPlusNormal"/>
              <w:jc w:val="center"/>
              <w:rPr>
                <w:color w:val="000000"/>
              </w:rPr>
            </w:pPr>
            <w:r w:rsidRPr="000E4AE3">
              <w:rPr>
                <w:color w:val="000000"/>
              </w:rPr>
              <w:t>0,220</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tcPr>
          <w:p w:rsidR="00203D39" w:rsidRPr="000E4AE3" w:rsidRDefault="00203D39">
            <w:pPr>
              <w:pStyle w:val="ConsPlusNormal"/>
              <w:rPr>
                <w:color w:val="000000"/>
              </w:rPr>
            </w:pPr>
          </w:p>
        </w:tc>
        <w:tc>
          <w:tcPr>
            <w:tcW w:w="3288" w:type="dxa"/>
          </w:tcPr>
          <w:p w:rsidR="00203D39" w:rsidRPr="000E4AE3" w:rsidRDefault="00203D39">
            <w:pPr>
              <w:pStyle w:val="ConsPlusNormal"/>
              <w:rPr>
                <w:color w:val="000000"/>
              </w:rPr>
            </w:pPr>
            <w:r w:rsidRPr="000E4AE3">
              <w:rPr>
                <w:color w:val="000000"/>
              </w:rPr>
              <w:t>свыше 120 кв. м до 150 кв. м (включительно)</w:t>
            </w:r>
          </w:p>
        </w:tc>
        <w:tc>
          <w:tcPr>
            <w:tcW w:w="1020" w:type="dxa"/>
          </w:tcPr>
          <w:p w:rsidR="00203D39" w:rsidRPr="000E4AE3" w:rsidRDefault="00203D39">
            <w:pPr>
              <w:pStyle w:val="ConsPlusNormal"/>
              <w:jc w:val="center"/>
              <w:rPr>
                <w:color w:val="000000"/>
              </w:rPr>
            </w:pPr>
            <w:r w:rsidRPr="000E4AE3">
              <w:rPr>
                <w:color w:val="000000"/>
              </w:rPr>
              <w:t>0,170</w:t>
            </w:r>
          </w:p>
        </w:tc>
        <w:tc>
          <w:tcPr>
            <w:tcW w:w="1020" w:type="dxa"/>
          </w:tcPr>
          <w:p w:rsidR="00203D39" w:rsidRPr="000E4AE3" w:rsidRDefault="00203D39">
            <w:pPr>
              <w:pStyle w:val="ConsPlusNormal"/>
              <w:jc w:val="center"/>
              <w:rPr>
                <w:color w:val="000000"/>
              </w:rPr>
            </w:pPr>
            <w:r w:rsidRPr="000E4AE3">
              <w:rPr>
                <w:color w:val="000000"/>
              </w:rPr>
              <w:t>0,200</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vMerge w:val="restart"/>
          </w:tcPr>
          <w:p w:rsidR="00203D39" w:rsidRPr="000E4AE3" w:rsidRDefault="00203D39">
            <w:pPr>
              <w:pStyle w:val="ConsPlusNormal"/>
              <w:jc w:val="center"/>
              <w:rPr>
                <w:color w:val="000000"/>
              </w:rPr>
            </w:pPr>
            <w:r w:rsidRPr="000E4AE3">
              <w:rPr>
                <w:color w:val="000000"/>
              </w:rPr>
              <w:t>4ТЗ-СНП-14</w:t>
            </w:r>
          </w:p>
        </w:tc>
        <w:tc>
          <w:tcPr>
            <w:tcW w:w="3288" w:type="dxa"/>
          </w:tcPr>
          <w:p w:rsidR="00203D39" w:rsidRPr="000E4AE3" w:rsidRDefault="00203D39">
            <w:pPr>
              <w:pStyle w:val="ConsPlusNormal"/>
              <w:rPr>
                <w:color w:val="000000"/>
              </w:rPr>
            </w:pPr>
            <w:r w:rsidRPr="000E4AE3">
              <w:rPr>
                <w:color w:val="000000"/>
              </w:rPr>
              <w:t>обувью через объекты торговой сети, имеющими площадь торгового зала:</w:t>
            </w:r>
          </w:p>
        </w:tc>
        <w:tc>
          <w:tcPr>
            <w:tcW w:w="1020"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c>
          <w:tcPr>
            <w:tcW w:w="964"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до 50 кв. м (включительно)</w:t>
            </w:r>
          </w:p>
        </w:tc>
        <w:tc>
          <w:tcPr>
            <w:tcW w:w="1020" w:type="dxa"/>
          </w:tcPr>
          <w:p w:rsidR="00203D39" w:rsidRPr="000E4AE3" w:rsidRDefault="00203D39">
            <w:pPr>
              <w:pStyle w:val="ConsPlusNormal"/>
              <w:jc w:val="center"/>
              <w:rPr>
                <w:color w:val="000000"/>
              </w:rPr>
            </w:pPr>
            <w:r w:rsidRPr="000E4AE3">
              <w:rPr>
                <w:color w:val="000000"/>
              </w:rPr>
              <w:t>0,626</w:t>
            </w:r>
          </w:p>
        </w:tc>
        <w:tc>
          <w:tcPr>
            <w:tcW w:w="1020" w:type="dxa"/>
          </w:tcPr>
          <w:p w:rsidR="00203D39" w:rsidRPr="000E4AE3" w:rsidRDefault="00203D39">
            <w:pPr>
              <w:pStyle w:val="ConsPlusNormal"/>
              <w:jc w:val="center"/>
              <w:rPr>
                <w:color w:val="000000"/>
              </w:rPr>
            </w:pPr>
            <w:r w:rsidRPr="000E4AE3">
              <w:rPr>
                <w:color w:val="000000"/>
              </w:rPr>
              <w:t>0,340</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tcPr>
          <w:p w:rsidR="00203D39" w:rsidRPr="000E4AE3" w:rsidRDefault="00203D39">
            <w:pPr>
              <w:pStyle w:val="ConsPlusNormal"/>
              <w:rPr>
                <w:color w:val="000000"/>
              </w:rPr>
            </w:pPr>
          </w:p>
        </w:tc>
        <w:tc>
          <w:tcPr>
            <w:tcW w:w="3288" w:type="dxa"/>
          </w:tcPr>
          <w:p w:rsidR="00203D39" w:rsidRPr="000E4AE3" w:rsidRDefault="00203D39">
            <w:pPr>
              <w:pStyle w:val="ConsPlusNormal"/>
              <w:rPr>
                <w:color w:val="000000"/>
              </w:rPr>
            </w:pPr>
            <w:r w:rsidRPr="000E4AE3">
              <w:rPr>
                <w:color w:val="000000"/>
              </w:rPr>
              <w:t>свыше 50 кв. м до 70 кв. м (включительно)</w:t>
            </w:r>
          </w:p>
        </w:tc>
        <w:tc>
          <w:tcPr>
            <w:tcW w:w="1020" w:type="dxa"/>
          </w:tcPr>
          <w:p w:rsidR="00203D39" w:rsidRPr="000E4AE3" w:rsidRDefault="00203D39">
            <w:pPr>
              <w:pStyle w:val="ConsPlusNormal"/>
              <w:jc w:val="center"/>
              <w:rPr>
                <w:color w:val="000000"/>
              </w:rPr>
            </w:pPr>
            <w:r w:rsidRPr="000E4AE3">
              <w:rPr>
                <w:color w:val="000000"/>
              </w:rPr>
              <w:t>0,543</w:t>
            </w:r>
          </w:p>
        </w:tc>
        <w:tc>
          <w:tcPr>
            <w:tcW w:w="1020" w:type="dxa"/>
          </w:tcPr>
          <w:p w:rsidR="00203D39" w:rsidRPr="000E4AE3" w:rsidRDefault="00203D39">
            <w:pPr>
              <w:pStyle w:val="ConsPlusNormal"/>
              <w:jc w:val="center"/>
              <w:rPr>
                <w:color w:val="000000"/>
              </w:rPr>
            </w:pPr>
            <w:r w:rsidRPr="000E4AE3">
              <w:rPr>
                <w:color w:val="000000"/>
              </w:rPr>
              <w:t>0,258</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tcPr>
          <w:p w:rsidR="00203D39" w:rsidRPr="000E4AE3" w:rsidRDefault="00203D39">
            <w:pPr>
              <w:pStyle w:val="ConsPlusNormal"/>
              <w:rPr>
                <w:color w:val="000000"/>
              </w:rPr>
            </w:pPr>
          </w:p>
        </w:tc>
        <w:tc>
          <w:tcPr>
            <w:tcW w:w="3288" w:type="dxa"/>
          </w:tcPr>
          <w:p w:rsidR="00203D39" w:rsidRPr="000E4AE3" w:rsidRDefault="00203D39">
            <w:pPr>
              <w:pStyle w:val="ConsPlusNormal"/>
              <w:rPr>
                <w:color w:val="000000"/>
              </w:rPr>
            </w:pPr>
            <w:r w:rsidRPr="000E4AE3">
              <w:rPr>
                <w:color w:val="000000"/>
              </w:rPr>
              <w:t>свыше 70 кв. м до 100 кв. м (включительно)</w:t>
            </w:r>
          </w:p>
        </w:tc>
        <w:tc>
          <w:tcPr>
            <w:tcW w:w="1020" w:type="dxa"/>
          </w:tcPr>
          <w:p w:rsidR="00203D39" w:rsidRPr="000E4AE3" w:rsidRDefault="00203D39">
            <w:pPr>
              <w:pStyle w:val="ConsPlusNormal"/>
              <w:jc w:val="center"/>
              <w:rPr>
                <w:color w:val="000000"/>
              </w:rPr>
            </w:pPr>
            <w:r w:rsidRPr="000E4AE3">
              <w:rPr>
                <w:color w:val="000000"/>
              </w:rPr>
              <w:t>0,449</w:t>
            </w:r>
          </w:p>
        </w:tc>
        <w:tc>
          <w:tcPr>
            <w:tcW w:w="1020" w:type="dxa"/>
          </w:tcPr>
          <w:p w:rsidR="00203D39" w:rsidRPr="000E4AE3" w:rsidRDefault="00203D39">
            <w:pPr>
              <w:pStyle w:val="ConsPlusNormal"/>
              <w:jc w:val="center"/>
              <w:rPr>
                <w:color w:val="000000"/>
              </w:rPr>
            </w:pPr>
            <w:r w:rsidRPr="000E4AE3">
              <w:rPr>
                <w:color w:val="000000"/>
              </w:rPr>
              <w:t>0,232</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tcPr>
          <w:p w:rsidR="00203D39" w:rsidRPr="000E4AE3" w:rsidRDefault="00203D39">
            <w:pPr>
              <w:pStyle w:val="ConsPlusNormal"/>
              <w:rPr>
                <w:color w:val="000000"/>
              </w:rPr>
            </w:pPr>
          </w:p>
        </w:tc>
        <w:tc>
          <w:tcPr>
            <w:tcW w:w="3288" w:type="dxa"/>
          </w:tcPr>
          <w:p w:rsidR="00203D39" w:rsidRPr="000E4AE3" w:rsidRDefault="00203D39">
            <w:pPr>
              <w:pStyle w:val="ConsPlusNormal"/>
              <w:rPr>
                <w:color w:val="000000"/>
              </w:rPr>
            </w:pPr>
            <w:r w:rsidRPr="000E4AE3">
              <w:rPr>
                <w:color w:val="000000"/>
              </w:rPr>
              <w:t>свыше 100 кв. м до 120 кв. м (включительно)</w:t>
            </w:r>
          </w:p>
        </w:tc>
        <w:tc>
          <w:tcPr>
            <w:tcW w:w="1020" w:type="dxa"/>
          </w:tcPr>
          <w:p w:rsidR="00203D39" w:rsidRPr="000E4AE3" w:rsidRDefault="00203D39">
            <w:pPr>
              <w:pStyle w:val="ConsPlusNormal"/>
              <w:jc w:val="center"/>
              <w:rPr>
                <w:color w:val="000000"/>
              </w:rPr>
            </w:pPr>
            <w:r w:rsidRPr="000E4AE3">
              <w:rPr>
                <w:color w:val="000000"/>
              </w:rPr>
              <w:t>0,431</w:t>
            </w:r>
          </w:p>
        </w:tc>
        <w:tc>
          <w:tcPr>
            <w:tcW w:w="1020" w:type="dxa"/>
          </w:tcPr>
          <w:p w:rsidR="00203D39" w:rsidRPr="000E4AE3" w:rsidRDefault="00203D39">
            <w:pPr>
              <w:pStyle w:val="ConsPlusNormal"/>
              <w:jc w:val="center"/>
              <w:rPr>
                <w:color w:val="000000"/>
              </w:rPr>
            </w:pPr>
            <w:r w:rsidRPr="000E4AE3">
              <w:rPr>
                <w:color w:val="000000"/>
              </w:rPr>
              <w:t>0,220</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tcPr>
          <w:p w:rsidR="00203D39" w:rsidRPr="000E4AE3" w:rsidRDefault="00203D39">
            <w:pPr>
              <w:pStyle w:val="ConsPlusNormal"/>
              <w:rPr>
                <w:color w:val="000000"/>
              </w:rPr>
            </w:pPr>
          </w:p>
        </w:tc>
        <w:tc>
          <w:tcPr>
            <w:tcW w:w="3288" w:type="dxa"/>
          </w:tcPr>
          <w:p w:rsidR="00203D39" w:rsidRPr="000E4AE3" w:rsidRDefault="00203D39">
            <w:pPr>
              <w:pStyle w:val="ConsPlusNormal"/>
              <w:rPr>
                <w:color w:val="000000"/>
              </w:rPr>
            </w:pPr>
            <w:r w:rsidRPr="000E4AE3">
              <w:rPr>
                <w:color w:val="000000"/>
              </w:rPr>
              <w:t>свыше 120 кв. м до 150 кв. м (включительно)</w:t>
            </w:r>
          </w:p>
        </w:tc>
        <w:tc>
          <w:tcPr>
            <w:tcW w:w="1020" w:type="dxa"/>
          </w:tcPr>
          <w:p w:rsidR="00203D39" w:rsidRPr="000E4AE3" w:rsidRDefault="00203D39">
            <w:pPr>
              <w:pStyle w:val="ConsPlusNormal"/>
              <w:jc w:val="center"/>
              <w:rPr>
                <w:color w:val="000000"/>
              </w:rPr>
            </w:pPr>
            <w:r w:rsidRPr="000E4AE3">
              <w:rPr>
                <w:color w:val="000000"/>
              </w:rPr>
              <w:t>0,170</w:t>
            </w:r>
          </w:p>
        </w:tc>
        <w:tc>
          <w:tcPr>
            <w:tcW w:w="1020" w:type="dxa"/>
          </w:tcPr>
          <w:p w:rsidR="00203D39" w:rsidRPr="000E4AE3" w:rsidRDefault="00203D39">
            <w:pPr>
              <w:pStyle w:val="ConsPlusNormal"/>
              <w:jc w:val="center"/>
              <w:rPr>
                <w:color w:val="000000"/>
              </w:rPr>
            </w:pPr>
            <w:r w:rsidRPr="000E4AE3">
              <w:rPr>
                <w:color w:val="000000"/>
              </w:rPr>
              <w:t>0,200</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vMerge w:val="restart"/>
          </w:tcPr>
          <w:p w:rsidR="00203D39" w:rsidRPr="000E4AE3" w:rsidRDefault="00203D39">
            <w:pPr>
              <w:pStyle w:val="ConsPlusNormal"/>
              <w:jc w:val="center"/>
              <w:rPr>
                <w:color w:val="000000"/>
              </w:rPr>
            </w:pPr>
            <w:r w:rsidRPr="000E4AE3">
              <w:rPr>
                <w:color w:val="000000"/>
              </w:rPr>
              <w:t>4ТЗ-СНП-16</w:t>
            </w:r>
          </w:p>
        </w:tc>
        <w:tc>
          <w:tcPr>
            <w:tcW w:w="3288" w:type="dxa"/>
          </w:tcPr>
          <w:p w:rsidR="00203D39" w:rsidRPr="000E4AE3" w:rsidRDefault="00203D39">
            <w:pPr>
              <w:pStyle w:val="ConsPlusNormal"/>
              <w:rPr>
                <w:color w:val="000000"/>
              </w:rPr>
            </w:pPr>
            <w:r w:rsidRPr="000E4AE3">
              <w:rPr>
                <w:color w:val="000000"/>
              </w:rPr>
              <w:t>средствами связи, в том числе мобильными телефонами через объекты торговой сети, имеющими площадь торгового зала:</w:t>
            </w:r>
          </w:p>
        </w:tc>
        <w:tc>
          <w:tcPr>
            <w:tcW w:w="1020"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c>
          <w:tcPr>
            <w:tcW w:w="964"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до 50 кв. м (включительно)</w:t>
            </w:r>
          </w:p>
        </w:tc>
        <w:tc>
          <w:tcPr>
            <w:tcW w:w="1020" w:type="dxa"/>
          </w:tcPr>
          <w:p w:rsidR="00203D39" w:rsidRPr="000E4AE3" w:rsidRDefault="00203D39">
            <w:pPr>
              <w:pStyle w:val="ConsPlusNormal"/>
              <w:jc w:val="center"/>
              <w:rPr>
                <w:color w:val="000000"/>
              </w:rPr>
            </w:pPr>
            <w:r w:rsidRPr="000E4AE3">
              <w:rPr>
                <w:color w:val="000000"/>
              </w:rPr>
              <w:t>0,815</w:t>
            </w:r>
          </w:p>
        </w:tc>
        <w:tc>
          <w:tcPr>
            <w:tcW w:w="1020" w:type="dxa"/>
          </w:tcPr>
          <w:p w:rsidR="00203D39" w:rsidRPr="000E4AE3" w:rsidRDefault="00203D39">
            <w:pPr>
              <w:pStyle w:val="ConsPlusNormal"/>
              <w:jc w:val="center"/>
              <w:rPr>
                <w:color w:val="000000"/>
              </w:rPr>
            </w:pPr>
            <w:r w:rsidRPr="000E4AE3">
              <w:rPr>
                <w:color w:val="000000"/>
              </w:rPr>
              <w:t>0,435</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tcPr>
          <w:p w:rsidR="00203D39" w:rsidRPr="000E4AE3" w:rsidRDefault="00203D39">
            <w:pPr>
              <w:pStyle w:val="ConsPlusNormal"/>
              <w:rPr>
                <w:color w:val="000000"/>
              </w:rPr>
            </w:pPr>
          </w:p>
        </w:tc>
        <w:tc>
          <w:tcPr>
            <w:tcW w:w="3288" w:type="dxa"/>
          </w:tcPr>
          <w:p w:rsidR="00203D39" w:rsidRPr="000E4AE3" w:rsidRDefault="00203D39">
            <w:pPr>
              <w:pStyle w:val="ConsPlusNormal"/>
              <w:rPr>
                <w:color w:val="000000"/>
              </w:rPr>
            </w:pPr>
            <w:r w:rsidRPr="000E4AE3">
              <w:rPr>
                <w:color w:val="000000"/>
              </w:rPr>
              <w:t>свыше 50 кв. м до 70 кв. м (включительно)</w:t>
            </w:r>
          </w:p>
        </w:tc>
        <w:tc>
          <w:tcPr>
            <w:tcW w:w="1020" w:type="dxa"/>
          </w:tcPr>
          <w:p w:rsidR="00203D39" w:rsidRPr="000E4AE3" w:rsidRDefault="00203D39">
            <w:pPr>
              <w:pStyle w:val="ConsPlusNormal"/>
              <w:jc w:val="center"/>
              <w:rPr>
                <w:color w:val="000000"/>
              </w:rPr>
            </w:pPr>
            <w:r w:rsidRPr="000E4AE3">
              <w:rPr>
                <w:color w:val="000000"/>
              </w:rPr>
              <w:t>0,691</w:t>
            </w:r>
          </w:p>
        </w:tc>
        <w:tc>
          <w:tcPr>
            <w:tcW w:w="1020" w:type="dxa"/>
          </w:tcPr>
          <w:p w:rsidR="00203D39" w:rsidRPr="000E4AE3" w:rsidRDefault="00203D39">
            <w:pPr>
              <w:pStyle w:val="ConsPlusNormal"/>
              <w:jc w:val="center"/>
              <w:rPr>
                <w:color w:val="000000"/>
              </w:rPr>
            </w:pPr>
            <w:r w:rsidRPr="000E4AE3">
              <w:rPr>
                <w:color w:val="000000"/>
              </w:rPr>
              <w:t>0,390</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tcPr>
          <w:p w:rsidR="00203D39" w:rsidRPr="000E4AE3" w:rsidRDefault="00203D39">
            <w:pPr>
              <w:pStyle w:val="ConsPlusNormal"/>
              <w:rPr>
                <w:color w:val="000000"/>
              </w:rPr>
            </w:pPr>
          </w:p>
        </w:tc>
        <w:tc>
          <w:tcPr>
            <w:tcW w:w="3288" w:type="dxa"/>
          </w:tcPr>
          <w:p w:rsidR="00203D39" w:rsidRPr="000E4AE3" w:rsidRDefault="00203D39">
            <w:pPr>
              <w:pStyle w:val="ConsPlusNormal"/>
              <w:rPr>
                <w:color w:val="000000"/>
              </w:rPr>
            </w:pPr>
            <w:r w:rsidRPr="000E4AE3">
              <w:rPr>
                <w:color w:val="000000"/>
              </w:rPr>
              <w:t>свыше 70 кв. м до 100 кв. м (включительно)</w:t>
            </w:r>
          </w:p>
        </w:tc>
        <w:tc>
          <w:tcPr>
            <w:tcW w:w="1020" w:type="dxa"/>
          </w:tcPr>
          <w:p w:rsidR="00203D39" w:rsidRPr="000E4AE3" w:rsidRDefault="00203D39">
            <w:pPr>
              <w:pStyle w:val="ConsPlusNormal"/>
              <w:jc w:val="center"/>
              <w:rPr>
                <w:color w:val="000000"/>
              </w:rPr>
            </w:pPr>
            <w:r w:rsidRPr="000E4AE3">
              <w:rPr>
                <w:color w:val="000000"/>
              </w:rPr>
              <w:t>0,585</w:t>
            </w:r>
          </w:p>
        </w:tc>
        <w:tc>
          <w:tcPr>
            <w:tcW w:w="1020" w:type="dxa"/>
          </w:tcPr>
          <w:p w:rsidR="00203D39" w:rsidRPr="000E4AE3" w:rsidRDefault="00203D39">
            <w:pPr>
              <w:pStyle w:val="ConsPlusNormal"/>
              <w:jc w:val="center"/>
              <w:rPr>
                <w:color w:val="000000"/>
              </w:rPr>
            </w:pPr>
            <w:r w:rsidRPr="000E4AE3">
              <w:rPr>
                <w:color w:val="000000"/>
              </w:rPr>
              <w:t>0,342</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tcPr>
          <w:p w:rsidR="00203D39" w:rsidRPr="000E4AE3" w:rsidRDefault="00203D39">
            <w:pPr>
              <w:pStyle w:val="ConsPlusNormal"/>
              <w:rPr>
                <w:color w:val="000000"/>
              </w:rPr>
            </w:pPr>
          </w:p>
        </w:tc>
        <w:tc>
          <w:tcPr>
            <w:tcW w:w="3288" w:type="dxa"/>
          </w:tcPr>
          <w:p w:rsidR="00203D39" w:rsidRPr="000E4AE3" w:rsidRDefault="00203D39">
            <w:pPr>
              <w:pStyle w:val="ConsPlusNormal"/>
              <w:rPr>
                <w:color w:val="000000"/>
              </w:rPr>
            </w:pPr>
            <w:r w:rsidRPr="000E4AE3">
              <w:rPr>
                <w:color w:val="000000"/>
              </w:rPr>
              <w:t>свыше 100 кв. м до 120 кв. м (включительно)</w:t>
            </w:r>
          </w:p>
        </w:tc>
        <w:tc>
          <w:tcPr>
            <w:tcW w:w="1020" w:type="dxa"/>
          </w:tcPr>
          <w:p w:rsidR="00203D39" w:rsidRPr="000E4AE3" w:rsidRDefault="00203D39">
            <w:pPr>
              <w:pStyle w:val="ConsPlusNormal"/>
              <w:jc w:val="center"/>
              <w:rPr>
                <w:color w:val="000000"/>
              </w:rPr>
            </w:pPr>
            <w:r w:rsidRPr="000E4AE3">
              <w:rPr>
                <w:color w:val="000000"/>
              </w:rPr>
              <w:t>0,545</w:t>
            </w:r>
          </w:p>
        </w:tc>
        <w:tc>
          <w:tcPr>
            <w:tcW w:w="1020" w:type="dxa"/>
          </w:tcPr>
          <w:p w:rsidR="00203D39" w:rsidRPr="000E4AE3" w:rsidRDefault="00203D39">
            <w:pPr>
              <w:pStyle w:val="ConsPlusNormal"/>
              <w:jc w:val="center"/>
              <w:rPr>
                <w:color w:val="000000"/>
              </w:rPr>
            </w:pPr>
            <w:r w:rsidRPr="000E4AE3">
              <w:rPr>
                <w:color w:val="000000"/>
              </w:rPr>
              <w:t>0,310</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tcPr>
          <w:p w:rsidR="00203D39" w:rsidRPr="000E4AE3" w:rsidRDefault="00203D39">
            <w:pPr>
              <w:pStyle w:val="ConsPlusNormal"/>
              <w:rPr>
                <w:color w:val="000000"/>
              </w:rPr>
            </w:pPr>
          </w:p>
        </w:tc>
        <w:tc>
          <w:tcPr>
            <w:tcW w:w="3288" w:type="dxa"/>
          </w:tcPr>
          <w:p w:rsidR="00203D39" w:rsidRPr="000E4AE3" w:rsidRDefault="00203D39">
            <w:pPr>
              <w:pStyle w:val="ConsPlusNormal"/>
              <w:rPr>
                <w:color w:val="000000"/>
              </w:rPr>
            </w:pPr>
            <w:r w:rsidRPr="000E4AE3">
              <w:rPr>
                <w:color w:val="000000"/>
              </w:rPr>
              <w:t>свыше 120 кв. м до 150 кв. м (включительно)</w:t>
            </w:r>
          </w:p>
        </w:tc>
        <w:tc>
          <w:tcPr>
            <w:tcW w:w="1020" w:type="dxa"/>
          </w:tcPr>
          <w:p w:rsidR="00203D39" w:rsidRPr="000E4AE3" w:rsidRDefault="00203D39">
            <w:pPr>
              <w:pStyle w:val="ConsPlusNormal"/>
              <w:jc w:val="center"/>
              <w:rPr>
                <w:color w:val="000000"/>
              </w:rPr>
            </w:pPr>
            <w:r w:rsidRPr="000E4AE3">
              <w:rPr>
                <w:color w:val="000000"/>
              </w:rPr>
              <w:t>0,497</w:t>
            </w:r>
          </w:p>
        </w:tc>
        <w:tc>
          <w:tcPr>
            <w:tcW w:w="1020" w:type="dxa"/>
          </w:tcPr>
          <w:p w:rsidR="00203D39" w:rsidRPr="000E4AE3" w:rsidRDefault="00203D39">
            <w:pPr>
              <w:pStyle w:val="ConsPlusNormal"/>
              <w:jc w:val="center"/>
              <w:rPr>
                <w:color w:val="000000"/>
              </w:rPr>
            </w:pPr>
            <w:r w:rsidRPr="000E4AE3">
              <w:rPr>
                <w:color w:val="000000"/>
              </w:rPr>
              <w:t>0,286</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vMerge w:val="restart"/>
          </w:tcPr>
          <w:p w:rsidR="00203D39" w:rsidRPr="000E4AE3" w:rsidRDefault="00203D39">
            <w:pPr>
              <w:pStyle w:val="ConsPlusNormal"/>
              <w:jc w:val="center"/>
              <w:rPr>
                <w:color w:val="000000"/>
              </w:rPr>
            </w:pPr>
            <w:r w:rsidRPr="000E4AE3">
              <w:rPr>
                <w:color w:val="000000"/>
              </w:rPr>
              <w:t>4ТЗ-СНП-17</w:t>
            </w:r>
          </w:p>
        </w:tc>
        <w:tc>
          <w:tcPr>
            <w:tcW w:w="3288" w:type="dxa"/>
          </w:tcPr>
          <w:p w:rsidR="00203D39" w:rsidRPr="000E4AE3" w:rsidRDefault="00203D39">
            <w:pPr>
              <w:pStyle w:val="ConsPlusNormal"/>
              <w:rPr>
                <w:color w:val="000000"/>
              </w:rPr>
            </w:pPr>
            <w:r w:rsidRPr="000E4AE3">
              <w:rPr>
                <w:color w:val="000000"/>
              </w:rPr>
              <w:t>светильниками, лампами, плафонами и другими осветительными приборами через объекты торговой сети, имеющими площадь торгового зала:</w:t>
            </w:r>
          </w:p>
        </w:tc>
        <w:tc>
          <w:tcPr>
            <w:tcW w:w="1020"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c>
          <w:tcPr>
            <w:tcW w:w="964"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до 50 кв. м (включительно)</w:t>
            </w:r>
          </w:p>
        </w:tc>
        <w:tc>
          <w:tcPr>
            <w:tcW w:w="1020" w:type="dxa"/>
          </w:tcPr>
          <w:p w:rsidR="00203D39" w:rsidRPr="000E4AE3" w:rsidRDefault="00203D39">
            <w:pPr>
              <w:pStyle w:val="ConsPlusNormal"/>
              <w:jc w:val="center"/>
              <w:rPr>
                <w:color w:val="000000"/>
              </w:rPr>
            </w:pPr>
            <w:r w:rsidRPr="000E4AE3">
              <w:rPr>
                <w:color w:val="000000"/>
              </w:rPr>
              <w:t>0,584</w:t>
            </w:r>
          </w:p>
        </w:tc>
        <w:tc>
          <w:tcPr>
            <w:tcW w:w="1020" w:type="dxa"/>
          </w:tcPr>
          <w:p w:rsidR="00203D39" w:rsidRPr="000E4AE3" w:rsidRDefault="00203D39">
            <w:pPr>
              <w:pStyle w:val="ConsPlusNormal"/>
              <w:jc w:val="center"/>
              <w:rPr>
                <w:color w:val="000000"/>
              </w:rPr>
            </w:pPr>
            <w:r w:rsidRPr="000E4AE3">
              <w:rPr>
                <w:color w:val="000000"/>
              </w:rPr>
              <w:t>0,312</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tcPr>
          <w:p w:rsidR="00203D39" w:rsidRPr="000E4AE3" w:rsidRDefault="00203D39">
            <w:pPr>
              <w:pStyle w:val="ConsPlusNormal"/>
              <w:rPr>
                <w:color w:val="000000"/>
              </w:rPr>
            </w:pPr>
          </w:p>
        </w:tc>
        <w:tc>
          <w:tcPr>
            <w:tcW w:w="3288" w:type="dxa"/>
          </w:tcPr>
          <w:p w:rsidR="00203D39" w:rsidRPr="000E4AE3" w:rsidRDefault="00203D39">
            <w:pPr>
              <w:pStyle w:val="ConsPlusNormal"/>
              <w:rPr>
                <w:color w:val="000000"/>
              </w:rPr>
            </w:pPr>
            <w:r w:rsidRPr="000E4AE3">
              <w:rPr>
                <w:color w:val="000000"/>
              </w:rPr>
              <w:t>свыше 50 кв. м до 70 кв. м (включительно)</w:t>
            </w:r>
          </w:p>
        </w:tc>
        <w:tc>
          <w:tcPr>
            <w:tcW w:w="1020" w:type="dxa"/>
          </w:tcPr>
          <w:p w:rsidR="00203D39" w:rsidRPr="000E4AE3" w:rsidRDefault="00203D39">
            <w:pPr>
              <w:pStyle w:val="ConsPlusNormal"/>
              <w:jc w:val="center"/>
              <w:rPr>
                <w:color w:val="000000"/>
              </w:rPr>
            </w:pPr>
            <w:r w:rsidRPr="000E4AE3">
              <w:rPr>
                <w:color w:val="000000"/>
              </w:rPr>
              <w:t>0,494</w:t>
            </w:r>
          </w:p>
        </w:tc>
        <w:tc>
          <w:tcPr>
            <w:tcW w:w="1020" w:type="dxa"/>
          </w:tcPr>
          <w:p w:rsidR="00203D39" w:rsidRPr="000E4AE3" w:rsidRDefault="00203D39">
            <w:pPr>
              <w:pStyle w:val="ConsPlusNormal"/>
              <w:jc w:val="center"/>
              <w:rPr>
                <w:color w:val="000000"/>
              </w:rPr>
            </w:pPr>
            <w:r w:rsidRPr="000E4AE3">
              <w:rPr>
                <w:color w:val="000000"/>
              </w:rPr>
              <w:t>0,280</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tcPr>
          <w:p w:rsidR="00203D39" w:rsidRPr="000E4AE3" w:rsidRDefault="00203D39">
            <w:pPr>
              <w:pStyle w:val="ConsPlusNormal"/>
              <w:rPr>
                <w:color w:val="000000"/>
              </w:rPr>
            </w:pPr>
          </w:p>
        </w:tc>
        <w:tc>
          <w:tcPr>
            <w:tcW w:w="3288" w:type="dxa"/>
          </w:tcPr>
          <w:p w:rsidR="00203D39" w:rsidRPr="000E4AE3" w:rsidRDefault="00203D39">
            <w:pPr>
              <w:pStyle w:val="ConsPlusNormal"/>
              <w:rPr>
                <w:color w:val="000000"/>
              </w:rPr>
            </w:pPr>
            <w:r w:rsidRPr="000E4AE3">
              <w:rPr>
                <w:color w:val="000000"/>
              </w:rPr>
              <w:t>свыше 70 кв. м до 100 кв. м (включительно)</w:t>
            </w:r>
          </w:p>
        </w:tc>
        <w:tc>
          <w:tcPr>
            <w:tcW w:w="1020" w:type="dxa"/>
          </w:tcPr>
          <w:p w:rsidR="00203D39" w:rsidRPr="000E4AE3" w:rsidRDefault="00203D39">
            <w:pPr>
              <w:pStyle w:val="ConsPlusNormal"/>
              <w:jc w:val="center"/>
              <w:rPr>
                <w:color w:val="000000"/>
              </w:rPr>
            </w:pPr>
            <w:r w:rsidRPr="000E4AE3">
              <w:rPr>
                <w:color w:val="000000"/>
              </w:rPr>
              <w:t>0,418</w:t>
            </w:r>
          </w:p>
        </w:tc>
        <w:tc>
          <w:tcPr>
            <w:tcW w:w="1020" w:type="dxa"/>
          </w:tcPr>
          <w:p w:rsidR="00203D39" w:rsidRPr="000E4AE3" w:rsidRDefault="00203D39">
            <w:pPr>
              <w:pStyle w:val="ConsPlusNormal"/>
              <w:jc w:val="center"/>
              <w:rPr>
                <w:color w:val="000000"/>
              </w:rPr>
            </w:pPr>
            <w:r w:rsidRPr="000E4AE3">
              <w:rPr>
                <w:color w:val="000000"/>
              </w:rPr>
              <w:t>0,245</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tcPr>
          <w:p w:rsidR="00203D39" w:rsidRPr="000E4AE3" w:rsidRDefault="00203D39">
            <w:pPr>
              <w:pStyle w:val="ConsPlusNormal"/>
              <w:rPr>
                <w:color w:val="000000"/>
              </w:rPr>
            </w:pPr>
          </w:p>
        </w:tc>
        <w:tc>
          <w:tcPr>
            <w:tcW w:w="3288" w:type="dxa"/>
          </w:tcPr>
          <w:p w:rsidR="00203D39" w:rsidRPr="000E4AE3" w:rsidRDefault="00203D39">
            <w:pPr>
              <w:pStyle w:val="ConsPlusNormal"/>
              <w:rPr>
                <w:color w:val="000000"/>
              </w:rPr>
            </w:pPr>
            <w:r w:rsidRPr="000E4AE3">
              <w:rPr>
                <w:color w:val="000000"/>
              </w:rPr>
              <w:t>свыше 100 кв. м до 120 кв. м (включительно)</w:t>
            </w:r>
          </w:p>
        </w:tc>
        <w:tc>
          <w:tcPr>
            <w:tcW w:w="1020" w:type="dxa"/>
          </w:tcPr>
          <w:p w:rsidR="00203D39" w:rsidRPr="000E4AE3" w:rsidRDefault="00203D39">
            <w:pPr>
              <w:pStyle w:val="ConsPlusNormal"/>
              <w:jc w:val="center"/>
              <w:rPr>
                <w:color w:val="000000"/>
              </w:rPr>
            </w:pPr>
            <w:r w:rsidRPr="000E4AE3">
              <w:rPr>
                <w:color w:val="000000"/>
              </w:rPr>
              <w:t>0,390</w:t>
            </w:r>
          </w:p>
        </w:tc>
        <w:tc>
          <w:tcPr>
            <w:tcW w:w="1020" w:type="dxa"/>
          </w:tcPr>
          <w:p w:rsidR="00203D39" w:rsidRPr="000E4AE3" w:rsidRDefault="00203D39">
            <w:pPr>
              <w:pStyle w:val="ConsPlusNormal"/>
              <w:jc w:val="center"/>
              <w:rPr>
                <w:color w:val="000000"/>
              </w:rPr>
            </w:pPr>
            <w:r w:rsidRPr="000E4AE3">
              <w:rPr>
                <w:color w:val="000000"/>
              </w:rPr>
              <w:t>0,221</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tcPr>
          <w:p w:rsidR="00203D39" w:rsidRPr="000E4AE3" w:rsidRDefault="00203D39">
            <w:pPr>
              <w:pStyle w:val="ConsPlusNormal"/>
              <w:rPr>
                <w:color w:val="000000"/>
              </w:rPr>
            </w:pPr>
          </w:p>
        </w:tc>
        <w:tc>
          <w:tcPr>
            <w:tcW w:w="3288" w:type="dxa"/>
          </w:tcPr>
          <w:p w:rsidR="00203D39" w:rsidRPr="000E4AE3" w:rsidRDefault="00203D39">
            <w:pPr>
              <w:pStyle w:val="ConsPlusNormal"/>
              <w:rPr>
                <w:color w:val="000000"/>
              </w:rPr>
            </w:pPr>
            <w:r w:rsidRPr="000E4AE3">
              <w:rPr>
                <w:color w:val="000000"/>
              </w:rPr>
              <w:t>свыше 120 кв. м до 150 кв. м (включительно)</w:t>
            </w:r>
          </w:p>
        </w:tc>
        <w:tc>
          <w:tcPr>
            <w:tcW w:w="1020" w:type="dxa"/>
          </w:tcPr>
          <w:p w:rsidR="00203D39" w:rsidRPr="000E4AE3" w:rsidRDefault="00203D39">
            <w:pPr>
              <w:pStyle w:val="ConsPlusNormal"/>
              <w:jc w:val="center"/>
              <w:rPr>
                <w:color w:val="000000"/>
              </w:rPr>
            </w:pPr>
            <w:r w:rsidRPr="000E4AE3">
              <w:rPr>
                <w:color w:val="000000"/>
              </w:rPr>
              <w:t>0,356</w:t>
            </w:r>
          </w:p>
        </w:tc>
        <w:tc>
          <w:tcPr>
            <w:tcW w:w="1020" w:type="dxa"/>
          </w:tcPr>
          <w:p w:rsidR="00203D39" w:rsidRPr="000E4AE3" w:rsidRDefault="00203D39">
            <w:pPr>
              <w:pStyle w:val="ConsPlusNormal"/>
              <w:jc w:val="center"/>
              <w:rPr>
                <w:color w:val="000000"/>
              </w:rPr>
            </w:pPr>
            <w:r w:rsidRPr="000E4AE3">
              <w:rPr>
                <w:color w:val="000000"/>
              </w:rPr>
              <w:t>0,205</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vMerge w:val="restart"/>
          </w:tcPr>
          <w:p w:rsidR="00203D39" w:rsidRPr="000E4AE3" w:rsidRDefault="00203D39">
            <w:pPr>
              <w:pStyle w:val="ConsPlusNormal"/>
              <w:jc w:val="center"/>
              <w:rPr>
                <w:color w:val="000000"/>
              </w:rPr>
            </w:pPr>
            <w:r w:rsidRPr="000E4AE3">
              <w:rPr>
                <w:color w:val="000000"/>
              </w:rPr>
              <w:t>4ТЗ-СНП-18</w:t>
            </w:r>
          </w:p>
        </w:tc>
        <w:tc>
          <w:tcPr>
            <w:tcW w:w="3288" w:type="dxa"/>
          </w:tcPr>
          <w:p w:rsidR="00203D39" w:rsidRPr="000E4AE3" w:rsidRDefault="00203D39">
            <w:pPr>
              <w:pStyle w:val="ConsPlusNormal"/>
              <w:rPr>
                <w:color w:val="000000"/>
              </w:rPr>
            </w:pPr>
            <w:r w:rsidRPr="000E4AE3">
              <w:rPr>
                <w:color w:val="000000"/>
              </w:rPr>
              <w:t>товарами бытовой химии через объекты торговой сети, имеющими площадь торгового зала:</w:t>
            </w:r>
          </w:p>
        </w:tc>
        <w:tc>
          <w:tcPr>
            <w:tcW w:w="1020"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c>
          <w:tcPr>
            <w:tcW w:w="964"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до 50 кв. м (включительно)</w:t>
            </w:r>
          </w:p>
        </w:tc>
        <w:tc>
          <w:tcPr>
            <w:tcW w:w="1020" w:type="dxa"/>
          </w:tcPr>
          <w:p w:rsidR="00203D39" w:rsidRPr="000E4AE3" w:rsidRDefault="00203D39">
            <w:pPr>
              <w:pStyle w:val="ConsPlusNormal"/>
              <w:jc w:val="center"/>
              <w:rPr>
                <w:color w:val="000000"/>
              </w:rPr>
            </w:pPr>
            <w:r w:rsidRPr="000E4AE3">
              <w:rPr>
                <w:color w:val="000000"/>
              </w:rPr>
              <w:t>0,584</w:t>
            </w:r>
          </w:p>
        </w:tc>
        <w:tc>
          <w:tcPr>
            <w:tcW w:w="1020" w:type="dxa"/>
          </w:tcPr>
          <w:p w:rsidR="00203D39" w:rsidRPr="000E4AE3" w:rsidRDefault="00203D39">
            <w:pPr>
              <w:pStyle w:val="ConsPlusNormal"/>
              <w:jc w:val="center"/>
              <w:rPr>
                <w:color w:val="000000"/>
              </w:rPr>
            </w:pPr>
            <w:r w:rsidRPr="000E4AE3">
              <w:rPr>
                <w:color w:val="000000"/>
              </w:rPr>
              <w:t>0,312</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tcPr>
          <w:p w:rsidR="00203D39" w:rsidRPr="000E4AE3" w:rsidRDefault="00203D39">
            <w:pPr>
              <w:pStyle w:val="ConsPlusNormal"/>
              <w:rPr>
                <w:color w:val="000000"/>
              </w:rPr>
            </w:pPr>
          </w:p>
        </w:tc>
        <w:tc>
          <w:tcPr>
            <w:tcW w:w="3288" w:type="dxa"/>
          </w:tcPr>
          <w:p w:rsidR="00203D39" w:rsidRPr="000E4AE3" w:rsidRDefault="00203D39">
            <w:pPr>
              <w:pStyle w:val="ConsPlusNormal"/>
              <w:rPr>
                <w:color w:val="000000"/>
              </w:rPr>
            </w:pPr>
            <w:r w:rsidRPr="000E4AE3">
              <w:rPr>
                <w:color w:val="000000"/>
              </w:rPr>
              <w:t>свыше 50 кв. м до 70 кв. м (включительно)</w:t>
            </w:r>
          </w:p>
        </w:tc>
        <w:tc>
          <w:tcPr>
            <w:tcW w:w="1020" w:type="dxa"/>
          </w:tcPr>
          <w:p w:rsidR="00203D39" w:rsidRPr="000E4AE3" w:rsidRDefault="00203D39">
            <w:pPr>
              <w:pStyle w:val="ConsPlusNormal"/>
              <w:jc w:val="center"/>
              <w:rPr>
                <w:color w:val="000000"/>
              </w:rPr>
            </w:pPr>
            <w:r w:rsidRPr="000E4AE3">
              <w:rPr>
                <w:color w:val="000000"/>
              </w:rPr>
              <w:t>0,494</w:t>
            </w:r>
          </w:p>
        </w:tc>
        <w:tc>
          <w:tcPr>
            <w:tcW w:w="1020" w:type="dxa"/>
          </w:tcPr>
          <w:p w:rsidR="00203D39" w:rsidRPr="000E4AE3" w:rsidRDefault="00203D39">
            <w:pPr>
              <w:pStyle w:val="ConsPlusNormal"/>
              <w:jc w:val="center"/>
              <w:rPr>
                <w:color w:val="000000"/>
              </w:rPr>
            </w:pPr>
            <w:r w:rsidRPr="000E4AE3">
              <w:rPr>
                <w:color w:val="000000"/>
              </w:rPr>
              <w:t>0,280</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tcPr>
          <w:p w:rsidR="00203D39" w:rsidRPr="000E4AE3" w:rsidRDefault="00203D39">
            <w:pPr>
              <w:pStyle w:val="ConsPlusNormal"/>
              <w:rPr>
                <w:color w:val="000000"/>
              </w:rPr>
            </w:pPr>
          </w:p>
        </w:tc>
        <w:tc>
          <w:tcPr>
            <w:tcW w:w="3288" w:type="dxa"/>
          </w:tcPr>
          <w:p w:rsidR="00203D39" w:rsidRPr="000E4AE3" w:rsidRDefault="00203D39">
            <w:pPr>
              <w:pStyle w:val="ConsPlusNormal"/>
              <w:rPr>
                <w:color w:val="000000"/>
              </w:rPr>
            </w:pPr>
            <w:r w:rsidRPr="000E4AE3">
              <w:rPr>
                <w:color w:val="000000"/>
              </w:rPr>
              <w:t>свыше 70 кв. м до 100 кв. м (включительно)</w:t>
            </w:r>
          </w:p>
        </w:tc>
        <w:tc>
          <w:tcPr>
            <w:tcW w:w="1020" w:type="dxa"/>
          </w:tcPr>
          <w:p w:rsidR="00203D39" w:rsidRPr="000E4AE3" w:rsidRDefault="00203D39">
            <w:pPr>
              <w:pStyle w:val="ConsPlusNormal"/>
              <w:jc w:val="center"/>
              <w:rPr>
                <w:color w:val="000000"/>
              </w:rPr>
            </w:pPr>
            <w:r w:rsidRPr="000E4AE3">
              <w:rPr>
                <w:color w:val="000000"/>
              </w:rPr>
              <w:t>0,418</w:t>
            </w:r>
          </w:p>
        </w:tc>
        <w:tc>
          <w:tcPr>
            <w:tcW w:w="1020" w:type="dxa"/>
          </w:tcPr>
          <w:p w:rsidR="00203D39" w:rsidRPr="000E4AE3" w:rsidRDefault="00203D39">
            <w:pPr>
              <w:pStyle w:val="ConsPlusNormal"/>
              <w:jc w:val="center"/>
              <w:rPr>
                <w:color w:val="000000"/>
              </w:rPr>
            </w:pPr>
            <w:r w:rsidRPr="000E4AE3">
              <w:rPr>
                <w:color w:val="000000"/>
              </w:rPr>
              <w:t>0,245</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tcPr>
          <w:p w:rsidR="00203D39" w:rsidRPr="000E4AE3" w:rsidRDefault="00203D39">
            <w:pPr>
              <w:pStyle w:val="ConsPlusNormal"/>
              <w:rPr>
                <w:color w:val="000000"/>
              </w:rPr>
            </w:pPr>
          </w:p>
        </w:tc>
        <w:tc>
          <w:tcPr>
            <w:tcW w:w="3288" w:type="dxa"/>
          </w:tcPr>
          <w:p w:rsidR="00203D39" w:rsidRPr="000E4AE3" w:rsidRDefault="00203D39">
            <w:pPr>
              <w:pStyle w:val="ConsPlusNormal"/>
              <w:rPr>
                <w:color w:val="000000"/>
              </w:rPr>
            </w:pPr>
            <w:r w:rsidRPr="000E4AE3">
              <w:rPr>
                <w:color w:val="000000"/>
              </w:rPr>
              <w:t>свыше 100 кв. м до 120 кв. м (включительно)</w:t>
            </w:r>
          </w:p>
        </w:tc>
        <w:tc>
          <w:tcPr>
            <w:tcW w:w="1020" w:type="dxa"/>
          </w:tcPr>
          <w:p w:rsidR="00203D39" w:rsidRPr="000E4AE3" w:rsidRDefault="00203D39">
            <w:pPr>
              <w:pStyle w:val="ConsPlusNormal"/>
              <w:jc w:val="center"/>
              <w:rPr>
                <w:color w:val="000000"/>
              </w:rPr>
            </w:pPr>
            <w:r w:rsidRPr="000E4AE3">
              <w:rPr>
                <w:color w:val="000000"/>
              </w:rPr>
              <w:t>0,390</w:t>
            </w:r>
          </w:p>
        </w:tc>
        <w:tc>
          <w:tcPr>
            <w:tcW w:w="1020" w:type="dxa"/>
          </w:tcPr>
          <w:p w:rsidR="00203D39" w:rsidRPr="000E4AE3" w:rsidRDefault="00203D39">
            <w:pPr>
              <w:pStyle w:val="ConsPlusNormal"/>
              <w:jc w:val="center"/>
              <w:rPr>
                <w:color w:val="000000"/>
              </w:rPr>
            </w:pPr>
            <w:r w:rsidRPr="000E4AE3">
              <w:rPr>
                <w:color w:val="000000"/>
              </w:rPr>
              <w:t>0,221</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tcPr>
          <w:p w:rsidR="00203D39" w:rsidRPr="000E4AE3" w:rsidRDefault="00203D39">
            <w:pPr>
              <w:pStyle w:val="ConsPlusNormal"/>
              <w:rPr>
                <w:color w:val="000000"/>
              </w:rPr>
            </w:pPr>
          </w:p>
        </w:tc>
        <w:tc>
          <w:tcPr>
            <w:tcW w:w="3288" w:type="dxa"/>
          </w:tcPr>
          <w:p w:rsidR="00203D39" w:rsidRPr="000E4AE3" w:rsidRDefault="00203D39">
            <w:pPr>
              <w:pStyle w:val="ConsPlusNormal"/>
              <w:rPr>
                <w:color w:val="000000"/>
              </w:rPr>
            </w:pPr>
            <w:r w:rsidRPr="000E4AE3">
              <w:rPr>
                <w:color w:val="000000"/>
              </w:rPr>
              <w:t>свыше 120 кв. м до 150 кв. м (включительно)</w:t>
            </w:r>
          </w:p>
        </w:tc>
        <w:tc>
          <w:tcPr>
            <w:tcW w:w="1020" w:type="dxa"/>
          </w:tcPr>
          <w:p w:rsidR="00203D39" w:rsidRPr="000E4AE3" w:rsidRDefault="00203D39">
            <w:pPr>
              <w:pStyle w:val="ConsPlusNormal"/>
              <w:jc w:val="center"/>
              <w:rPr>
                <w:color w:val="000000"/>
              </w:rPr>
            </w:pPr>
            <w:r w:rsidRPr="000E4AE3">
              <w:rPr>
                <w:color w:val="000000"/>
              </w:rPr>
              <w:t>0,356</w:t>
            </w:r>
          </w:p>
        </w:tc>
        <w:tc>
          <w:tcPr>
            <w:tcW w:w="1020" w:type="dxa"/>
          </w:tcPr>
          <w:p w:rsidR="00203D39" w:rsidRPr="000E4AE3" w:rsidRDefault="00203D39">
            <w:pPr>
              <w:pStyle w:val="ConsPlusNormal"/>
              <w:jc w:val="center"/>
              <w:rPr>
                <w:color w:val="000000"/>
              </w:rPr>
            </w:pPr>
            <w:r w:rsidRPr="000E4AE3">
              <w:rPr>
                <w:color w:val="000000"/>
              </w:rPr>
              <w:t>0,205</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vMerge w:val="restart"/>
          </w:tcPr>
          <w:p w:rsidR="00203D39" w:rsidRPr="000E4AE3" w:rsidRDefault="00203D39">
            <w:pPr>
              <w:pStyle w:val="ConsPlusNormal"/>
              <w:jc w:val="center"/>
              <w:rPr>
                <w:color w:val="000000"/>
              </w:rPr>
            </w:pPr>
            <w:r w:rsidRPr="000E4AE3">
              <w:rPr>
                <w:color w:val="000000"/>
              </w:rPr>
              <w:t>4ТЗ-СНП-20</w:t>
            </w:r>
          </w:p>
        </w:tc>
        <w:tc>
          <w:tcPr>
            <w:tcW w:w="3288" w:type="dxa"/>
          </w:tcPr>
          <w:p w:rsidR="00203D39" w:rsidRPr="000E4AE3" w:rsidRDefault="00203D39">
            <w:pPr>
              <w:pStyle w:val="ConsPlusNormal"/>
              <w:rPr>
                <w:color w:val="000000"/>
              </w:rPr>
            </w:pPr>
            <w:r w:rsidRPr="000E4AE3">
              <w:rPr>
                <w:color w:val="000000"/>
              </w:rPr>
              <w:t>товарами для детей (детской одеждой, обувью, игрушками, канцелярскими товарами и школьными принадлежностями) через объекты торговой сети, имеющими площадь торгового зала:</w:t>
            </w:r>
          </w:p>
        </w:tc>
        <w:tc>
          <w:tcPr>
            <w:tcW w:w="1020"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c>
          <w:tcPr>
            <w:tcW w:w="964"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до 50 кв. м (включительно)</w:t>
            </w:r>
          </w:p>
        </w:tc>
        <w:tc>
          <w:tcPr>
            <w:tcW w:w="1020" w:type="dxa"/>
          </w:tcPr>
          <w:p w:rsidR="00203D39" w:rsidRPr="000E4AE3" w:rsidRDefault="00203D39">
            <w:pPr>
              <w:pStyle w:val="ConsPlusNormal"/>
              <w:jc w:val="center"/>
              <w:rPr>
                <w:color w:val="000000"/>
              </w:rPr>
            </w:pPr>
            <w:r w:rsidRPr="000E4AE3">
              <w:rPr>
                <w:color w:val="000000"/>
              </w:rPr>
              <w:t>0,366</w:t>
            </w:r>
          </w:p>
        </w:tc>
        <w:tc>
          <w:tcPr>
            <w:tcW w:w="1020" w:type="dxa"/>
          </w:tcPr>
          <w:p w:rsidR="00203D39" w:rsidRPr="000E4AE3" w:rsidRDefault="00203D39">
            <w:pPr>
              <w:pStyle w:val="ConsPlusNormal"/>
              <w:jc w:val="center"/>
              <w:rPr>
                <w:color w:val="000000"/>
              </w:rPr>
            </w:pPr>
            <w:r w:rsidRPr="000E4AE3">
              <w:rPr>
                <w:color w:val="000000"/>
              </w:rPr>
              <w:t>0,192</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tcPr>
          <w:p w:rsidR="00203D39" w:rsidRPr="000E4AE3" w:rsidRDefault="00203D39">
            <w:pPr>
              <w:pStyle w:val="ConsPlusNormal"/>
              <w:rPr>
                <w:color w:val="000000"/>
              </w:rPr>
            </w:pPr>
          </w:p>
        </w:tc>
        <w:tc>
          <w:tcPr>
            <w:tcW w:w="3288" w:type="dxa"/>
          </w:tcPr>
          <w:p w:rsidR="00203D39" w:rsidRPr="000E4AE3" w:rsidRDefault="00203D39">
            <w:pPr>
              <w:pStyle w:val="ConsPlusNormal"/>
              <w:rPr>
                <w:color w:val="000000"/>
              </w:rPr>
            </w:pPr>
            <w:r w:rsidRPr="000E4AE3">
              <w:rPr>
                <w:color w:val="000000"/>
              </w:rPr>
              <w:t>свыше 50 кв. м до 70 кв. м (включительно)</w:t>
            </w:r>
          </w:p>
        </w:tc>
        <w:tc>
          <w:tcPr>
            <w:tcW w:w="1020" w:type="dxa"/>
          </w:tcPr>
          <w:p w:rsidR="00203D39" w:rsidRPr="000E4AE3" w:rsidRDefault="00203D39">
            <w:pPr>
              <w:pStyle w:val="ConsPlusNormal"/>
              <w:jc w:val="center"/>
              <w:rPr>
                <w:color w:val="000000"/>
              </w:rPr>
            </w:pPr>
            <w:r w:rsidRPr="000E4AE3">
              <w:rPr>
                <w:color w:val="000000"/>
              </w:rPr>
              <w:t>0,327</w:t>
            </w:r>
          </w:p>
        </w:tc>
        <w:tc>
          <w:tcPr>
            <w:tcW w:w="1020" w:type="dxa"/>
          </w:tcPr>
          <w:p w:rsidR="00203D39" w:rsidRPr="000E4AE3" w:rsidRDefault="00203D39">
            <w:pPr>
              <w:pStyle w:val="ConsPlusNormal"/>
              <w:jc w:val="center"/>
              <w:rPr>
                <w:color w:val="000000"/>
              </w:rPr>
            </w:pPr>
            <w:r w:rsidRPr="000E4AE3">
              <w:rPr>
                <w:color w:val="000000"/>
              </w:rPr>
              <w:t>0,149</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tcPr>
          <w:p w:rsidR="00203D39" w:rsidRPr="000E4AE3" w:rsidRDefault="00203D39">
            <w:pPr>
              <w:pStyle w:val="ConsPlusNormal"/>
              <w:rPr>
                <w:color w:val="000000"/>
              </w:rPr>
            </w:pPr>
          </w:p>
        </w:tc>
        <w:tc>
          <w:tcPr>
            <w:tcW w:w="3288" w:type="dxa"/>
          </w:tcPr>
          <w:p w:rsidR="00203D39" w:rsidRPr="000E4AE3" w:rsidRDefault="00203D39">
            <w:pPr>
              <w:pStyle w:val="ConsPlusNormal"/>
              <w:rPr>
                <w:color w:val="000000"/>
              </w:rPr>
            </w:pPr>
            <w:r w:rsidRPr="000E4AE3">
              <w:rPr>
                <w:color w:val="000000"/>
              </w:rPr>
              <w:t>свыше 70 кв. м до 100 кв. м (включительно)</w:t>
            </w:r>
          </w:p>
        </w:tc>
        <w:tc>
          <w:tcPr>
            <w:tcW w:w="1020" w:type="dxa"/>
          </w:tcPr>
          <w:p w:rsidR="00203D39" w:rsidRPr="000E4AE3" w:rsidRDefault="00203D39">
            <w:pPr>
              <w:pStyle w:val="ConsPlusNormal"/>
              <w:jc w:val="center"/>
              <w:rPr>
                <w:color w:val="000000"/>
              </w:rPr>
            </w:pPr>
            <w:r w:rsidRPr="000E4AE3">
              <w:rPr>
                <w:color w:val="000000"/>
              </w:rPr>
              <w:t>0,262</w:t>
            </w:r>
          </w:p>
        </w:tc>
        <w:tc>
          <w:tcPr>
            <w:tcW w:w="1020" w:type="dxa"/>
          </w:tcPr>
          <w:p w:rsidR="00203D39" w:rsidRPr="000E4AE3" w:rsidRDefault="00203D39">
            <w:pPr>
              <w:pStyle w:val="ConsPlusNormal"/>
              <w:jc w:val="center"/>
              <w:rPr>
                <w:color w:val="000000"/>
              </w:rPr>
            </w:pPr>
            <w:r w:rsidRPr="000E4AE3">
              <w:rPr>
                <w:color w:val="000000"/>
              </w:rPr>
              <w:t>0,144</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tcPr>
          <w:p w:rsidR="00203D39" w:rsidRPr="000E4AE3" w:rsidRDefault="00203D39">
            <w:pPr>
              <w:pStyle w:val="ConsPlusNormal"/>
              <w:rPr>
                <w:color w:val="000000"/>
              </w:rPr>
            </w:pPr>
          </w:p>
        </w:tc>
        <w:tc>
          <w:tcPr>
            <w:tcW w:w="3288" w:type="dxa"/>
          </w:tcPr>
          <w:p w:rsidR="00203D39" w:rsidRPr="000E4AE3" w:rsidRDefault="00203D39">
            <w:pPr>
              <w:pStyle w:val="ConsPlusNormal"/>
              <w:rPr>
                <w:color w:val="000000"/>
              </w:rPr>
            </w:pPr>
            <w:r w:rsidRPr="000E4AE3">
              <w:rPr>
                <w:color w:val="000000"/>
              </w:rPr>
              <w:t>свыше 100 кв. м до 120 кв. м (включительно)</w:t>
            </w:r>
          </w:p>
        </w:tc>
        <w:tc>
          <w:tcPr>
            <w:tcW w:w="1020" w:type="dxa"/>
          </w:tcPr>
          <w:p w:rsidR="00203D39" w:rsidRPr="000E4AE3" w:rsidRDefault="00203D39">
            <w:pPr>
              <w:pStyle w:val="ConsPlusNormal"/>
              <w:jc w:val="center"/>
              <w:rPr>
                <w:color w:val="000000"/>
              </w:rPr>
            </w:pPr>
            <w:r w:rsidRPr="000E4AE3">
              <w:rPr>
                <w:color w:val="000000"/>
              </w:rPr>
              <w:t>0,245</w:t>
            </w:r>
          </w:p>
        </w:tc>
        <w:tc>
          <w:tcPr>
            <w:tcW w:w="1020" w:type="dxa"/>
          </w:tcPr>
          <w:p w:rsidR="00203D39" w:rsidRPr="000E4AE3" w:rsidRDefault="00203D39">
            <w:pPr>
              <w:pStyle w:val="ConsPlusNormal"/>
              <w:jc w:val="center"/>
              <w:rPr>
                <w:color w:val="000000"/>
              </w:rPr>
            </w:pPr>
            <w:r w:rsidRPr="000E4AE3">
              <w:rPr>
                <w:color w:val="000000"/>
              </w:rPr>
              <w:t>0,137</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tcPr>
          <w:p w:rsidR="00203D39" w:rsidRPr="000E4AE3" w:rsidRDefault="00203D39">
            <w:pPr>
              <w:pStyle w:val="ConsPlusNormal"/>
              <w:rPr>
                <w:color w:val="000000"/>
              </w:rPr>
            </w:pPr>
          </w:p>
        </w:tc>
        <w:tc>
          <w:tcPr>
            <w:tcW w:w="3288" w:type="dxa"/>
          </w:tcPr>
          <w:p w:rsidR="00203D39" w:rsidRPr="000E4AE3" w:rsidRDefault="00203D39">
            <w:pPr>
              <w:pStyle w:val="ConsPlusNormal"/>
              <w:rPr>
                <w:color w:val="000000"/>
              </w:rPr>
            </w:pPr>
            <w:r w:rsidRPr="000E4AE3">
              <w:rPr>
                <w:color w:val="000000"/>
              </w:rPr>
              <w:t>свыше 120 кв. м до 150 кв. м (включительно)</w:t>
            </w:r>
          </w:p>
        </w:tc>
        <w:tc>
          <w:tcPr>
            <w:tcW w:w="1020" w:type="dxa"/>
          </w:tcPr>
          <w:p w:rsidR="00203D39" w:rsidRPr="000E4AE3" w:rsidRDefault="00203D39">
            <w:pPr>
              <w:pStyle w:val="ConsPlusNormal"/>
              <w:jc w:val="center"/>
              <w:rPr>
                <w:color w:val="000000"/>
              </w:rPr>
            </w:pPr>
            <w:r w:rsidRPr="000E4AE3">
              <w:rPr>
                <w:color w:val="000000"/>
              </w:rPr>
              <w:t>0,224</w:t>
            </w:r>
          </w:p>
        </w:tc>
        <w:tc>
          <w:tcPr>
            <w:tcW w:w="1020" w:type="dxa"/>
          </w:tcPr>
          <w:p w:rsidR="00203D39" w:rsidRPr="000E4AE3" w:rsidRDefault="00203D39">
            <w:pPr>
              <w:pStyle w:val="ConsPlusNormal"/>
              <w:jc w:val="center"/>
              <w:rPr>
                <w:color w:val="000000"/>
              </w:rPr>
            </w:pPr>
            <w:r w:rsidRPr="000E4AE3">
              <w:rPr>
                <w:color w:val="000000"/>
              </w:rPr>
              <w:t>0,127</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vMerge w:val="restart"/>
          </w:tcPr>
          <w:p w:rsidR="00203D39" w:rsidRPr="000E4AE3" w:rsidRDefault="00203D39">
            <w:pPr>
              <w:pStyle w:val="ConsPlusNormal"/>
              <w:jc w:val="center"/>
              <w:rPr>
                <w:color w:val="000000"/>
              </w:rPr>
            </w:pPr>
            <w:r w:rsidRPr="000E4AE3">
              <w:rPr>
                <w:color w:val="000000"/>
              </w:rPr>
              <w:t>4ТЗ-СНП-21</w:t>
            </w:r>
          </w:p>
        </w:tc>
        <w:tc>
          <w:tcPr>
            <w:tcW w:w="3288" w:type="dxa"/>
          </w:tcPr>
          <w:p w:rsidR="00203D39" w:rsidRPr="000E4AE3" w:rsidRDefault="00203D39">
            <w:pPr>
              <w:pStyle w:val="ConsPlusNormal"/>
              <w:rPr>
                <w:color w:val="000000"/>
              </w:rPr>
            </w:pPr>
            <w:r w:rsidRPr="000E4AE3">
              <w:rPr>
                <w:color w:val="000000"/>
              </w:rPr>
              <w:t>газетами, журналами, книгами и другими полиграфическими товарами через объекты торговой сети, имеющими площадь торгового зала:</w:t>
            </w:r>
          </w:p>
        </w:tc>
        <w:tc>
          <w:tcPr>
            <w:tcW w:w="1020"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c>
          <w:tcPr>
            <w:tcW w:w="964"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до 50 кв. м (включительно)</w:t>
            </w:r>
          </w:p>
        </w:tc>
        <w:tc>
          <w:tcPr>
            <w:tcW w:w="1020" w:type="dxa"/>
          </w:tcPr>
          <w:p w:rsidR="00203D39" w:rsidRPr="000E4AE3" w:rsidRDefault="00203D39">
            <w:pPr>
              <w:pStyle w:val="ConsPlusNormal"/>
              <w:jc w:val="center"/>
              <w:rPr>
                <w:color w:val="000000"/>
              </w:rPr>
            </w:pPr>
            <w:r w:rsidRPr="000E4AE3">
              <w:rPr>
                <w:color w:val="000000"/>
              </w:rPr>
              <w:t>0,366</w:t>
            </w:r>
          </w:p>
        </w:tc>
        <w:tc>
          <w:tcPr>
            <w:tcW w:w="1020" w:type="dxa"/>
          </w:tcPr>
          <w:p w:rsidR="00203D39" w:rsidRPr="000E4AE3" w:rsidRDefault="00203D39">
            <w:pPr>
              <w:pStyle w:val="ConsPlusNormal"/>
              <w:jc w:val="center"/>
              <w:rPr>
                <w:color w:val="000000"/>
              </w:rPr>
            </w:pPr>
            <w:r w:rsidRPr="000E4AE3">
              <w:rPr>
                <w:color w:val="000000"/>
              </w:rPr>
              <w:t>0,192</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свыше 50 кв. м до 70 кв. м (включительно)</w:t>
            </w:r>
          </w:p>
        </w:tc>
        <w:tc>
          <w:tcPr>
            <w:tcW w:w="1020" w:type="dxa"/>
          </w:tcPr>
          <w:p w:rsidR="00203D39" w:rsidRPr="000E4AE3" w:rsidRDefault="00203D39">
            <w:pPr>
              <w:pStyle w:val="ConsPlusNormal"/>
              <w:jc w:val="center"/>
              <w:rPr>
                <w:color w:val="000000"/>
              </w:rPr>
            </w:pPr>
            <w:r w:rsidRPr="000E4AE3">
              <w:rPr>
                <w:color w:val="000000"/>
              </w:rPr>
              <w:t>0,327</w:t>
            </w:r>
          </w:p>
        </w:tc>
        <w:tc>
          <w:tcPr>
            <w:tcW w:w="1020" w:type="dxa"/>
          </w:tcPr>
          <w:p w:rsidR="00203D39" w:rsidRPr="000E4AE3" w:rsidRDefault="00203D39">
            <w:pPr>
              <w:pStyle w:val="ConsPlusNormal"/>
              <w:jc w:val="center"/>
              <w:rPr>
                <w:color w:val="000000"/>
              </w:rPr>
            </w:pPr>
            <w:r w:rsidRPr="000E4AE3">
              <w:rPr>
                <w:color w:val="000000"/>
              </w:rPr>
              <w:t>0,149</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tcPr>
          <w:p w:rsidR="00203D39" w:rsidRPr="000E4AE3" w:rsidRDefault="00203D39">
            <w:pPr>
              <w:pStyle w:val="ConsPlusNormal"/>
              <w:rPr>
                <w:color w:val="000000"/>
              </w:rPr>
            </w:pPr>
          </w:p>
        </w:tc>
        <w:tc>
          <w:tcPr>
            <w:tcW w:w="3288" w:type="dxa"/>
          </w:tcPr>
          <w:p w:rsidR="00203D39" w:rsidRPr="000E4AE3" w:rsidRDefault="00203D39">
            <w:pPr>
              <w:pStyle w:val="ConsPlusNormal"/>
              <w:rPr>
                <w:color w:val="000000"/>
              </w:rPr>
            </w:pPr>
            <w:r w:rsidRPr="000E4AE3">
              <w:rPr>
                <w:color w:val="000000"/>
              </w:rPr>
              <w:t>свыше 70 кв. м до 100 кв. м (включительно)</w:t>
            </w:r>
          </w:p>
        </w:tc>
        <w:tc>
          <w:tcPr>
            <w:tcW w:w="1020" w:type="dxa"/>
          </w:tcPr>
          <w:p w:rsidR="00203D39" w:rsidRPr="000E4AE3" w:rsidRDefault="00203D39">
            <w:pPr>
              <w:pStyle w:val="ConsPlusNormal"/>
              <w:jc w:val="center"/>
              <w:rPr>
                <w:color w:val="000000"/>
              </w:rPr>
            </w:pPr>
            <w:r w:rsidRPr="000E4AE3">
              <w:rPr>
                <w:color w:val="000000"/>
              </w:rPr>
              <w:t>0,262</w:t>
            </w:r>
          </w:p>
        </w:tc>
        <w:tc>
          <w:tcPr>
            <w:tcW w:w="1020" w:type="dxa"/>
          </w:tcPr>
          <w:p w:rsidR="00203D39" w:rsidRPr="000E4AE3" w:rsidRDefault="00203D39">
            <w:pPr>
              <w:pStyle w:val="ConsPlusNormal"/>
              <w:jc w:val="center"/>
              <w:rPr>
                <w:color w:val="000000"/>
              </w:rPr>
            </w:pPr>
            <w:r w:rsidRPr="000E4AE3">
              <w:rPr>
                <w:color w:val="000000"/>
              </w:rPr>
              <w:t>0,144</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tcPr>
          <w:p w:rsidR="00203D39" w:rsidRPr="000E4AE3" w:rsidRDefault="00203D39">
            <w:pPr>
              <w:pStyle w:val="ConsPlusNormal"/>
              <w:rPr>
                <w:color w:val="000000"/>
              </w:rPr>
            </w:pPr>
          </w:p>
        </w:tc>
        <w:tc>
          <w:tcPr>
            <w:tcW w:w="3288" w:type="dxa"/>
          </w:tcPr>
          <w:p w:rsidR="00203D39" w:rsidRPr="000E4AE3" w:rsidRDefault="00203D39">
            <w:pPr>
              <w:pStyle w:val="ConsPlusNormal"/>
              <w:rPr>
                <w:color w:val="000000"/>
              </w:rPr>
            </w:pPr>
            <w:r w:rsidRPr="000E4AE3">
              <w:rPr>
                <w:color w:val="000000"/>
              </w:rPr>
              <w:t>свыше 100 кв. м до 120 кв. м (включительно)</w:t>
            </w:r>
          </w:p>
        </w:tc>
        <w:tc>
          <w:tcPr>
            <w:tcW w:w="1020" w:type="dxa"/>
          </w:tcPr>
          <w:p w:rsidR="00203D39" w:rsidRPr="000E4AE3" w:rsidRDefault="00203D39">
            <w:pPr>
              <w:pStyle w:val="ConsPlusNormal"/>
              <w:jc w:val="center"/>
              <w:rPr>
                <w:color w:val="000000"/>
              </w:rPr>
            </w:pPr>
            <w:r w:rsidRPr="000E4AE3">
              <w:rPr>
                <w:color w:val="000000"/>
              </w:rPr>
              <w:t>0,245</w:t>
            </w:r>
          </w:p>
        </w:tc>
        <w:tc>
          <w:tcPr>
            <w:tcW w:w="1020" w:type="dxa"/>
          </w:tcPr>
          <w:p w:rsidR="00203D39" w:rsidRPr="000E4AE3" w:rsidRDefault="00203D39">
            <w:pPr>
              <w:pStyle w:val="ConsPlusNormal"/>
              <w:jc w:val="center"/>
              <w:rPr>
                <w:color w:val="000000"/>
              </w:rPr>
            </w:pPr>
            <w:r w:rsidRPr="000E4AE3">
              <w:rPr>
                <w:color w:val="000000"/>
              </w:rPr>
              <w:t>0,137</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tcPr>
          <w:p w:rsidR="00203D39" w:rsidRPr="000E4AE3" w:rsidRDefault="00203D39">
            <w:pPr>
              <w:pStyle w:val="ConsPlusNormal"/>
              <w:rPr>
                <w:color w:val="000000"/>
              </w:rPr>
            </w:pPr>
          </w:p>
        </w:tc>
        <w:tc>
          <w:tcPr>
            <w:tcW w:w="3288" w:type="dxa"/>
          </w:tcPr>
          <w:p w:rsidR="00203D39" w:rsidRPr="000E4AE3" w:rsidRDefault="00203D39">
            <w:pPr>
              <w:pStyle w:val="ConsPlusNormal"/>
              <w:rPr>
                <w:color w:val="000000"/>
              </w:rPr>
            </w:pPr>
            <w:r w:rsidRPr="000E4AE3">
              <w:rPr>
                <w:color w:val="000000"/>
              </w:rPr>
              <w:t>свыше 120 кв. м до 150 кв. м (включительно)</w:t>
            </w:r>
          </w:p>
        </w:tc>
        <w:tc>
          <w:tcPr>
            <w:tcW w:w="1020" w:type="dxa"/>
          </w:tcPr>
          <w:p w:rsidR="00203D39" w:rsidRPr="000E4AE3" w:rsidRDefault="00203D39">
            <w:pPr>
              <w:pStyle w:val="ConsPlusNormal"/>
              <w:jc w:val="center"/>
              <w:rPr>
                <w:color w:val="000000"/>
              </w:rPr>
            </w:pPr>
            <w:r w:rsidRPr="000E4AE3">
              <w:rPr>
                <w:color w:val="000000"/>
              </w:rPr>
              <w:t>0,224</w:t>
            </w:r>
          </w:p>
        </w:tc>
        <w:tc>
          <w:tcPr>
            <w:tcW w:w="1020" w:type="dxa"/>
          </w:tcPr>
          <w:p w:rsidR="00203D39" w:rsidRPr="000E4AE3" w:rsidRDefault="00203D39">
            <w:pPr>
              <w:pStyle w:val="ConsPlusNormal"/>
              <w:jc w:val="center"/>
              <w:rPr>
                <w:color w:val="000000"/>
              </w:rPr>
            </w:pPr>
            <w:r w:rsidRPr="000E4AE3">
              <w:rPr>
                <w:color w:val="000000"/>
              </w:rPr>
              <w:t>0,127</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vMerge w:val="restart"/>
          </w:tcPr>
          <w:p w:rsidR="00203D39" w:rsidRPr="000E4AE3" w:rsidRDefault="00203D39">
            <w:pPr>
              <w:pStyle w:val="ConsPlusNormal"/>
              <w:jc w:val="center"/>
              <w:rPr>
                <w:color w:val="000000"/>
              </w:rPr>
            </w:pPr>
            <w:r w:rsidRPr="000E4AE3">
              <w:rPr>
                <w:color w:val="000000"/>
              </w:rPr>
              <w:t>4ТЗ-СНП-22</w:t>
            </w:r>
          </w:p>
        </w:tc>
        <w:tc>
          <w:tcPr>
            <w:tcW w:w="3288" w:type="dxa"/>
          </w:tcPr>
          <w:p w:rsidR="00203D39" w:rsidRPr="000E4AE3" w:rsidRDefault="00203D39">
            <w:pPr>
              <w:pStyle w:val="ConsPlusNormal"/>
              <w:rPr>
                <w:color w:val="000000"/>
              </w:rPr>
            </w:pPr>
            <w:r w:rsidRPr="000E4AE3">
              <w:rPr>
                <w:color w:val="000000"/>
              </w:rPr>
              <w:t>изделиями народных художественных промыслов (за исключением изделий антиквариата) через объекты торговой сети, имеющими площадь торгового зала:</w:t>
            </w:r>
          </w:p>
        </w:tc>
        <w:tc>
          <w:tcPr>
            <w:tcW w:w="1020"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c>
          <w:tcPr>
            <w:tcW w:w="964"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до 50 кв. м (включительно)</w:t>
            </w:r>
          </w:p>
        </w:tc>
        <w:tc>
          <w:tcPr>
            <w:tcW w:w="1020" w:type="dxa"/>
          </w:tcPr>
          <w:p w:rsidR="00203D39" w:rsidRPr="000E4AE3" w:rsidRDefault="00203D39">
            <w:pPr>
              <w:pStyle w:val="ConsPlusNormal"/>
              <w:jc w:val="center"/>
              <w:rPr>
                <w:color w:val="000000"/>
              </w:rPr>
            </w:pPr>
            <w:r w:rsidRPr="000E4AE3">
              <w:rPr>
                <w:color w:val="000000"/>
              </w:rPr>
              <w:t>0,366</w:t>
            </w:r>
          </w:p>
        </w:tc>
        <w:tc>
          <w:tcPr>
            <w:tcW w:w="1020" w:type="dxa"/>
          </w:tcPr>
          <w:p w:rsidR="00203D39" w:rsidRPr="000E4AE3" w:rsidRDefault="00203D39">
            <w:pPr>
              <w:pStyle w:val="ConsPlusNormal"/>
              <w:jc w:val="center"/>
              <w:rPr>
                <w:color w:val="000000"/>
              </w:rPr>
            </w:pPr>
            <w:r w:rsidRPr="000E4AE3">
              <w:rPr>
                <w:color w:val="000000"/>
              </w:rPr>
              <w:t>0,192</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tcPr>
          <w:p w:rsidR="00203D39" w:rsidRPr="000E4AE3" w:rsidRDefault="00203D39">
            <w:pPr>
              <w:pStyle w:val="ConsPlusNormal"/>
              <w:rPr>
                <w:color w:val="000000"/>
              </w:rPr>
            </w:pPr>
          </w:p>
        </w:tc>
        <w:tc>
          <w:tcPr>
            <w:tcW w:w="3288" w:type="dxa"/>
          </w:tcPr>
          <w:p w:rsidR="00203D39" w:rsidRPr="000E4AE3" w:rsidRDefault="00203D39">
            <w:pPr>
              <w:pStyle w:val="ConsPlusNormal"/>
              <w:rPr>
                <w:color w:val="000000"/>
              </w:rPr>
            </w:pPr>
            <w:r w:rsidRPr="000E4AE3">
              <w:rPr>
                <w:color w:val="000000"/>
              </w:rPr>
              <w:t>свыше 50 кв. м до 70 кв. м (включительно)</w:t>
            </w:r>
          </w:p>
        </w:tc>
        <w:tc>
          <w:tcPr>
            <w:tcW w:w="1020" w:type="dxa"/>
          </w:tcPr>
          <w:p w:rsidR="00203D39" w:rsidRPr="000E4AE3" w:rsidRDefault="00203D39">
            <w:pPr>
              <w:pStyle w:val="ConsPlusNormal"/>
              <w:jc w:val="center"/>
              <w:rPr>
                <w:color w:val="000000"/>
              </w:rPr>
            </w:pPr>
            <w:r w:rsidRPr="000E4AE3">
              <w:rPr>
                <w:color w:val="000000"/>
              </w:rPr>
              <w:t>0,327</w:t>
            </w:r>
          </w:p>
        </w:tc>
        <w:tc>
          <w:tcPr>
            <w:tcW w:w="1020" w:type="dxa"/>
          </w:tcPr>
          <w:p w:rsidR="00203D39" w:rsidRPr="000E4AE3" w:rsidRDefault="00203D39">
            <w:pPr>
              <w:pStyle w:val="ConsPlusNormal"/>
              <w:jc w:val="center"/>
              <w:rPr>
                <w:color w:val="000000"/>
              </w:rPr>
            </w:pPr>
            <w:r w:rsidRPr="000E4AE3">
              <w:rPr>
                <w:color w:val="000000"/>
              </w:rPr>
              <w:t>0,149</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tcPr>
          <w:p w:rsidR="00203D39" w:rsidRPr="000E4AE3" w:rsidRDefault="00203D39">
            <w:pPr>
              <w:pStyle w:val="ConsPlusNormal"/>
              <w:rPr>
                <w:color w:val="000000"/>
              </w:rPr>
            </w:pPr>
          </w:p>
        </w:tc>
        <w:tc>
          <w:tcPr>
            <w:tcW w:w="3288" w:type="dxa"/>
          </w:tcPr>
          <w:p w:rsidR="00203D39" w:rsidRPr="000E4AE3" w:rsidRDefault="00203D39">
            <w:pPr>
              <w:pStyle w:val="ConsPlusNormal"/>
              <w:rPr>
                <w:color w:val="000000"/>
              </w:rPr>
            </w:pPr>
            <w:r w:rsidRPr="000E4AE3">
              <w:rPr>
                <w:color w:val="000000"/>
              </w:rPr>
              <w:t>свыше 70 кв. м до 100 кв. м (включительно)</w:t>
            </w:r>
          </w:p>
        </w:tc>
        <w:tc>
          <w:tcPr>
            <w:tcW w:w="1020" w:type="dxa"/>
          </w:tcPr>
          <w:p w:rsidR="00203D39" w:rsidRPr="000E4AE3" w:rsidRDefault="00203D39">
            <w:pPr>
              <w:pStyle w:val="ConsPlusNormal"/>
              <w:jc w:val="center"/>
              <w:rPr>
                <w:color w:val="000000"/>
              </w:rPr>
            </w:pPr>
            <w:r w:rsidRPr="000E4AE3">
              <w:rPr>
                <w:color w:val="000000"/>
              </w:rPr>
              <w:t>0,262</w:t>
            </w:r>
          </w:p>
        </w:tc>
        <w:tc>
          <w:tcPr>
            <w:tcW w:w="1020" w:type="dxa"/>
          </w:tcPr>
          <w:p w:rsidR="00203D39" w:rsidRPr="000E4AE3" w:rsidRDefault="00203D39">
            <w:pPr>
              <w:pStyle w:val="ConsPlusNormal"/>
              <w:jc w:val="center"/>
              <w:rPr>
                <w:color w:val="000000"/>
              </w:rPr>
            </w:pPr>
            <w:r w:rsidRPr="000E4AE3">
              <w:rPr>
                <w:color w:val="000000"/>
              </w:rPr>
              <w:t>0,144</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tcPr>
          <w:p w:rsidR="00203D39" w:rsidRPr="000E4AE3" w:rsidRDefault="00203D39">
            <w:pPr>
              <w:pStyle w:val="ConsPlusNormal"/>
              <w:rPr>
                <w:color w:val="000000"/>
              </w:rPr>
            </w:pPr>
          </w:p>
        </w:tc>
        <w:tc>
          <w:tcPr>
            <w:tcW w:w="3288" w:type="dxa"/>
          </w:tcPr>
          <w:p w:rsidR="00203D39" w:rsidRPr="000E4AE3" w:rsidRDefault="00203D39">
            <w:pPr>
              <w:pStyle w:val="ConsPlusNormal"/>
              <w:rPr>
                <w:color w:val="000000"/>
              </w:rPr>
            </w:pPr>
            <w:r w:rsidRPr="000E4AE3">
              <w:rPr>
                <w:color w:val="000000"/>
              </w:rPr>
              <w:t>свыше 100 кв. м до 120 кв. м (включительно)</w:t>
            </w:r>
          </w:p>
        </w:tc>
        <w:tc>
          <w:tcPr>
            <w:tcW w:w="1020" w:type="dxa"/>
          </w:tcPr>
          <w:p w:rsidR="00203D39" w:rsidRPr="000E4AE3" w:rsidRDefault="00203D39">
            <w:pPr>
              <w:pStyle w:val="ConsPlusNormal"/>
              <w:jc w:val="center"/>
              <w:rPr>
                <w:color w:val="000000"/>
              </w:rPr>
            </w:pPr>
            <w:r w:rsidRPr="000E4AE3">
              <w:rPr>
                <w:color w:val="000000"/>
              </w:rPr>
              <w:t>0,245</w:t>
            </w:r>
          </w:p>
        </w:tc>
        <w:tc>
          <w:tcPr>
            <w:tcW w:w="1020" w:type="dxa"/>
          </w:tcPr>
          <w:p w:rsidR="00203D39" w:rsidRPr="000E4AE3" w:rsidRDefault="00203D39">
            <w:pPr>
              <w:pStyle w:val="ConsPlusNormal"/>
              <w:jc w:val="center"/>
              <w:rPr>
                <w:color w:val="000000"/>
              </w:rPr>
            </w:pPr>
            <w:r w:rsidRPr="000E4AE3">
              <w:rPr>
                <w:color w:val="000000"/>
              </w:rPr>
              <w:t>0,137</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tcPr>
          <w:p w:rsidR="00203D39" w:rsidRPr="000E4AE3" w:rsidRDefault="00203D39">
            <w:pPr>
              <w:pStyle w:val="ConsPlusNormal"/>
              <w:rPr>
                <w:color w:val="000000"/>
              </w:rPr>
            </w:pPr>
          </w:p>
        </w:tc>
        <w:tc>
          <w:tcPr>
            <w:tcW w:w="3288" w:type="dxa"/>
          </w:tcPr>
          <w:p w:rsidR="00203D39" w:rsidRPr="000E4AE3" w:rsidRDefault="00203D39">
            <w:pPr>
              <w:pStyle w:val="ConsPlusNormal"/>
              <w:rPr>
                <w:color w:val="000000"/>
              </w:rPr>
            </w:pPr>
            <w:r w:rsidRPr="000E4AE3">
              <w:rPr>
                <w:color w:val="000000"/>
              </w:rPr>
              <w:t>свыше 120 кв. м до 150 кв. м (включительно)</w:t>
            </w:r>
          </w:p>
        </w:tc>
        <w:tc>
          <w:tcPr>
            <w:tcW w:w="1020" w:type="dxa"/>
          </w:tcPr>
          <w:p w:rsidR="00203D39" w:rsidRPr="000E4AE3" w:rsidRDefault="00203D39">
            <w:pPr>
              <w:pStyle w:val="ConsPlusNormal"/>
              <w:jc w:val="center"/>
              <w:rPr>
                <w:color w:val="000000"/>
              </w:rPr>
            </w:pPr>
            <w:r w:rsidRPr="000E4AE3">
              <w:rPr>
                <w:color w:val="000000"/>
              </w:rPr>
              <w:t>0,224</w:t>
            </w:r>
          </w:p>
        </w:tc>
        <w:tc>
          <w:tcPr>
            <w:tcW w:w="1020" w:type="dxa"/>
          </w:tcPr>
          <w:p w:rsidR="00203D39" w:rsidRPr="000E4AE3" w:rsidRDefault="00203D39">
            <w:pPr>
              <w:pStyle w:val="ConsPlusNormal"/>
              <w:jc w:val="center"/>
              <w:rPr>
                <w:color w:val="000000"/>
              </w:rPr>
            </w:pPr>
            <w:r w:rsidRPr="000E4AE3">
              <w:rPr>
                <w:color w:val="000000"/>
              </w:rPr>
              <w:t>0,127</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vMerge w:val="restart"/>
          </w:tcPr>
          <w:p w:rsidR="00203D39" w:rsidRPr="000E4AE3" w:rsidRDefault="00203D39">
            <w:pPr>
              <w:pStyle w:val="ConsPlusNormal"/>
              <w:jc w:val="center"/>
              <w:rPr>
                <w:color w:val="000000"/>
              </w:rPr>
            </w:pPr>
            <w:r w:rsidRPr="000E4AE3">
              <w:rPr>
                <w:color w:val="000000"/>
              </w:rPr>
              <w:t>4ТЗ-СНП-25</w:t>
            </w:r>
          </w:p>
        </w:tc>
        <w:tc>
          <w:tcPr>
            <w:tcW w:w="3288" w:type="dxa"/>
          </w:tcPr>
          <w:p w:rsidR="00203D39" w:rsidRPr="000E4AE3" w:rsidRDefault="00203D39">
            <w:pPr>
              <w:pStyle w:val="ConsPlusNormal"/>
              <w:rPr>
                <w:color w:val="000000"/>
              </w:rPr>
            </w:pPr>
            <w:r w:rsidRPr="000E4AE3">
              <w:rPr>
                <w:color w:val="000000"/>
              </w:rPr>
              <w:t>поддержанными товарами всех видов, за исключением автомобилей, через объекты торговой сети, имеющими площадь торгового зала:</w:t>
            </w:r>
          </w:p>
        </w:tc>
        <w:tc>
          <w:tcPr>
            <w:tcW w:w="1020"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c>
          <w:tcPr>
            <w:tcW w:w="964"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до 50 кв. м (включительно)</w:t>
            </w:r>
          </w:p>
        </w:tc>
        <w:tc>
          <w:tcPr>
            <w:tcW w:w="1020" w:type="dxa"/>
          </w:tcPr>
          <w:p w:rsidR="00203D39" w:rsidRPr="000E4AE3" w:rsidRDefault="00203D39">
            <w:pPr>
              <w:pStyle w:val="ConsPlusNormal"/>
              <w:jc w:val="center"/>
              <w:rPr>
                <w:color w:val="000000"/>
              </w:rPr>
            </w:pPr>
            <w:r w:rsidRPr="000E4AE3">
              <w:rPr>
                <w:color w:val="000000"/>
              </w:rPr>
              <w:t>0,149</w:t>
            </w:r>
          </w:p>
        </w:tc>
        <w:tc>
          <w:tcPr>
            <w:tcW w:w="1020" w:type="dxa"/>
          </w:tcPr>
          <w:p w:rsidR="00203D39" w:rsidRPr="000E4AE3" w:rsidRDefault="00203D39">
            <w:pPr>
              <w:pStyle w:val="ConsPlusNormal"/>
              <w:jc w:val="center"/>
              <w:rPr>
                <w:color w:val="000000"/>
              </w:rPr>
            </w:pPr>
            <w:r w:rsidRPr="000E4AE3">
              <w:rPr>
                <w:color w:val="000000"/>
              </w:rPr>
              <w:t>0,082</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свыше 50 кв. м до 70 кв. м (включительно)</w:t>
            </w:r>
          </w:p>
        </w:tc>
        <w:tc>
          <w:tcPr>
            <w:tcW w:w="1020" w:type="dxa"/>
          </w:tcPr>
          <w:p w:rsidR="00203D39" w:rsidRPr="000E4AE3" w:rsidRDefault="00203D39">
            <w:pPr>
              <w:pStyle w:val="ConsPlusNormal"/>
              <w:jc w:val="center"/>
              <w:rPr>
                <w:color w:val="000000"/>
              </w:rPr>
            </w:pPr>
            <w:r w:rsidRPr="000E4AE3">
              <w:rPr>
                <w:color w:val="000000"/>
              </w:rPr>
              <w:t>0,149</w:t>
            </w:r>
          </w:p>
        </w:tc>
        <w:tc>
          <w:tcPr>
            <w:tcW w:w="1020" w:type="dxa"/>
          </w:tcPr>
          <w:p w:rsidR="00203D39" w:rsidRPr="000E4AE3" w:rsidRDefault="00203D39">
            <w:pPr>
              <w:pStyle w:val="ConsPlusNormal"/>
              <w:jc w:val="center"/>
              <w:rPr>
                <w:color w:val="000000"/>
              </w:rPr>
            </w:pPr>
            <w:r w:rsidRPr="000E4AE3">
              <w:rPr>
                <w:color w:val="000000"/>
              </w:rPr>
              <w:t>0,068</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свыше 70 кв. м до 100 кв. м (включительно)</w:t>
            </w:r>
          </w:p>
        </w:tc>
        <w:tc>
          <w:tcPr>
            <w:tcW w:w="1020" w:type="dxa"/>
          </w:tcPr>
          <w:p w:rsidR="00203D39" w:rsidRPr="000E4AE3" w:rsidRDefault="00203D39">
            <w:pPr>
              <w:pStyle w:val="ConsPlusNormal"/>
              <w:jc w:val="center"/>
              <w:rPr>
                <w:color w:val="000000"/>
              </w:rPr>
            </w:pPr>
            <w:r w:rsidRPr="000E4AE3">
              <w:rPr>
                <w:color w:val="000000"/>
              </w:rPr>
              <w:t>0,123</w:t>
            </w:r>
          </w:p>
        </w:tc>
        <w:tc>
          <w:tcPr>
            <w:tcW w:w="1020" w:type="dxa"/>
          </w:tcPr>
          <w:p w:rsidR="00203D39" w:rsidRPr="000E4AE3" w:rsidRDefault="00203D39">
            <w:pPr>
              <w:pStyle w:val="ConsPlusNormal"/>
              <w:jc w:val="center"/>
              <w:rPr>
                <w:color w:val="000000"/>
              </w:rPr>
            </w:pPr>
            <w:r w:rsidRPr="000E4AE3">
              <w:rPr>
                <w:color w:val="000000"/>
              </w:rPr>
              <w:t>0,040</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rPr>
                <w:color w:val="000000"/>
              </w:rPr>
            </w:pPr>
          </w:p>
        </w:tc>
      </w:tr>
      <w:tr w:rsidR="00203D39" w:rsidRPr="000E4AE3">
        <w:tc>
          <w:tcPr>
            <w:tcW w:w="1702" w:type="dxa"/>
            <w:vMerge w:val="restart"/>
          </w:tcPr>
          <w:p w:rsidR="00203D39" w:rsidRPr="000E4AE3" w:rsidRDefault="00203D39">
            <w:pPr>
              <w:pStyle w:val="ConsPlusNormal"/>
              <w:jc w:val="center"/>
              <w:rPr>
                <w:color w:val="000000"/>
              </w:rPr>
            </w:pPr>
            <w:r w:rsidRPr="000E4AE3">
              <w:rPr>
                <w:color w:val="000000"/>
              </w:rPr>
              <w:t>4ТЗ-СНП-26</w:t>
            </w:r>
          </w:p>
        </w:tc>
        <w:tc>
          <w:tcPr>
            <w:tcW w:w="3288" w:type="dxa"/>
          </w:tcPr>
          <w:p w:rsidR="00203D39" w:rsidRPr="000E4AE3" w:rsidRDefault="00203D39">
            <w:pPr>
              <w:pStyle w:val="ConsPlusNormal"/>
              <w:rPr>
                <w:color w:val="000000"/>
              </w:rPr>
            </w:pPr>
            <w:r w:rsidRPr="000E4AE3">
              <w:rPr>
                <w:color w:val="000000"/>
              </w:rPr>
              <w:t>другими видами непродовольственных товаров через объекты торговой сети, имеющими площадь торгового зала:</w:t>
            </w:r>
          </w:p>
        </w:tc>
        <w:tc>
          <w:tcPr>
            <w:tcW w:w="1020"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c>
          <w:tcPr>
            <w:tcW w:w="964"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до 50 кв. м (включительно)</w:t>
            </w:r>
          </w:p>
        </w:tc>
        <w:tc>
          <w:tcPr>
            <w:tcW w:w="1020" w:type="dxa"/>
          </w:tcPr>
          <w:p w:rsidR="00203D39" w:rsidRPr="000E4AE3" w:rsidRDefault="00203D39">
            <w:pPr>
              <w:pStyle w:val="ConsPlusNormal"/>
              <w:jc w:val="center"/>
              <w:rPr>
                <w:color w:val="000000"/>
              </w:rPr>
            </w:pPr>
            <w:r w:rsidRPr="000E4AE3">
              <w:rPr>
                <w:color w:val="000000"/>
              </w:rPr>
              <w:t>0,529</w:t>
            </w:r>
          </w:p>
        </w:tc>
        <w:tc>
          <w:tcPr>
            <w:tcW w:w="1020" w:type="dxa"/>
          </w:tcPr>
          <w:p w:rsidR="00203D39" w:rsidRPr="000E4AE3" w:rsidRDefault="00203D39">
            <w:pPr>
              <w:pStyle w:val="ConsPlusNormal"/>
              <w:jc w:val="center"/>
              <w:rPr>
                <w:color w:val="000000"/>
              </w:rPr>
            </w:pPr>
            <w:r w:rsidRPr="000E4AE3">
              <w:rPr>
                <w:color w:val="000000"/>
              </w:rPr>
              <w:t>0,258</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jc w:val="center"/>
              <w:rPr>
                <w:color w:val="000000"/>
              </w:rPr>
            </w:pPr>
            <w:r w:rsidRPr="000E4AE3">
              <w:rPr>
                <w:color w:val="000000"/>
              </w:rPr>
              <w:t>1,000</w:t>
            </w: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свыше 50 кв. м до 70 кв. м (включительно)</w:t>
            </w:r>
          </w:p>
        </w:tc>
        <w:tc>
          <w:tcPr>
            <w:tcW w:w="1020" w:type="dxa"/>
          </w:tcPr>
          <w:p w:rsidR="00203D39" w:rsidRPr="000E4AE3" w:rsidRDefault="00203D39">
            <w:pPr>
              <w:pStyle w:val="ConsPlusNormal"/>
              <w:jc w:val="center"/>
              <w:rPr>
                <w:color w:val="000000"/>
              </w:rPr>
            </w:pPr>
            <w:r w:rsidRPr="000E4AE3">
              <w:rPr>
                <w:color w:val="000000"/>
              </w:rPr>
              <w:t>0,449</w:t>
            </w:r>
          </w:p>
        </w:tc>
        <w:tc>
          <w:tcPr>
            <w:tcW w:w="1020" w:type="dxa"/>
          </w:tcPr>
          <w:p w:rsidR="00203D39" w:rsidRPr="000E4AE3" w:rsidRDefault="00203D39">
            <w:pPr>
              <w:pStyle w:val="ConsPlusNormal"/>
              <w:jc w:val="center"/>
              <w:rPr>
                <w:color w:val="000000"/>
              </w:rPr>
            </w:pPr>
            <w:r w:rsidRPr="000E4AE3">
              <w:rPr>
                <w:color w:val="000000"/>
              </w:rPr>
              <w:t>0,232</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jc w:val="center"/>
              <w:rPr>
                <w:color w:val="000000"/>
              </w:rPr>
            </w:pPr>
            <w:r w:rsidRPr="000E4AE3">
              <w:rPr>
                <w:color w:val="000000"/>
              </w:rPr>
              <w:t>1,000</w:t>
            </w: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свыше 70 кв. м до 100 кв. м (включительно)</w:t>
            </w:r>
          </w:p>
        </w:tc>
        <w:tc>
          <w:tcPr>
            <w:tcW w:w="1020" w:type="dxa"/>
          </w:tcPr>
          <w:p w:rsidR="00203D39" w:rsidRPr="000E4AE3" w:rsidRDefault="00203D39">
            <w:pPr>
              <w:pStyle w:val="ConsPlusNormal"/>
              <w:jc w:val="center"/>
              <w:rPr>
                <w:color w:val="000000"/>
              </w:rPr>
            </w:pPr>
            <w:r w:rsidRPr="000E4AE3">
              <w:rPr>
                <w:color w:val="000000"/>
              </w:rPr>
              <w:t>0,380</w:t>
            </w:r>
          </w:p>
        </w:tc>
        <w:tc>
          <w:tcPr>
            <w:tcW w:w="1020" w:type="dxa"/>
          </w:tcPr>
          <w:p w:rsidR="00203D39" w:rsidRPr="000E4AE3" w:rsidRDefault="00203D39">
            <w:pPr>
              <w:pStyle w:val="ConsPlusNormal"/>
              <w:jc w:val="center"/>
              <w:rPr>
                <w:color w:val="000000"/>
              </w:rPr>
            </w:pPr>
            <w:r w:rsidRPr="000E4AE3">
              <w:rPr>
                <w:color w:val="000000"/>
              </w:rPr>
              <w:t>0,203</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jc w:val="center"/>
              <w:rPr>
                <w:color w:val="000000"/>
              </w:rPr>
            </w:pPr>
            <w:r w:rsidRPr="000E4AE3">
              <w:rPr>
                <w:color w:val="000000"/>
              </w:rPr>
              <w:t>0,923</w:t>
            </w: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свыше 100 кв. м до 120 кв. м (включительно)</w:t>
            </w:r>
          </w:p>
        </w:tc>
        <w:tc>
          <w:tcPr>
            <w:tcW w:w="1020" w:type="dxa"/>
          </w:tcPr>
          <w:p w:rsidR="00203D39" w:rsidRPr="000E4AE3" w:rsidRDefault="00203D39">
            <w:pPr>
              <w:pStyle w:val="ConsPlusNormal"/>
              <w:jc w:val="center"/>
              <w:rPr>
                <w:color w:val="000000"/>
              </w:rPr>
            </w:pPr>
            <w:r w:rsidRPr="000E4AE3">
              <w:rPr>
                <w:color w:val="000000"/>
              </w:rPr>
              <w:t>0,354</w:t>
            </w:r>
          </w:p>
        </w:tc>
        <w:tc>
          <w:tcPr>
            <w:tcW w:w="1020" w:type="dxa"/>
          </w:tcPr>
          <w:p w:rsidR="00203D39" w:rsidRPr="000E4AE3" w:rsidRDefault="00203D39">
            <w:pPr>
              <w:pStyle w:val="ConsPlusNormal"/>
              <w:jc w:val="center"/>
              <w:rPr>
                <w:color w:val="000000"/>
              </w:rPr>
            </w:pPr>
            <w:r w:rsidRPr="000E4AE3">
              <w:rPr>
                <w:color w:val="000000"/>
              </w:rPr>
              <w:t>0,183</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jc w:val="center"/>
              <w:rPr>
                <w:color w:val="000000"/>
              </w:rPr>
            </w:pPr>
            <w:r w:rsidRPr="000E4AE3">
              <w:rPr>
                <w:color w:val="000000"/>
              </w:rPr>
              <w:t>0,846</w:t>
            </w:r>
          </w:p>
        </w:tc>
      </w:tr>
      <w:tr w:rsidR="00203D39" w:rsidRPr="000E4AE3">
        <w:tc>
          <w:tcPr>
            <w:tcW w:w="1702" w:type="dxa"/>
            <w:vMerge/>
          </w:tcPr>
          <w:p w:rsidR="00203D39" w:rsidRPr="000E4AE3" w:rsidRDefault="00203D39">
            <w:pPr>
              <w:rPr>
                <w:color w:val="000000"/>
              </w:rPr>
            </w:pPr>
          </w:p>
        </w:tc>
        <w:tc>
          <w:tcPr>
            <w:tcW w:w="3288" w:type="dxa"/>
          </w:tcPr>
          <w:p w:rsidR="00203D39" w:rsidRPr="000E4AE3" w:rsidRDefault="00203D39">
            <w:pPr>
              <w:pStyle w:val="ConsPlusNormal"/>
              <w:rPr>
                <w:color w:val="000000"/>
              </w:rPr>
            </w:pPr>
            <w:r w:rsidRPr="000E4AE3">
              <w:rPr>
                <w:color w:val="000000"/>
              </w:rPr>
              <w:t>свыше 120 кв. м до 150 кв. м (включительно)</w:t>
            </w:r>
          </w:p>
        </w:tc>
        <w:tc>
          <w:tcPr>
            <w:tcW w:w="1020" w:type="dxa"/>
          </w:tcPr>
          <w:p w:rsidR="00203D39" w:rsidRPr="000E4AE3" w:rsidRDefault="00203D39">
            <w:pPr>
              <w:pStyle w:val="ConsPlusNormal"/>
              <w:jc w:val="center"/>
              <w:rPr>
                <w:color w:val="000000"/>
              </w:rPr>
            </w:pPr>
            <w:r w:rsidRPr="000E4AE3">
              <w:rPr>
                <w:color w:val="000000"/>
              </w:rPr>
              <w:t>0,323</w:t>
            </w:r>
          </w:p>
        </w:tc>
        <w:tc>
          <w:tcPr>
            <w:tcW w:w="1020" w:type="dxa"/>
          </w:tcPr>
          <w:p w:rsidR="00203D39" w:rsidRPr="000E4AE3" w:rsidRDefault="00203D39">
            <w:pPr>
              <w:pStyle w:val="ConsPlusNormal"/>
              <w:jc w:val="center"/>
              <w:rPr>
                <w:color w:val="000000"/>
              </w:rPr>
            </w:pPr>
            <w:r w:rsidRPr="000E4AE3">
              <w:rPr>
                <w:color w:val="000000"/>
              </w:rPr>
              <w:t>0,170</w:t>
            </w:r>
          </w:p>
        </w:tc>
        <w:tc>
          <w:tcPr>
            <w:tcW w:w="964" w:type="dxa"/>
          </w:tcPr>
          <w:p w:rsidR="00203D39" w:rsidRPr="000E4AE3" w:rsidRDefault="00203D39">
            <w:pPr>
              <w:pStyle w:val="ConsPlusNormal"/>
              <w:jc w:val="center"/>
              <w:rPr>
                <w:color w:val="000000"/>
              </w:rPr>
            </w:pPr>
            <w:r w:rsidRPr="000E4AE3">
              <w:rPr>
                <w:color w:val="000000"/>
              </w:rPr>
              <w:t>0,014</w:t>
            </w:r>
          </w:p>
        </w:tc>
        <w:tc>
          <w:tcPr>
            <w:tcW w:w="1020" w:type="dxa"/>
          </w:tcPr>
          <w:p w:rsidR="00203D39" w:rsidRPr="000E4AE3" w:rsidRDefault="00203D39">
            <w:pPr>
              <w:pStyle w:val="ConsPlusNormal"/>
              <w:jc w:val="center"/>
              <w:rPr>
                <w:color w:val="000000"/>
              </w:rPr>
            </w:pPr>
            <w:r w:rsidRPr="000E4AE3">
              <w:rPr>
                <w:color w:val="000000"/>
              </w:rPr>
              <w:t>0,784</w:t>
            </w:r>
          </w:p>
        </w:tc>
      </w:tr>
    </w:tbl>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right"/>
        <w:outlineLvl w:val="1"/>
        <w:rPr>
          <w:color w:val="000000"/>
        </w:rPr>
      </w:pPr>
      <w:r w:rsidRPr="000E4AE3">
        <w:rPr>
          <w:color w:val="000000"/>
        </w:rPr>
        <w:t>Приложение 6.3</w:t>
      </w:r>
    </w:p>
    <w:p w:rsidR="00203D39" w:rsidRPr="000E4AE3" w:rsidRDefault="00203D39">
      <w:pPr>
        <w:pStyle w:val="ConsPlusNormal"/>
        <w:jc w:val="right"/>
        <w:rPr>
          <w:color w:val="000000"/>
        </w:rPr>
      </w:pPr>
      <w:r w:rsidRPr="000E4AE3">
        <w:rPr>
          <w:color w:val="000000"/>
        </w:rPr>
        <w:t>к Положению</w:t>
      </w:r>
    </w:p>
    <w:p w:rsidR="00203D39" w:rsidRPr="000E4AE3" w:rsidRDefault="00203D39">
      <w:pPr>
        <w:pStyle w:val="ConsPlusNormal"/>
        <w:jc w:val="right"/>
        <w:rPr>
          <w:color w:val="000000"/>
        </w:rPr>
      </w:pPr>
      <w:r w:rsidRPr="000E4AE3">
        <w:rPr>
          <w:color w:val="000000"/>
        </w:rPr>
        <w:t>о корректирующем коэффициенте</w:t>
      </w:r>
    </w:p>
    <w:p w:rsidR="00203D39" w:rsidRPr="000E4AE3" w:rsidRDefault="00203D39">
      <w:pPr>
        <w:pStyle w:val="ConsPlusNormal"/>
        <w:jc w:val="right"/>
        <w:rPr>
          <w:color w:val="000000"/>
        </w:rPr>
      </w:pPr>
      <w:r w:rsidRPr="000E4AE3">
        <w:rPr>
          <w:color w:val="000000"/>
        </w:rPr>
        <w:t>базовой доходности К2 для исчисления</w:t>
      </w:r>
    </w:p>
    <w:p w:rsidR="00203D39" w:rsidRPr="000E4AE3" w:rsidRDefault="00203D39">
      <w:pPr>
        <w:pStyle w:val="ConsPlusNormal"/>
        <w:jc w:val="right"/>
        <w:rPr>
          <w:color w:val="000000"/>
        </w:rPr>
      </w:pPr>
      <w:r w:rsidRPr="000E4AE3">
        <w:rPr>
          <w:color w:val="000000"/>
        </w:rPr>
        <w:t>суммы единого налога на вмененный</w:t>
      </w:r>
    </w:p>
    <w:p w:rsidR="00203D39" w:rsidRPr="000E4AE3" w:rsidRDefault="00203D39">
      <w:pPr>
        <w:pStyle w:val="ConsPlusNormal"/>
        <w:jc w:val="right"/>
        <w:rPr>
          <w:color w:val="000000"/>
        </w:rPr>
      </w:pPr>
      <w:r w:rsidRPr="000E4AE3">
        <w:rPr>
          <w:color w:val="000000"/>
        </w:rPr>
        <w:t>доход для отдельных видов деятельности</w:t>
      </w:r>
    </w:p>
    <w:p w:rsidR="00203D39" w:rsidRPr="000E4AE3" w:rsidRDefault="00203D39">
      <w:pPr>
        <w:pStyle w:val="ConsPlusNormal"/>
        <w:jc w:val="right"/>
        <w:rPr>
          <w:color w:val="000000"/>
        </w:rPr>
      </w:pPr>
      <w:r w:rsidRPr="000E4AE3">
        <w:rPr>
          <w:color w:val="000000"/>
        </w:rPr>
        <w:t>на территории Ермишинского</w:t>
      </w:r>
    </w:p>
    <w:p w:rsidR="00203D39" w:rsidRPr="000E4AE3" w:rsidRDefault="00203D39">
      <w:pPr>
        <w:pStyle w:val="ConsPlusNormal"/>
        <w:jc w:val="right"/>
        <w:rPr>
          <w:color w:val="000000"/>
        </w:rPr>
      </w:pPr>
      <w:r w:rsidRPr="000E4AE3">
        <w:rPr>
          <w:color w:val="000000"/>
        </w:rPr>
        <w:t>муниципального района на 2020 год</w:t>
      </w:r>
    </w:p>
    <w:p w:rsidR="00203D39" w:rsidRPr="000E4AE3" w:rsidRDefault="00203D39">
      <w:pPr>
        <w:pStyle w:val="ConsPlusNormal"/>
        <w:jc w:val="both"/>
        <w:rPr>
          <w:color w:val="000000"/>
        </w:rPr>
      </w:pPr>
    </w:p>
    <w:p w:rsidR="00203D39" w:rsidRPr="000E4AE3" w:rsidRDefault="00203D39">
      <w:pPr>
        <w:pStyle w:val="ConsPlusTitle"/>
        <w:jc w:val="center"/>
        <w:rPr>
          <w:color w:val="000000"/>
        </w:rPr>
      </w:pPr>
      <w:bookmarkStart w:id="8" w:name="P1471"/>
      <w:bookmarkEnd w:id="8"/>
      <w:r w:rsidRPr="000E4AE3">
        <w:rPr>
          <w:color w:val="000000"/>
        </w:rPr>
        <w:t>КОРРЕКТИРУЮЩИЙ КОЭФФИЦИЕНТ</w:t>
      </w:r>
    </w:p>
    <w:p w:rsidR="00203D39" w:rsidRPr="000E4AE3" w:rsidRDefault="00203D39">
      <w:pPr>
        <w:pStyle w:val="ConsPlusTitle"/>
        <w:jc w:val="center"/>
        <w:rPr>
          <w:color w:val="000000"/>
        </w:rPr>
      </w:pPr>
      <w:r w:rsidRPr="000E4AE3">
        <w:rPr>
          <w:color w:val="000000"/>
        </w:rPr>
        <w:t>БАЗОВОЙ ДОХОДНОСТИ К2 ДЛЯ ИСЧИСЛЕНИЯ СУММЫ ЕДИНОГО НАЛОГА</w:t>
      </w:r>
    </w:p>
    <w:p w:rsidR="00203D39" w:rsidRPr="000E4AE3" w:rsidRDefault="00203D39">
      <w:pPr>
        <w:pStyle w:val="ConsPlusTitle"/>
        <w:jc w:val="center"/>
        <w:rPr>
          <w:color w:val="000000"/>
        </w:rPr>
      </w:pPr>
      <w:r w:rsidRPr="000E4AE3">
        <w:rPr>
          <w:color w:val="000000"/>
        </w:rPr>
        <w:t>НА ВМЕНЕННЫЙ ДОХОД ПРИ ОСУЩЕСТВЛЕНИИ ДЕЯТЕЛЬНОСТИ</w:t>
      </w:r>
    </w:p>
    <w:p w:rsidR="00203D39" w:rsidRPr="000E4AE3" w:rsidRDefault="00203D39">
      <w:pPr>
        <w:pStyle w:val="ConsPlusTitle"/>
        <w:jc w:val="center"/>
        <w:rPr>
          <w:color w:val="000000"/>
        </w:rPr>
      </w:pPr>
      <w:r w:rsidRPr="000E4AE3">
        <w:rPr>
          <w:color w:val="000000"/>
        </w:rPr>
        <w:t>ПО СПЕЦИАЛИЗИРОВАННОЙ РОЗНИЧНОЙ ТОРГОВЛЕ МЕДИЦИНСКИМИ</w:t>
      </w:r>
    </w:p>
    <w:p w:rsidR="00203D39" w:rsidRPr="000E4AE3" w:rsidRDefault="00203D39">
      <w:pPr>
        <w:pStyle w:val="ConsPlusTitle"/>
        <w:jc w:val="center"/>
        <w:rPr>
          <w:color w:val="000000"/>
        </w:rPr>
      </w:pPr>
      <w:r w:rsidRPr="000E4AE3">
        <w:rPr>
          <w:color w:val="000000"/>
        </w:rPr>
        <w:t>ТОВАРАМИ, ОСУЩЕСТВЛЯЕМОЙ ЧЕРЕЗ ОБЪЕКТЫ ТОРГОВОЙ СЕТИ</w:t>
      </w:r>
    </w:p>
    <w:p w:rsidR="00203D39" w:rsidRPr="000E4AE3" w:rsidRDefault="00203D39">
      <w:pPr>
        <w:pStyle w:val="ConsPlusTitle"/>
        <w:jc w:val="center"/>
        <w:rPr>
          <w:color w:val="000000"/>
        </w:rPr>
      </w:pPr>
      <w:r w:rsidRPr="000E4AE3">
        <w:rPr>
          <w:color w:val="000000"/>
        </w:rPr>
        <w:t>(АПТЕКИ), ИМЕЮЩИЕ ТОРГОВЫЕ ЗАЛЫ, НА 2020 ГОД</w:t>
      </w:r>
    </w:p>
    <w:p w:rsidR="00203D39" w:rsidRPr="000E4AE3" w:rsidRDefault="00203D39">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17"/>
        <w:gridCol w:w="3685"/>
        <w:gridCol w:w="850"/>
        <w:gridCol w:w="907"/>
        <w:gridCol w:w="964"/>
        <w:gridCol w:w="1247"/>
      </w:tblGrid>
      <w:tr w:rsidR="00203D39" w:rsidRPr="000E4AE3">
        <w:tc>
          <w:tcPr>
            <w:tcW w:w="1417" w:type="dxa"/>
            <w:vMerge w:val="restart"/>
          </w:tcPr>
          <w:p w:rsidR="00203D39" w:rsidRPr="000E4AE3" w:rsidRDefault="00203D39">
            <w:pPr>
              <w:pStyle w:val="ConsPlusNormal"/>
              <w:jc w:val="center"/>
              <w:rPr>
                <w:color w:val="000000"/>
              </w:rPr>
            </w:pPr>
            <w:r w:rsidRPr="000E4AE3">
              <w:rPr>
                <w:color w:val="000000"/>
              </w:rPr>
              <w:t>Код вида, подвида деятельности</w:t>
            </w:r>
          </w:p>
        </w:tc>
        <w:tc>
          <w:tcPr>
            <w:tcW w:w="3685" w:type="dxa"/>
            <w:vMerge w:val="restart"/>
          </w:tcPr>
          <w:p w:rsidR="00203D39" w:rsidRPr="000E4AE3" w:rsidRDefault="00203D39">
            <w:pPr>
              <w:pStyle w:val="ConsPlusNormal"/>
              <w:jc w:val="center"/>
              <w:rPr>
                <w:color w:val="000000"/>
              </w:rPr>
            </w:pPr>
            <w:r w:rsidRPr="000E4AE3">
              <w:rPr>
                <w:color w:val="000000"/>
              </w:rPr>
              <w:t>Наименование видов деятельности</w:t>
            </w:r>
          </w:p>
        </w:tc>
        <w:tc>
          <w:tcPr>
            <w:tcW w:w="3968" w:type="dxa"/>
            <w:gridSpan w:val="4"/>
          </w:tcPr>
          <w:p w:rsidR="00203D39" w:rsidRPr="000E4AE3" w:rsidRDefault="00203D39">
            <w:pPr>
              <w:pStyle w:val="ConsPlusNormal"/>
              <w:jc w:val="center"/>
              <w:rPr>
                <w:color w:val="000000"/>
              </w:rPr>
            </w:pPr>
            <w:r w:rsidRPr="000E4AE3">
              <w:rPr>
                <w:color w:val="000000"/>
              </w:rPr>
              <w:t>Значение К2</w:t>
            </w:r>
          </w:p>
        </w:tc>
      </w:tr>
      <w:tr w:rsidR="00203D39" w:rsidRPr="000E4AE3">
        <w:tc>
          <w:tcPr>
            <w:tcW w:w="1417" w:type="dxa"/>
            <w:vMerge/>
          </w:tcPr>
          <w:p w:rsidR="00203D39" w:rsidRPr="000E4AE3" w:rsidRDefault="00203D39">
            <w:pPr>
              <w:rPr>
                <w:color w:val="000000"/>
              </w:rPr>
            </w:pPr>
          </w:p>
        </w:tc>
        <w:tc>
          <w:tcPr>
            <w:tcW w:w="3685" w:type="dxa"/>
            <w:vMerge/>
          </w:tcPr>
          <w:p w:rsidR="00203D39" w:rsidRPr="000E4AE3" w:rsidRDefault="00203D39">
            <w:pPr>
              <w:rPr>
                <w:color w:val="000000"/>
              </w:rPr>
            </w:pPr>
          </w:p>
        </w:tc>
        <w:tc>
          <w:tcPr>
            <w:tcW w:w="1757" w:type="dxa"/>
            <w:gridSpan w:val="2"/>
          </w:tcPr>
          <w:p w:rsidR="00203D39" w:rsidRPr="000E4AE3" w:rsidRDefault="00203D39">
            <w:pPr>
              <w:pStyle w:val="ConsPlusNormal"/>
              <w:jc w:val="center"/>
              <w:rPr>
                <w:color w:val="000000"/>
              </w:rPr>
            </w:pPr>
            <w:r w:rsidRPr="000E4AE3">
              <w:rPr>
                <w:color w:val="000000"/>
              </w:rPr>
              <w:t>В городах, поселках городского типа с численностью населения менее 100 тыс. чел.</w:t>
            </w:r>
          </w:p>
        </w:tc>
        <w:tc>
          <w:tcPr>
            <w:tcW w:w="964" w:type="dxa"/>
            <w:vMerge w:val="restart"/>
          </w:tcPr>
          <w:p w:rsidR="00203D39" w:rsidRPr="000E4AE3" w:rsidRDefault="00203D39">
            <w:pPr>
              <w:pStyle w:val="ConsPlusNormal"/>
              <w:jc w:val="center"/>
              <w:rPr>
                <w:color w:val="000000"/>
              </w:rPr>
            </w:pPr>
            <w:r w:rsidRPr="000E4AE3">
              <w:rPr>
                <w:color w:val="000000"/>
              </w:rPr>
              <w:t>В прочих населенных пунктах</w:t>
            </w:r>
          </w:p>
        </w:tc>
        <w:tc>
          <w:tcPr>
            <w:tcW w:w="1247" w:type="dxa"/>
            <w:vMerge w:val="restart"/>
          </w:tcPr>
          <w:p w:rsidR="00203D39" w:rsidRPr="000E4AE3" w:rsidRDefault="00203D39">
            <w:pPr>
              <w:pStyle w:val="ConsPlusNormal"/>
              <w:jc w:val="center"/>
              <w:rPr>
                <w:color w:val="000000"/>
              </w:rPr>
            </w:pPr>
            <w:r w:rsidRPr="000E4AE3">
              <w:rPr>
                <w:color w:val="000000"/>
              </w:rPr>
              <w:t>Вне населенных пунктов в пределах придорожной полосы дорог федерального и областного значения</w:t>
            </w:r>
          </w:p>
        </w:tc>
      </w:tr>
      <w:tr w:rsidR="00203D39" w:rsidRPr="000E4AE3">
        <w:tc>
          <w:tcPr>
            <w:tcW w:w="1417" w:type="dxa"/>
            <w:vMerge/>
          </w:tcPr>
          <w:p w:rsidR="00203D39" w:rsidRPr="000E4AE3" w:rsidRDefault="00203D39">
            <w:pPr>
              <w:rPr>
                <w:color w:val="000000"/>
              </w:rPr>
            </w:pPr>
          </w:p>
        </w:tc>
        <w:tc>
          <w:tcPr>
            <w:tcW w:w="3685" w:type="dxa"/>
            <w:vMerge/>
          </w:tcPr>
          <w:p w:rsidR="00203D39" w:rsidRPr="000E4AE3" w:rsidRDefault="00203D39">
            <w:pPr>
              <w:rPr>
                <w:color w:val="000000"/>
              </w:rPr>
            </w:pPr>
          </w:p>
        </w:tc>
        <w:tc>
          <w:tcPr>
            <w:tcW w:w="850" w:type="dxa"/>
          </w:tcPr>
          <w:p w:rsidR="00203D39" w:rsidRPr="000E4AE3" w:rsidRDefault="00203D39">
            <w:pPr>
              <w:pStyle w:val="ConsPlusNormal"/>
              <w:jc w:val="center"/>
              <w:rPr>
                <w:color w:val="000000"/>
              </w:rPr>
            </w:pPr>
            <w:r w:rsidRPr="000E4AE3">
              <w:rPr>
                <w:color w:val="000000"/>
              </w:rPr>
              <w:t>1 зона</w:t>
            </w:r>
          </w:p>
        </w:tc>
        <w:tc>
          <w:tcPr>
            <w:tcW w:w="907" w:type="dxa"/>
          </w:tcPr>
          <w:p w:rsidR="00203D39" w:rsidRPr="000E4AE3" w:rsidRDefault="00203D39">
            <w:pPr>
              <w:pStyle w:val="ConsPlusNormal"/>
              <w:jc w:val="center"/>
              <w:rPr>
                <w:color w:val="000000"/>
              </w:rPr>
            </w:pPr>
            <w:r w:rsidRPr="000E4AE3">
              <w:rPr>
                <w:color w:val="000000"/>
              </w:rPr>
              <w:t>2 зона</w:t>
            </w:r>
          </w:p>
        </w:tc>
        <w:tc>
          <w:tcPr>
            <w:tcW w:w="964" w:type="dxa"/>
            <w:vMerge/>
          </w:tcPr>
          <w:p w:rsidR="00203D39" w:rsidRPr="000E4AE3" w:rsidRDefault="00203D39">
            <w:pPr>
              <w:rPr>
                <w:color w:val="000000"/>
              </w:rPr>
            </w:pPr>
          </w:p>
        </w:tc>
        <w:tc>
          <w:tcPr>
            <w:tcW w:w="1247" w:type="dxa"/>
            <w:vMerge/>
          </w:tcPr>
          <w:p w:rsidR="00203D39" w:rsidRPr="000E4AE3" w:rsidRDefault="00203D39">
            <w:pPr>
              <w:rPr>
                <w:color w:val="000000"/>
              </w:rPr>
            </w:pPr>
          </w:p>
        </w:tc>
      </w:tr>
      <w:tr w:rsidR="00203D39" w:rsidRPr="000E4AE3">
        <w:tc>
          <w:tcPr>
            <w:tcW w:w="1417" w:type="dxa"/>
          </w:tcPr>
          <w:p w:rsidR="00203D39" w:rsidRPr="000E4AE3" w:rsidRDefault="00203D39">
            <w:pPr>
              <w:pStyle w:val="ConsPlusNormal"/>
              <w:jc w:val="center"/>
              <w:rPr>
                <w:color w:val="000000"/>
              </w:rPr>
            </w:pPr>
            <w:r w:rsidRPr="000E4AE3">
              <w:rPr>
                <w:color w:val="000000"/>
              </w:rPr>
              <w:t>А</w:t>
            </w:r>
          </w:p>
        </w:tc>
        <w:tc>
          <w:tcPr>
            <w:tcW w:w="3685" w:type="dxa"/>
          </w:tcPr>
          <w:p w:rsidR="00203D39" w:rsidRPr="000E4AE3" w:rsidRDefault="00203D39">
            <w:pPr>
              <w:pStyle w:val="ConsPlusNormal"/>
              <w:jc w:val="center"/>
              <w:rPr>
                <w:color w:val="000000"/>
              </w:rPr>
            </w:pPr>
            <w:r w:rsidRPr="000E4AE3">
              <w:rPr>
                <w:color w:val="000000"/>
              </w:rPr>
              <w:t>Б</w:t>
            </w:r>
          </w:p>
        </w:tc>
        <w:tc>
          <w:tcPr>
            <w:tcW w:w="850" w:type="dxa"/>
          </w:tcPr>
          <w:p w:rsidR="00203D39" w:rsidRPr="000E4AE3" w:rsidRDefault="00203D39">
            <w:pPr>
              <w:pStyle w:val="ConsPlusNormal"/>
              <w:jc w:val="center"/>
              <w:rPr>
                <w:color w:val="000000"/>
              </w:rPr>
            </w:pPr>
            <w:r w:rsidRPr="000E4AE3">
              <w:rPr>
                <w:color w:val="000000"/>
              </w:rPr>
              <w:t>1.1</w:t>
            </w:r>
          </w:p>
        </w:tc>
        <w:tc>
          <w:tcPr>
            <w:tcW w:w="907" w:type="dxa"/>
          </w:tcPr>
          <w:p w:rsidR="00203D39" w:rsidRPr="000E4AE3" w:rsidRDefault="00203D39">
            <w:pPr>
              <w:pStyle w:val="ConsPlusNormal"/>
              <w:jc w:val="center"/>
              <w:rPr>
                <w:color w:val="000000"/>
              </w:rPr>
            </w:pPr>
            <w:r w:rsidRPr="000E4AE3">
              <w:rPr>
                <w:color w:val="000000"/>
              </w:rPr>
              <w:t>1.2</w:t>
            </w:r>
          </w:p>
        </w:tc>
        <w:tc>
          <w:tcPr>
            <w:tcW w:w="964" w:type="dxa"/>
          </w:tcPr>
          <w:p w:rsidR="00203D39" w:rsidRPr="000E4AE3" w:rsidRDefault="00203D39">
            <w:pPr>
              <w:pStyle w:val="ConsPlusNormal"/>
              <w:jc w:val="center"/>
              <w:rPr>
                <w:color w:val="000000"/>
              </w:rPr>
            </w:pPr>
            <w:r w:rsidRPr="000E4AE3">
              <w:rPr>
                <w:color w:val="000000"/>
              </w:rPr>
              <w:t>2</w:t>
            </w:r>
          </w:p>
        </w:tc>
        <w:tc>
          <w:tcPr>
            <w:tcW w:w="1247" w:type="dxa"/>
          </w:tcPr>
          <w:p w:rsidR="00203D39" w:rsidRPr="000E4AE3" w:rsidRDefault="00203D39">
            <w:pPr>
              <w:pStyle w:val="ConsPlusNormal"/>
              <w:jc w:val="center"/>
              <w:rPr>
                <w:color w:val="000000"/>
              </w:rPr>
            </w:pPr>
            <w:r w:rsidRPr="000E4AE3">
              <w:rPr>
                <w:color w:val="000000"/>
              </w:rPr>
              <w:t>3</w:t>
            </w:r>
          </w:p>
        </w:tc>
      </w:tr>
      <w:tr w:rsidR="00203D39" w:rsidRPr="000E4AE3">
        <w:tc>
          <w:tcPr>
            <w:tcW w:w="1417" w:type="dxa"/>
          </w:tcPr>
          <w:p w:rsidR="00203D39" w:rsidRPr="000E4AE3" w:rsidRDefault="00203D39">
            <w:pPr>
              <w:pStyle w:val="ConsPlusNormal"/>
              <w:jc w:val="center"/>
              <w:rPr>
                <w:color w:val="000000"/>
              </w:rPr>
            </w:pPr>
            <w:r w:rsidRPr="000E4AE3">
              <w:rPr>
                <w:color w:val="000000"/>
              </w:rPr>
              <w:t>4ТЗ-СА</w:t>
            </w:r>
          </w:p>
        </w:tc>
        <w:tc>
          <w:tcPr>
            <w:tcW w:w="3685" w:type="dxa"/>
          </w:tcPr>
          <w:p w:rsidR="00203D39" w:rsidRPr="000E4AE3" w:rsidRDefault="00203D39">
            <w:pPr>
              <w:pStyle w:val="ConsPlusNormal"/>
              <w:rPr>
                <w:color w:val="000000"/>
              </w:rPr>
            </w:pPr>
            <w:r w:rsidRPr="000E4AE3">
              <w:rPr>
                <w:color w:val="000000"/>
              </w:rPr>
              <w:t>Специализированная розничная торговля, осуществляемая через объекты торговой сети (аптеки), в том числе:</w:t>
            </w:r>
          </w:p>
        </w:tc>
        <w:tc>
          <w:tcPr>
            <w:tcW w:w="850" w:type="dxa"/>
          </w:tcPr>
          <w:p w:rsidR="00203D39" w:rsidRPr="000E4AE3" w:rsidRDefault="00203D39">
            <w:pPr>
              <w:pStyle w:val="ConsPlusNormal"/>
              <w:rPr>
                <w:color w:val="000000"/>
              </w:rPr>
            </w:pPr>
          </w:p>
        </w:tc>
        <w:tc>
          <w:tcPr>
            <w:tcW w:w="907" w:type="dxa"/>
          </w:tcPr>
          <w:p w:rsidR="00203D39" w:rsidRPr="000E4AE3" w:rsidRDefault="00203D39">
            <w:pPr>
              <w:pStyle w:val="ConsPlusNormal"/>
              <w:rPr>
                <w:color w:val="000000"/>
              </w:rPr>
            </w:pPr>
          </w:p>
        </w:tc>
        <w:tc>
          <w:tcPr>
            <w:tcW w:w="964" w:type="dxa"/>
          </w:tcPr>
          <w:p w:rsidR="00203D39" w:rsidRPr="000E4AE3" w:rsidRDefault="00203D39">
            <w:pPr>
              <w:pStyle w:val="ConsPlusNormal"/>
              <w:rPr>
                <w:color w:val="000000"/>
              </w:rPr>
            </w:pPr>
          </w:p>
        </w:tc>
        <w:tc>
          <w:tcPr>
            <w:tcW w:w="1247" w:type="dxa"/>
          </w:tcPr>
          <w:p w:rsidR="00203D39" w:rsidRPr="000E4AE3" w:rsidRDefault="00203D39">
            <w:pPr>
              <w:pStyle w:val="ConsPlusNormal"/>
              <w:rPr>
                <w:color w:val="000000"/>
              </w:rPr>
            </w:pPr>
          </w:p>
        </w:tc>
      </w:tr>
      <w:tr w:rsidR="00203D39" w:rsidRPr="000E4AE3">
        <w:tc>
          <w:tcPr>
            <w:tcW w:w="1417" w:type="dxa"/>
            <w:vMerge w:val="restart"/>
          </w:tcPr>
          <w:p w:rsidR="00203D39" w:rsidRPr="000E4AE3" w:rsidRDefault="00203D39">
            <w:pPr>
              <w:pStyle w:val="ConsPlusNormal"/>
              <w:jc w:val="center"/>
              <w:rPr>
                <w:color w:val="000000"/>
              </w:rPr>
            </w:pPr>
            <w:r w:rsidRPr="000E4AE3">
              <w:rPr>
                <w:color w:val="000000"/>
              </w:rPr>
              <w:t>4ТЗ-СА-01</w:t>
            </w:r>
          </w:p>
        </w:tc>
        <w:tc>
          <w:tcPr>
            <w:tcW w:w="3685" w:type="dxa"/>
          </w:tcPr>
          <w:p w:rsidR="00203D39" w:rsidRPr="000E4AE3" w:rsidRDefault="00203D39">
            <w:pPr>
              <w:pStyle w:val="ConsPlusNormal"/>
              <w:rPr>
                <w:color w:val="000000"/>
              </w:rPr>
            </w:pPr>
            <w:r w:rsidRPr="000E4AE3">
              <w:rPr>
                <w:color w:val="000000"/>
              </w:rPr>
              <w:t>медицинскими товарами, в том числе с отпуском лекарственных препаратов по льготным рецептам, через объекты торговой сети (аптеки) с площадью торгового зала:</w:t>
            </w:r>
          </w:p>
        </w:tc>
        <w:tc>
          <w:tcPr>
            <w:tcW w:w="850" w:type="dxa"/>
          </w:tcPr>
          <w:p w:rsidR="00203D39" w:rsidRPr="000E4AE3" w:rsidRDefault="00203D39">
            <w:pPr>
              <w:pStyle w:val="ConsPlusNormal"/>
              <w:rPr>
                <w:color w:val="000000"/>
              </w:rPr>
            </w:pPr>
          </w:p>
        </w:tc>
        <w:tc>
          <w:tcPr>
            <w:tcW w:w="907" w:type="dxa"/>
          </w:tcPr>
          <w:p w:rsidR="00203D39" w:rsidRPr="000E4AE3" w:rsidRDefault="00203D39">
            <w:pPr>
              <w:pStyle w:val="ConsPlusNormal"/>
              <w:rPr>
                <w:color w:val="000000"/>
              </w:rPr>
            </w:pPr>
          </w:p>
        </w:tc>
        <w:tc>
          <w:tcPr>
            <w:tcW w:w="964" w:type="dxa"/>
          </w:tcPr>
          <w:p w:rsidR="00203D39" w:rsidRPr="000E4AE3" w:rsidRDefault="00203D39">
            <w:pPr>
              <w:pStyle w:val="ConsPlusNormal"/>
              <w:rPr>
                <w:color w:val="000000"/>
              </w:rPr>
            </w:pPr>
          </w:p>
        </w:tc>
        <w:tc>
          <w:tcPr>
            <w:tcW w:w="1247" w:type="dxa"/>
          </w:tcPr>
          <w:p w:rsidR="00203D39" w:rsidRPr="000E4AE3" w:rsidRDefault="00203D39">
            <w:pPr>
              <w:pStyle w:val="ConsPlusNormal"/>
              <w:rPr>
                <w:color w:val="000000"/>
              </w:rPr>
            </w:pPr>
          </w:p>
        </w:tc>
      </w:tr>
      <w:tr w:rsidR="00203D39" w:rsidRPr="000E4AE3">
        <w:tc>
          <w:tcPr>
            <w:tcW w:w="1417" w:type="dxa"/>
            <w:vMerge/>
          </w:tcPr>
          <w:p w:rsidR="00203D39" w:rsidRPr="000E4AE3" w:rsidRDefault="00203D39">
            <w:pPr>
              <w:rPr>
                <w:color w:val="000000"/>
              </w:rPr>
            </w:pPr>
          </w:p>
        </w:tc>
        <w:tc>
          <w:tcPr>
            <w:tcW w:w="3685" w:type="dxa"/>
          </w:tcPr>
          <w:p w:rsidR="00203D39" w:rsidRPr="000E4AE3" w:rsidRDefault="00203D39">
            <w:pPr>
              <w:pStyle w:val="ConsPlusNormal"/>
              <w:rPr>
                <w:color w:val="000000"/>
              </w:rPr>
            </w:pPr>
            <w:r w:rsidRPr="000E4AE3">
              <w:rPr>
                <w:color w:val="000000"/>
              </w:rPr>
              <w:t>до 50 кв. м (включительно)</w:t>
            </w:r>
          </w:p>
        </w:tc>
        <w:tc>
          <w:tcPr>
            <w:tcW w:w="850" w:type="dxa"/>
          </w:tcPr>
          <w:p w:rsidR="00203D39" w:rsidRPr="000E4AE3" w:rsidRDefault="00203D39">
            <w:pPr>
              <w:pStyle w:val="ConsPlusNormal"/>
              <w:jc w:val="center"/>
              <w:rPr>
                <w:color w:val="000000"/>
              </w:rPr>
            </w:pPr>
            <w:r w:rsidRPr="000E4AE3">
              <w:rPr>
                <w:color w:val="000000"/>
              </w:rPr>
              <w:t>0,420</w:t>
            </w:r>
          </w:p>
        </w:tc>
        <w:tc>
          <w:tcPr>
            <w:tcW w:w="907" w:type="dxa"/>
          </w:tcPr>
          <w:p w:rsidR="00203D39" w:rsidRPr="000E4AE3" w:rsidRDefault="00203D39">
            <w:pPr>
              <w:pStyle w:val="ConsPlusNormal"/>
              <w:jc w:val="center"/>
              <w:rPr>
                <w:color w:val="000000"/>
              </w:rPr>
            </w:pPr>
            <w:r w:rsidRPr="000E4AE3">
              <w:rPr>
                <w:color w:val="000000"/>
              </w:rPr>
              <w:t>0,203</w:t>
            </w:r>
          </w:p>
        </w:tc>
        <w:tc>
          <w:tcPr>
            <w:tcW w:w="964" w:type="dxa"/>
          </w:tcPr>
          <w:p w:rsidR="00203D39" w:rsidRPr="000E4AE3" w:rsidRDefault="00203D39">
            <w:pPr>
              <w:pStyle w:val="ConsPlusNormal"/>
              <w:jc w:val="center"/>
              <w:rPr>
                <w:color w:val="000000"/>
              </w:rPr>
            </w:pPr>
            <w:r w:rsidRPr="000E4AE3">
              <w:rPr>
                <w:color w:val="000000"/>
              </w:rPr>
              <w:t>0,014</w:t>
            </w:r>
          </w:p>
        </w:tc>
        <w:tc>
          <w:tcPr>
            <w:tcW w:w="1247" w:type="dxa"/>
          </w:tcPr>
          <w:p w:rsidR="00203D39" w:rsidRPr="000E4AE3" w:rsidRDefault="00203D39">
            <w:pPr>
              <w:pStyle w:val="ConsPlusNormal"/>
              <w:rPr>
                <w:color w:val="000000"/>
              </w:rPr>
            </w:pPr>
          </w:p>
        </w:tc>
      </w:tr>
      <w:tr w:rsidR="00203D39" w:rsidRPr="000E4AE3">
        <w:tc>
          <w:tcPr>
            <w:tcW w:w="1417" w:type="dxa"/>
            <w:vMerge/>
          </w:tcPr>
          <w:p w:rsidR="00203D39" w:rsidRPr="000E4AE3" w:rsidRDefault="00203D39">
            <w:pPr>
              <w:rPr>
                <w:color w:val="000000"/>
              </w:rPr>
            </w:pPr>
          </w:p>
        </w:tc>
        <w:tc>
          <w:tcPr>
            <w:tcW w:w="3685" w:type="dxa"/>
          </w:tcPr>
          <w:p w:rsidR="00203D39" w:rsidRPr="000E4AE3" w:rsidRDefault="00203D39">
            <w:pPr>
              <w:pStyle w:val="ConsPlusNormal"/>
              <w:rPr>
                <w:color w:val="000000"/>
              </w:rPr>
            </w:pPr>
            <w:r w:rsidRPr="000E4AE3">
              <w:rPr>
                <w:color w:val="000000"/>
              </w:rPr>
              <w:t>свыше 50 кв. м до 70 кв. м (включительно)</w:t>
            </w:r>
          </w:p>
        </w:tc>
        <w:tc>
          <w:tcPr>
            <w:tcW w:w="850" w:type="dxa"/>
          </w:tcPr>
          <w:p w:rsidR="00203D39" w:rsidRPr="000E4AE3" w:rsidRDefault="00203D39">
            <w:pPr>
              <w:pStyle w:val="ConsPlusNormal"/>
              <w:jc w:val="center"/>
              <w:rPr>
                <w:color w:val="000000"/>
              </w:rPr>
            </w:pPr>
            <w:r w:rsidRPr="000E4AE3">
              <w:rPr>
                <w:color w:val="000000"/>
              </w:rPr>
              <w:t>0,354</w:t>
            </w:r>
          </w:p>
        </w:tc>
        <w:tc>
          <w:tcPr>
            <w:tcW w:w="907" w:type="dxa"/>
          </w:tcPr>
          <w:p w:rsidR="00203D39" w:rsidRPr="000E4AE3" w:rsidRDefault="00203D39">
            <w:pPr>
              <w:pStyle w:val="ConsPlusNormal"/>
              <w:jc w:val="center"/>
              <w:rPr>
                <w:color w:val="000000"/>
              </w:rPr>
            </w:pPr>
            <w:r w:rsidRPr="000E4AE3">
              <w:rPr>
                <w:color w:val="000000"/>
              </w:rPr>
              <w:t>0,177</w:t>
            </w:r>
          </w:p>
        </w:tc>
        <w:tc>
          <w:tcPr>
            <w:tcW w:w="964" w:type="dxa"/>
          </w:tcPr>
          <w:p w:rsidR="00203D39" w:rsidRPr="000E4AE3" w:rsidRDefault="00203D39">
            <w:pPr>
              <w:pStyle w:val="ConsPlusNormal"/>
              <w:jc w:val="center"/>
              <w:rPr>
                <w:color w:val="000000"/>
              </w:rPr>
            </w:pPr>
            <w:r w:rsidRPr="000E4AE3">
              <w:rPr>
                <w:color w:val="000000"/>
              </w:rPr>
              <w:t>0,014</w:t>
            </w:r>
          </w:p>
        </w:tc>
        <w:tc>
          <w:tcPr>
            <w:tcW w:w="1247" w:type="dxa"/>
          </w:tcPr>
          <w:p w:rsidR="00203D39" w:rsidRPr="000E4AE3" w:rsidRDefault="00203D39">
            <w:pPr>
              <w:pStyle w:val="ConsPlusNormal"/>
              <w:rPr>
                <w:color w:val="000000"/>
              </w:rPr>
            </w:pPr>
          </w:p>
        </w:tc>
      </w:tr>
      <w:tr w:rsidR="00203D39" w:rsidRPr="000E4AE3">
        <w:tc>
          <w:tcPr>
            <w:tcW w:w="1417" w:type="dxa"/>
            <w:vMerge/>
          </w:tcPr>
          <w:p w:rsidR="00203D39" w:rsidRPr="000E4AE3" w:rsidRDefault="00203D39">
            <w:pPr>
              <w:rPr>
                <w:color w:val="000000"/>
              </w:rPr>
            </w:pPr>
          </w:p>
        </w:tc>
        <w:tc>
          <w:tcPr>
            <w:tcW w:w="3685" w:type="dxa"/>
          </w:tcPr>
          <w:p w:rsidR="00203D39" w:rsidRPr="000E4AE3" w:rsidRDefault="00203D39">
            <w:pPr>
              <w:pStyle w:val="ConsPlusNormal"/>
              <w:rPr>
                <w:color w:val="000000"/>
              </w:rPr>
            </w:pPr>
            <w:r w:rsidRPr="000E4AE3">
              <w:rPr>
                <w:color w:val="000000"/>
              </w:rPr>
              <w:t>свыше 70 кв. м до 100 кв. м (включительно)</w:t>
            </w:r>
          </w:p>
        </w:tc>
        <w:tc>
          <w:tcPr>
            <w:tcW w:w="850" w:type="dxa"/>
          </w:tcPr>
          <w:p w:rsidR="00203D39" w:rsidRPr="000E4AE3" w:rsidRDefault="00203D39">
            <w:pPr>
              <w:pStyle w:val="ConsPlusNormal"/>
              <w:jc w:val="center"/>
              <w:rPr>
                <w:color w:val="000000"/>
              </w:rPr>
            </w:pPr>
            <w:r w:rsidRPr="000E4AE3">
              <w:rPr>
                <w:color w:val="000000"/>
              </w:rPr>
              <w:t>0,312</w:t>
            </w:r>
          </w:p>
        </w:tc>
        <w:tc>
          <w:tcPr>
            <w:tcW w:w="907" w:type="dxa"/>
          </w:tcPr>
          <w:p w:rsidR="00203D39" w:rsidRPr="000E4AE3" w:rsidRDefault="00203D39">
            <w:pPr>
              <w:pStyle w:val="ConsPlusNormal"/>
              <w:jc w:val="center"/>
              <w:rPr>
                <w:color w:val="000000"/>
              </w:rPr>
            </w:pPr>
            <w:r w:rsidRPr="000E4AE3">
              <w:rPr>
                <w:color w:val="000000"/>
              </w:rPr>
              <w:t>0,149</w:t>
            </w:r>
          </w:p>
        </w:tc>
        <w:tc>
          <w:tcPr>
            <w:tcW w:w="964" w:type="dxa"/>
          </w:tcPr>
          <w:p w:rsidR="00203D39" w:rsidRPr="000E4AE3" w:rsidRDefault="00203D39">
            <w:pPr>
              <w:pStyle w:val="ConsPlusNormal"/>
              <w:jc w:val="center"/>
              <w:rPr>
                <w:color w:val="000000"/>
              </w:rPr>
            </w:pPr>
            <w:r w:rsidRPr="000E4AE3">
              <w:rPr>
                <w:color w:val="000000"/>
              </w:rPr>
              <w:t>0,014</w:t>
            </w:r>
          </w:p>
        </w:tc>
        <w:tc>
          <w:tcPr>
            <w:tcW w:w="1247" w:type="dxa"/>
          </w:tcPr>
          <w:p w:rsidR="00203D39" w:rsidRPr="000E4AE3" w:rsidRDefault="00203D39">
            <w:pPr>
              <w:pStyle w:val="ConsPlusNormal"/>
              <w:rPr>
                <w:color w:val="000000"/>
              </w:rPr>
            </w:pPr>
          </w:p>
        </w:tc>
      </w:tr>
      <w:tr w:rsidR="00203D39" w:rsidRPr="000E4AE3">
        <w:tc>
          <w:tcPr>
            <w:tcW w:w="1417" w:type="dxa"/>
          </w:tcPr>
          <w:p w:rsidR="00203D39" w:rsidRPr="000E4AE3" w:rsidRDefault="00203D39">
            <w:pPr>
              <w:pStyle w:val="ConsPlusNormal"/>
              <w:jc w:val="center"/>
              <w:rPr>
                <w:color w:val="000000"/>
              </w:rPr>
            </w:pPr>
            <w:r w:rsidRPr="000E4AE3">
              <w:rPr>
                <w:color w:val="000000"/>
              </w:rPr>
              <w:t>4ТЗ-СА-02</w:t>
            </w:r>
          </w:p>
        </w:tc>
        <w:tc>
          <w:tcPr>
            <w:tcW w:w="3685" w:type="dxa"/>
          </w:tcPr>
          <w:p w:rsidR="00203D39" w:rsidRPr="000E4AE3" w:rsidRDefault="00203D39">
            <w:pPr>
              <w:pStyle w:val="ConsPlusNormal"/>
              <w:rPr>
                <w:color w:val="000000"/>
              </w:rPr>
            </w:pPr>
            <w:r w:rsidRPr="000E4AE3">
              <w:rPr>
                <w:color w:val="000000"/>
              </w:rPr>
              <w:t>медицинскими товарами (без отпуска лекарственных препаратов по льготным рецептам) через объекты торговой сети (аптеки) с площадью торгового зала:</w:t>
            </w:r>
          </w:p>
        </w:tc>
        <w:tc>
          <w:tcPr>
            <w:tcW w:w="850" w:type="dxa"/>
          </w:tcPr>
          <w:p w:rsidR="00203D39" w:rsidRPr="000E4AE3" w:rsidRDefault="00203D39">
            <w:pPr>
              <w:pStyle w:val="ConsPlusNormal"/>
              <w:rPr>
                <w:color w:val="000000"/>
              </w:rPr>
            </w:pPr>
          </w:p>
        </w:tc>
        <w:tc>
          <w:tcPr>
            <w:tcW w:w="907" w:type="dxa"/>
          </w:tcPr>
          <w:p w:rsidR="00203D39" w:rsidRPr="000E4AE3" w:rsidRDefault="00203D39">
            <w:pPr>
              <w:pStyle w:val="ConsPlusNormal"/>
              <w:rPr>
                <w:color w:val="000000"/>
              </w:rPr>
            </w:pPr>
          </w:p>
        </w:tc>
        <w:tc>
          <w:tcPr>
            <w:tcW w:w="964" w:type="dxa"/>
          </w:tcPr>
          <w:p w:rsidR="00203D39" w:rsidRPr="000E4AE3" w:rsidRDefault="00203D39">
            <w:pPr>
              <w:pStyle w:val="ConsPlusNormal"/>
              <w:rPr>
                <w:color w:val="000000"/>
              </w:rPr>
            </w:pPr>
          </w:p>
        </w:tc>
        <w:tc>
          <w:tcPr>
            <w:tcW w:w="1247" w:type="dxa"/>
          </w:tcPr>
          <w:p w:rsidR="00203D39" w:rsidRPr="000E4AE3" w:rsidRDefault="00203D39">
            <w:pPr>
              <w:pStyle w:val="ConsPlusNormal"/>
              <w:rPr>
                <w:color w:val="000000"/>
              </w:rPr>
            </w:pPr>
          </w:p>
        </w:tc>
      </w:tr>
      <w:tr w:rsidR="00203D39" w:rsidRPr="000E4AE3">
        <w:tc>
          <w:tcPr>
            <w:tcW w:w="1417" w:type="dxa"/>
          </w:tcPr>
          <w:p w:rsidR="00203D39" w:rsidRPr="000E4AE3" w:rsidRDefault="00203D39">
            <w:pPr>
              <w:pStyle w:val="ConsPlusNormal"/>
              <w:rPr>
                <w:color w:val="000000"/>
              </w:rPr>
            </w:pPr>
          </w:p>
        </w:tc>
        <w:tc>
          <w:tcPr>
            <w:tcW w:w="3685" w:type="dxa"/>
          </w:tcPr>
          <w:p w:rsidR="00203D39" w:rsidRPr="000E4AE3" w:rsidRDefault="00203D39">
            <w:pPr>
              <w:pStyle w:val="ConsPlusNormal"/>
              <w:rPr>
                <w:color w:val="000000"/>
              </w:rPr>
            </w:pPr>
            <w:r w:rsidRPr="000E4AE3">
              <w:rPr>
                <w:color w:val="000000"/>
              </w:rPr>
              <w:t>до 50 кв. м (включительно)</w:t>
            </w:r>
          </w:p>
        </w:tc>
        <w:tc>
          <w:tcPr>
            <w:tcW w:w="850" w:type="dxa"/>
          </w:tcPr>
          <w:p w:rsidR="00203D39" w:rsidRPr="000E4AE3" w:rsidRDefault="00203D39">
            <w:pPr>
              <w:pStyle w:val="ConsPlusNormal"/>
              <w:jc w:val="center"/>
              <w:rPr>
                <w:color w:val="000000"/>
              </w:rPr>
            </w:pPr>
            <w:r w:rsidRPr="000E4AE3">
              <w:rPr>
                <w:color w:val="000000"/>
              </w:rPr>
              <w:t>0,815</w:t>
            </w:r>
          </w:p>
        </w:tc>
        <w:tc>
          <w:tcPr>
            <w:tcW w:w="907" w:type="dxa"/>
          </w:tcPr>
          <w:p w:rsidR="00203D39" w:rsidRPr="000E4AE3" w:rsidRDefault="00203D39">
            <w:pPr>
              <w:pStyle w:val="ConsPlusNormal"/>
              <w:jc w:val="center"/>
              <w:rPr>
                <w:color w:val="000000"/>
              </w:rPr>
            </w:pPr>
            <w:r w:rsidRPr="000E4AE3">
              <w:rPr>
                <w:color w:val="000000"/>
              </w:rPr>
              <w:t>0,435</w:t>
            </w:r>
          </w:p>
        </w:tc>
        <w:tc>
          <w:tcPr>
            <w:tcW w:w="964" w:type="dxa"/>
          </w:tcPr>
          <w:p w:rsidR="00203D39" w:rsidRPr="000E4AE3" w:rsidRDefault="00203D39">
            <w:pPr>
              <w:pStyle w:val="ConsPlusNormal"/>
              <w:jc w:val="center"/>
              <w:rPr>
                <w:color w:val="000000"/>
              </w:rPr>
            </w:pPr>
            <w:r w:rsidRPr="000E4AE3">
              <w:rPr>
                <w:color w:val="000000"/>
              </w:rPr>
              <w:t>0,014</w:t>
            </w:r>
          </w:p>
        </w:tc>
        <w:tc>
          <w:tcPr>
            <w:tcW w:w="1247" w:type="dxa"/>
          </w:tcPr>
          <w:p w:rsidR="00203D39" w:rsidRPr="000E4AE3" w:rsidRDefault="00203D39">
            <w:pPr>
              <w:pStyle w:val="ConsPlusNormal"/>
              <w:rPr>
                <w:color w:val="000000"/>
              </w:rPr>
            </w:pPr>
          </w:p>
        </w:tc>
      </w:tr>
      <w:tr w:rsidR="00203D39" w:rsidRPr="000E4AE3">
        <w:tc>
          <w:tcPr>
            <w:tcW w:w="1417" w:type="dxa"/>
          </w:tcPr>
          <w:p w:rsidR="00203D39" w:rsidRPr="000E4AE3" w:rsidRDefault="00203D39">
            <w:pPr>
              <w:pStyle w:val="ConsPlusNormal"/>
              <w:rPr>
                <w:color w:val="000000"/>
              </w:rPr>
            </w:pPr>
          </w:p>
        </w:tc>
        <w:tc>
          <w:tcPr>
            <w:tcW w:w="3685" w:type="dxa"/>
          </w:tcPr>
          <w:p w:rsidR="00203D39" w:rsidRPr="000E4AE3" w:rsidRDefault="00203D39">
            <w:pPr>
              <w:pStyle w:val="ConsPlusNormal"/>
              <w:rPr>
                <w:color w:val="000000"/>
              </w:rPr>
            </w:pPr>
            <w:r w:rsidRPr="000E4AE3">
              <w:rPr>
                <w:color w:val="000000"/>
              </w:rPr>
              <w:t>свыше 50 кв. м до 70 кв. м (включительно)</w:t>
            </w:r>
          </w:p>
        </w:tc>
        <w:tc>
          <w:tcPr>
            <w:tcW w:w="850" w:type="dxa"/>
          </w:tcPr>
          <w:p w:rsidR="00203D39" w:rsidRPr="000E4AE3" w:rsidRDefault="00203D39">
            <w:pPr>
              <w:pStyle w:val="ConsPlusNormal"/>
              <w:jc w:val="center"/>
              <w:rPr>
                <w:color w:val="000000"/>
              </w:rPr>
            </w:pPr>
            <w:r w:rsidRPr="000E4AE3">
              <w:rPr>
                <w:color w:val="000000"/>
              </w:rPr>
              <w:t>0,720</w:t>
            </w:r>
          </w:p>
        </w:tc>
        <w:tc>
          <w:tcPr>
            <w:tcW w:w="907" w:type="dxa"/>
          </w:tcPr>
          <w:p w:rsidR="00203D39" w:rsidRPr="000E4AE3" w:rsidRDefault="00203D39">
            <w:pPr>
              <w:pStyle w:val="ConsPlusNormal"/>
              <w:jc w:val="center"/>
              <w:rPr>
                <w:color w:val="000000"/>
              </w:rPr>
            </w:pPr>
            <w:r w:rsidRPr="000E4AE3">
              <w:rPr>
                <w:color w:val="000000"/>
              </w:rPr>
              <w:t>0,366</w:t>
            </w:r>
          </w:p>
        </w:tc>
        <w:tc>
          <w:tcPr>
            <w:tcW w:w="964" w:type="dxa"/>
          </w:tcPr>
          <w:p w:rsidR="00203D39" w:rsidRPr="000E4AE3" w:rsidRDefault="00203D39">
            <w:pPr>
              <w:pStyle w:val="ConsPlusNormal"/>
              <w:jc w:val="center"/>
              <w:rPr>
                <w:color w:val="000000"/>
              </w:rPr>
            </w:pPr>
            <w:r w:rsidRPr="000E4AE3">
              <w:rPr>
                <w:color w:val="000000"/>
              </w:rPr>
              <w:t>0,014</w:t>
            </w:r>
          </w:p>
        </w:tc>
        <w:tc>
          <w:tcPr>
            <w:tcW w:w="1247" w:type="dxa"/>
          </w:tcPr>
          <w:p w:rsidR="00203D39" w:rsidRPr="000E4AE3" w:rsidRDefault="00203D39">
            <w:pPr>
              <w:pStyle w:val="ConsPlusNormal"/>
              <w:rPr>
                <w:color w:val="000000"/>
              </w:rPr>
            </w:pPr>
          </w:p>
        </w:tc>
      </w:tr>
      <w:tr w:rsidR="00203D39" w:rsidRPr="000E4AE3">
        <w:tc>
          <w:tcPr>
            <w:tcW w:w="1417" w:type="dxa"/>
          </w:tcPr>
          <w:p w:rsidR="00203D39" w:rsidRPr="000E4AE3" w:rsidRDefault="00203D39">
            <w:pPr>
              <w:pStyle w:val="ConsPlusNormal"/>
              <w:rPr>
                <w:color w:val="000000"/>
              </w:rPr>
            </w:pPr>
          </w:p>
        </w:tc>
        <w:tc>
          <w:tcPr>
            <w:tcW w:w="3685" w:type="dxa"/>
          </w:tcPr>
          <w:p w:rsidR="00203D39" w:rsidRPr="000E4AE3" w:rsidRDefault="00203D39">
            <w:pPr>
              <w:pStyle w:val="ConsPlusNormal"/>
              <w:rPr>
                <w:color w:val="000000"/>
              </w:rPr>
            </w:pPr>
            <w:r w:rsidRPr="000E4AE3">
              <w:rPr>
                <w:color w:val="000000"/>
              </w:rPr>
              <w:t>свыше 70 кв. м до 100 кв. м (включительно)</w:t>
            </w:r>
          </w:p>
        </w:tc>
        <w:tc>
          <w:tcPr>
            <w:tcW w:w="850" w:type="dxa"/>
          </w:tcPr>
          <w:p w:rsidR="00203D39" w:rsidRPr="000E4AE3" w:rsidRDefault="00203D39">
            <w:pPr>
              <w:pStyle w:val="ConsPlusNormal"/>
              <w:jc w:val="center"/>
              <w:rPr>
                <w:color w:val="000000"/>
              </w:rPr>
            </w:pPr>
            <w:r w:rsidRPr="000E4AE3">
              <w:rPr>
                <w:color w:val="000000"/>
              </w:rPr>
              <w:t>0,597</w:t>
            </w:r>
          </w:p>
        </w:tc>
        <w:tc>
          <w:tcPr>
            <w:tcW w:w="907" w:type="dxa"/>
          </w:tcPr>
          <w:p w:rsidR="00203D39" w:rsidRPr="000E4AE3" w:rsidRDefault="00203D39">
            <w:pPr>
              <w:pStyle w:val="ConsPlusNormal"/>
              <w:jc w:val="center"/>
              <w:rPr>
                <w:color w:val="000000"/>
              </w:rPr>
            </w:pPr>
            <w:r w:rsidRPr="000E4AE3">
              <w:rPr>
                <w:color w:val="000000"/>
              </w:rPr>
              <w:t>0,312</w:t>
            </w:r>
          </w:p>
        </w:tc>
        <w:tc>
          <w:tcPr>
            <w:tcW w:w="964" w:type="dxa"/>
          </w:tcPr>
          <w:p w:rsidR="00203D39" w:rsidRPr="000E4AE3" w:rsidRDefault="00203D39">
            <w:pPr>
              <w:pStyle w:val="ConsPlusNormal"/>
              <w:jc w:val="center"/>
              <w:rPr>
                <w:color w:val="000000"/>
              </w:rPr>
            </w:pPr>
            <w:r w:rsidRPr="000E4AE3">
              <w:rPr>
                <w:color w:val="000000"/>
              </w:rPr>
              <w:t>0,014</w:t>
            </w:r>
          </w:p>
        </w:tc>
        <w:tc>
          <w:tcPr>
            <w:tcW w:w="1247" w:type="dxa"/>
          </w:tcPr>
          <w:p w:rsidR="00203D39" w:rsidRPr="000E4AE3" w:rsidRDefault="00203D39">
            <w:pPr>
              <w:pStyle w:val="ConsPlusNormal"/>
              <w:rPr>
                <w:color w:val="000000"/>
              </w:rPr>
            </w:pPr>
          </w:p>
        </w:tc>
      </w:tr>
    </w:tbl>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right"/>
        <w:outlineLvl w:val="1"/>
        <w:rPr>
          <w:color w:val="000000"/>
        </w:rPr>
      </w:pPr>
      <w:r w:rsidRPr="000E4AE3">
        <w:rPr>
          <w:color w:val="000000"/>
        </w:rPr>
        <w:t>Приложение 7.1</w:t>
      </w:r>
    </w:p>
    <w:p w:rsidR="00203D39" w:rsidRPr="000E4AE3" w:rsidRDefault="00203D39">
      <w:pPr>
        <w:pStyle w:val="ConsPlusNormal"/>
        <w:jc w:val="right"/>
        <w:rPr>
          <w:color w:val="000000"/>
        </w:rPr>
      </w:pPr>
      <w:r w:rsidRPr="000E4AE3">
        <w:rPr>
          <w:color w:val="000000"/>
        </w:rPr>
        <w:t>к Положению</w:t>
      </w:r>
    </w:p>
    <w:p w:rsidR="00203D39" w:rsidRPr="000E4AE3" w:rsidRDefault="00203D39">
      <w:pPr>
        <w:pStyle w:val="ConsPlusNormal"/>
        <w:jc w:val="right"/>
        <w:rPr>
          <w:color w:val="000000"/>
        </w:rPr>
      </w:pPr>
      <w:r w:rsidRPr="000E4AE3">
        <w:rPr>
          <w:color w:val="000000"/>
        </w:rPr>
        <w:t>о корректирующем коэффициенте</w:t>
      </w:r>
    </w:p>
    <w:p w:rsidR="00203D39" w:rsidRPr="000E4AE3" w:rsidRDefault="00203D39">
      <w:pPr>
        <w:pStyle w:val="ConsPlusNormal"/>
        <w:jc w:val="right"/>
        <w:rPr>
          <w:color w:val="000000"/>
        </w:rPr>
      </w:pPr>
      <w:r w:rsidRPr="000E4AE3">
        <w:rPr>
          <w:color w:val="000000"/>
        </w:rPr>
        <w:t>базовой доходности К2 для исчисления</w:t>
      </w:r>
    </w:p>
    <w:p w:rsidR="00203D39" w:rsidRPr="000E4AE3" w:rsidRDefault="00203D39">
      <w:pPr>
        <w:pStyle w:val="ConsPlusNormal"/>
        <w:jc w:val="right"/>
        <w:rPr>
          <w:color w:val="000000"/>
        </w:rPr>
      </w:pPr>
      <w:r w:rsidRPr="000E4AE3">
        <w:rPr>
          <w:color w:val="000000"/>
        </w:rPr>
        <w:t>суммы единого налога на вмененный</w:t>
      </w:r>
    </w:p>
    <w:p w:rsidR="00203D39" w:rsidRPr="000E4AE3" w:rsidRDefault="00203D39">
      <w:pPr>
        <w:pStyle w:val="ConsPlusNormal"/>
        <w:jc w:val="right"/>
        <w:rPr>
          <w:color w:val="000000"/>
        </w:rPr>
      </w:pPr>
      <w:r w:rsidRPr="000E4AE3">
        <w:rPr>
          <w:color w:val="000000"/>
        </w:rPr>
        <w:t>доход для отдельных видов деятельности</w:t>
      </w:r>
    </w:p>
    <w:p w:rsidR="00203D39" w:rsidRPr="000E4AE3" w:rsidRDefault="00203D39">
      <w:pPr>
        <w:pStyle w:val="ConsPlusNormal"/>
        <w:jc w:val="right"/>
        <w:rPr>
          <w:color w:val="000000"/>
        </w:rPr>
      </w:pPr>
      <w:r w:rsidRPr="000E4AE3">
        <w:rPr>
          <w:color w:val="000000"/>
        </w:rPr>
        <w:t>на территории Ермишинского</w:t>
      </w:r>
    </w:p>
    <w:p w:rsidR="00203D39" w:rsidRPr="000E4AE3" w:rsidRDefault="00203D39">
      <w:pPr>
        <w:pStyle w:val="ConsPlusNormal"/>
        <w:jc w:val="right"/>
        <w:rPr>
          <w:color w:val="000000"/>
        </w:rPr>
      </w:pPr>
      <w:r w:rsidRPr="000E4AE3">
        <w:rPr>
          <w:color w:val="000000"/>
        </w:rPr>
        <w:t>муниципального района на 2020 год</w:t>
      </w:r>
    </w:p>
    <w:p w:rsidR="00203D39" w:rsidRPr="000E4AE3" w:rsidRDefault="00203D39">
      <w:pPr>
        <w:pStyle w:val="ConsPlusNormal"/>
        <w:jc w:val="both"/>
        <w:rPr>
          <w:color w:val="000000"/>
        </w:rPr>
      </w:pPr>
    </w:p>
    <w:p w:rsidR="00203D39" w:rsidRPr="000E4AE3" w:rsidRDefault="00203D39">
      <w:pPr>
        <w:pStyle w:val="ConsPlusTitle"/>
        <w:jc w:val="center"/>
        <w:rPr>
          <w:color w:val="000000"/>
        </w:rPr>
      </w:pPr>
      <w:bookmarkStart w:id="9" w:name="P1557"/>
      <w:bookmarkEnd w:id="9"/>
      <w:r w:rsidRPr="000E4AE3">
        <w:rPr>
          <w:color w:val="000000"/>
        </w:rPr>
        <w:t>КОРРЕКТИРУЮЩИЙ КОЭФФИЦИЕНТ</w:t>
      </w:r>
    </w:p>
    <w:p w:rsidR="00203D39" w:rsidRPr="000E4AE3" w:rsidRDefault="00203D39">
      <w:pPr>
        <w:pStyle w:val="ConsPlusTitle"/>
        <w:jc w:val="center"/>
        <w:rPr>
          <w:color w:val="000000"/>
        </w:rPr>
      </w:pPr>
      <w:r w:rsidRPr="000E4AE3">
        <w:rPr>
          <w:color w:val="000000"/>
        </w:rPr>
        <w:t>БАЗОВОЙ ДОХОДНОСТИ К2 ДЛЯ ИСЧИСЛЕНИЯ СУММЫ ЕДИНОГО НАЛОГА</w:t>
      </w:r>
    </w:p>
    <w:p w:rsidR="00203D39" w:rsidRPr="000E4AE3" w:rsidRDefault="00203D39">
      <w:pPr>
        <w:pStyle w:val="ConsPlusTitle"/>
        <w:jc w:val="center"/>
        <w:rPr>
          <w:color w:val="000000"/>
        </w:rPr>
      </w:pPr>
      <w:r w:rsidRPr="000E4AE3">
        <w:rPr>
          <w:color w:val="000000"/>
        </w:rPr>
        <w:t>НА ВМЕНЕННЫЙ ДОХОД ПРИ ОСУЩЕСТВЛЕНИИ ДЕЯТЕЛЬНОСТИ</w:t>
      </w:r>
    </w:p>
    <w:p w:rsidR="00203D39" w:rsidRPr="000E4AE3" w:rsidRDefault="00203D39">
      <w:pPr>
        <w:pStyle w:val="ConsPlusTitle"/>
        <w:jc w:val="center"/>
        <w:rPr>
          <w:color w:val="000000"/>
        </w:rPr>
      </w:pPr>
      <w:r w:rsidRPr="000E4AE3">
        <w:rPr>
          <w:color w:val="000000"/>
        </w:rPr>
        <w:t>ПО НЕСПЕЦИАЛИЗИРОВАННОЙ РОЗНИЧНОЙ ТОРГОВЛЕ, ОСУЩЕСТВЛЯЕМОЙ</w:t>
      </w:r>
    </w:p>
    <w:p w:rsidR="00203D39" w:rsidRPr="000E4AE3" w:rsidRDefault="00203D39">
      <w:pPr>
        <w:pStyle w:val="ConsPlusTitle"/>
        <w:jc w:val="center"/>
        <w:rPr>
          <w:color w:val="000000"/>
        </w:rPr>
      </w:pPr>
      <w:r w:rsidRPr="000E4AE3">
        <w:rPr>
          <w:color w:val="000000"/>
        </w:rPr>
        <w:t>ЧЕРЕЗ ОБЪЕКТЫ СТАЦИОНАРНОЙ ТОРГОВОЙ СЕТИ, НЕ ИМЕЮЩИЕ</w:t>
      </w:r>
    </w:p>
    <w:p w:rsidR="00203D39" w:rsidRPr="000E4AE3" w:rsidRDefault="00203D39">
      <w:pPr>
        <w:pStyle w:val="ConsPlusTitle"/>
        <w:jc w:val="center"/>
        <w:rPr>
          <w:color w:val="000000"/>
        </w:rPr>
      </w:pPr>
      <w:r w:rsidRPr="000E4AE3">
        <w:rPr>
          <w:color w:val="000000"/>
        </w:rPr>
        <w:t>ТОРГОВЫЕ ЗАЛЫ (С ОРГАНИЗАЦИЕЙ ТОРГОВЫХ МЕСТ), НА 2020 ГОД</w:t>
      </w:r>
    </w:p>
    <w:p w:rsidR="00203D39" w:rsidRPr="000E4AE3" w:rsidRDefault="00203D39">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17"/>
        <w:gridCol w:w="3572"/>
        <w:gridCol w:w="794"/>
        <w:gridCol w:w="964"/>
        <w:gridCol w:w="1077"/>
        <w:gridCol w:w="1191"/>
      </w:tblGrid>
      <w:tr w:rsidR="00203D39" w:rsidRPr="000E4AE3">
        <w:tc>
          <w:tcPr>
            <w:tcW w:w="1417" w:type="dxa"/>
            <w:vMerge w:val="restart"/>
          </w:tcPr>
          <w:p w:rsidR="00203D39" w:rsidRPr="000E4AE3" w:rsidRDefault="00203D39">
            <w:pPr>
              <w:pStyle w:val="ConsPlusNormal"/>
              <w:jc w:val="center"/>
              <w:rPr>
                <w:color w:val="000000"/>
              </w:rPr>
            </w:pPr>
            <w:r w:rsidRPr="000E4AE3">
              <w:rPr>
                <w:color w:val="000000"/>
              </w:rPr>
              <w:t>Код вида, подвида деятельности</w:t>
            </w:r>
          </w:p>
        </w:tc>
        <w:tc>
          <w:tcPr>
            <w:tcW w:w="3572" w:type="dxa"/>
            <w:vMerge w:val="restart"/>
          </w:tcPr>
          <w:p w:rsidR="00203D39" w:rsidRPr="000E4AE3" w:rsidRDefault="00203D39">
            <w:pPr>
              <w:pStyle w:val="ConsPlusNormal"/>
              <w:jc w:val="center"/>
              <w:rPr>
                <w:color w:val="000000"/>
              </w:rPr>
            </w:pPr>
            <w:r w:rsidRPr="000E4AE3">
              <w:rPr>
                <w:color w:val="000000"/>
              </w:rPr>
              <w:t>Наименование видов деятельности</w:t>
            </w:r>
          </w:p>
        </w:tc>
        <w:tc>
          <w:tcPr>
            <w:tcW w:w="4026" w:type="dxa"/>
            <w:gridSpan w:val="4"/>
          </w:tcPr>
          <w:p w:rsidR="00203D39" w:rsidRPr="000E4AE3" w:rsidRDefault="00203D39">
            <w:pPr>
              <w:pStyle w:val="ConsPlusNormal"/>
              <w:jc w:val="center"/>
              <w:rPr>
                <w:color w:val="000000"/>
              </w:rPr>
            </w:pPr>
            <w:r w:rsidRPr="000E4AE3">
              <w:rPr>
                <w:color w:val="000000"/>
              </w:rPr>
              <w:t>Значение К2</w:t>
            </w:r>
          </w:p>
        </w:tc>
      </w:tr>
      <w:tr w:rsidR="00203D39" w:rsidRPr="000E4AE3">
        <w:tc>
          <w:tcPr>
            <w:tcW w:w="1417" w:type="dxa"/>
            <w:vMerge/>
          </w:tcPr>
          <w:p w:rsidR="00203D39" w:rsidRPr="000E4AE3" w:rsidRDefault="00203D39">
            <w:pPr>
              <w:rPr>
                <w:color w:val="000000"/>
              </w:rPr>
            </w:pPr>
          </w:p>
        </w:tc>
        <w:tc>
          <w:tcPr>
            <w:tcW w:w="3572" w:type="dxa"/>
            <w:vMerge/>
          </w:tcPr>
          <w:p w:rsidR="00203D39" w:rsidRPr="000E4AE3" w:rsidRDefault="00203D39">
            <w:pPr>
              <w:rPr>
                <w:color w:val="000000"/>
              </w:rPr>
            </w:pPr>
          </w:p>
        </w:tc>
        <w:tc>
          <w:tcPr>
            <w:tcW w:w="1758" w:type="dxa"/>
            <w:gridSpan w:val="2"/>
          </w:tcPr>
          <w:p w:rsidR="00203D39" w:rsidRPr="000E4AE3" w:rsidRDefault="00203D39">
            <w:pPr>
              <w:pStyle w:val="ConsPlusNormal"/>
              <w:jc w:val="center"/>
              <w:rPr>
                <w:color w:val="000000"/>
              </w:rPr>
            </w:pPr>
            <w:r w:rsidRPr="000E4AE3">
              <w:rPr>
                <w:color w:val="000000"/>
              </w:rPr>
              <w:t>В городах, поселках городского типа с численностью населения менее 100 тыс. чел.</w:t>
            </w:r>
          </w:p>
        </w:tc>
        <w:tc>
          <w:tcPr>
            <w:tcW w:w="1077" w:type="dxa"/>
            <w:vMerge w:val="restart"/>
          </w:tcPr>
          <w:p w:rsidR="00203D39" w:rsidRPr="000E4AE3" w:rsidRDefault="00203D39">
            <w:pPr>
              <w:pStyle w:val="ConsPlusNormal"/>
              <w:jc w:val="center"/>
              <w:rPr>
                <w:color w:val="000000"/>
              </w:rPr>
            </w:pPr>
            <w:r w:rsidRPr="000E4AE3">
              <w:rPr>
                <w:color w:val="000000"/>
              </w:rPr>
              <w:t>В прочих населенных пунктах</w:t>
            </w:r>
          </w:p>
        </w:tc>
        <w:tc>
          <w:tcPr>
            <w:tcW w:w="1191" w:type="dxa"/>
            <w:vMerge w:val="restart"/>
          </w:tcPr>
          <w:p w:rsidR="00203D39" w:rsidRPr="000E4AE3" w:rsidRDefault="00203D39">
            <w:pPr>
              <w:pStyle w:val="ConsPlusNormal"/>
              <w:jc w:val="center"/>
              <w:rPr>
                <w:color w:val="000000"/>
              </w:rPr>
            </w:pPr>
            <w:r w:rsidRPr="000E4AE3">
              <w:rPr>
                <w:color w:val="000000"/>
              </w:rPr>
              <w:t>Вне населенных пунктов в пределах придорожной полосы дорог федерального и областного значения</w:t>
            </w:r>
          </w:p>
        </w:tc>
      </w:tr>
      <w:tr w:rsidR="00203D39" w:rsidRPr="000E4AE3">
        <w:tc>
          <w:tcPr>
            <w:tcW w:w="1417" w:type="dxa"/>
            <w:vMerge/>
          </w:tcPr>
          <w:p w:rsidR="00203D39" w:rsidRPr="000E4AE3" w:rsidRDefault="00203D39">
            <w:pPr>
              <w:rPr>
                <w:color w:val="000000"/>
              </w:rPr>
            </w:pPr>
          </w:p>
        </w:tc>
        <w:tc>
          <w:tcPr>
            <w:tcW w:w="3572" w:type="dxa"/>
            <w:vMerge/>
          </w:tcPr>
          <w:p w:rsidR="00203D39" w:rsidRPr="000E4AE3" w:rsidRDefault="00203D39">
            <w:pPr>
              <w:rPr>
                <w:color w:val="000000"/>
              </w:rPr>
            </w:pPr>
          </w:p>
        </w:tc>
        <w:tc>
          <w:tcPr>
            <w:tcW w:w="794" w:type="dxa"/>
          </w:tcPr>
          <w:p w:rsidR="00203D39" w:rsidRPr="000E4AE3" w:rsidRDefault="00203D39">
            <w:pPr>
              <w:pStyle w:val="ConsPlusNormal"/>
              <w:jc w:val="center"/>
              <w:rPr>
                <w:color w:val="000000"/>
              </w:rPr>
            </w:pPr>
            <w:r w:rsidRPr="000E4AE3">
              <w:rPr>
                <w:color w:val="000000"/>
              </w:rPr>
              <w:t>1 зона</w:t>
            </w:r>
          </w:p>
        </w:tc>
        <w:tc>
          <w:tcPr>
            <w:tcW w:w="964" w:type="dxa"/>
          </w:tcPr>
          <w:p w:rsidR="00203D39" w:rsidRPr="000E4AE3" w:rsidRDefault="00203D39">
            <w:pPr>
              <w:pStyle w:val="ConsPlusNormal"/>
              <w:jc w:val="center"/>
              <w:rPr>
                <w:color w:val="000000"/>
              </w:rPr>
            </w:pPr>
            <w:r w:rsidRPr="000E4AE3">
              <w:rPr>
                <w:color w:val="000000"/>
              </w:rPr>
              <w:t>2 зона</w:t>
            </w:r>
          </w:p>
        </w:tc>
        <w:tc>
          <w:tcPr>
            <w:tcW w:w="1077" w:type="dxa"/>
            <w:vMerge/>
          </w:tcPr>
          <w:p w:rsidR="00203D39" w:rsidRPr="000E4AE3" w:rsidRDefault="00203D39">
            <w:pPr>
              <w:rPr>
                <w:color w:val="000000"/>
              </w:rPr>
            </w:pPr>
          </w:p>
        </w:tc>
        <w:tc>
          <w:tcPr>
            <w:tcW w:w="1191" w:type="dxa"/>
            <w:vMerge/>
          </w:tcPr>
          <w:p w:rsidR="00203D39" w:rsidRPr="000E4AE3" w:rsidRDefault="00203D39">
            <w:pPr>
              <w:rPr>
                <w:color w:val="000000"/>
              </w:rPr>
            </w:pPr>
          </w:p>
        </w:tc>
      </w:tr>
      <w:tr w:rsidR="00203D39" w:rsidRPr="000E4AE3">
        <w:tc>
          <w:tcPr>
            <w:tcW w:w="1417" w:type="dxa"/>
          </w:tcPr>
          <w:p w:rsidR="00203D39" w:rsidRPr="000E4AE3" w:rsidRDefault="00203D39">
            <w:pPr>
              <w:pStyle w:val="ConsPlusNormal"/>
              <w:jc w:val="center"/>
              <w:rPr>
                <w:color w:val="000000"/>
              </w:rPr>
            </w:pPr>
            <w:r w:rsidRPr="000E4AE3">
              <w:rPr>
                <w:color w:val="000000"/>
              </w:rPr>
              <w:t>А</w:t>
            </w:r>
          </w:p>
        </w:tc>
        <w:tc>
          <w:tcPr>
            <w:tcW w:w="3572" w:type="dxa"/>
          </w:tcPr>
          <w:p w:rsidR="00203D39" w:rsidRPr="000E4AE3" w:rsidRDefault="00203D39">
            <w:pPr>
              <w:pStyle w:val="ConsPlusNormal"/>
              <w:jc w:val="center"/>
              <w:rPr>
                <w:color w:val="000000"/>
              </w:rPr>
            </w:pPr>
            <w:r w:rsidRPr="000E4AE3">
              <w:rPr>
                <w:color w:val="000000"/>
              </w:rPr>
              <w:t>Б</w:t>
            </w:r>
          </w:p>
        </w:tc>
        <w:tc>
          <w:tcPr>
            <w:tcW w:w="794" w:type="dxa"/>
          </w:tcPr>
          <w:p w:rsidR="00203D39" w:rsidRPr="000E4AE3" w:rsidRDefault="00203D39">
            <w:pPr>
              <w:pStyle w:val="ConsPlusNormal"/>
              <w:jc w:val="center"/>
              <w:rPr>
                <w:color w:val="000000"/>
              </w:rPr>
            </w:pPr>
            <w:r w:rsidRPr="000E4AE3">
              <w:rPr>
                <w:color w:val="000000"/>
              </w:rPr>
              <w:t>1.1</w:t>
            </w:r>
          </w:p>
        </w:tc>
        <w:tc>
          <w:tcPr>
            <w:tcW w:w="964" w:type="dxa"/>
          </w:tcPr>
          <w:p w:rsidR="00203D39" w:rsidRPr="000E4AE3" w:rsidRDefault="00203D39">
            <w:pPr>
              <w:pStyle w:val="ConsPlusNormal"/>
              <w:jc w:val="center"/>
              <w:rPr>
                <w:color w:val="000000"/>
              </w:rPr>
            </w:pPr>
            <w:r w:rsidRPr="000E4AE3">
              <w:rPr>
                <w:color w:val="000000"/>
              </w:rPr>
              <w:t>1.2</w:t>
            </w:r>
          </w:p>
        </w:tc>
        <w:tc>
          <w:tcPr>
            <w:tcW w:w="1077" w:type="dxa"/>
          </w:tcPr>
          <w:p w:rsidR="00203D39" w:rsidRPr="000E4AE3" w:rsidRDefault="00203D39">
            <w:pPr>
              <w:pStyle w:val="ConsPlusNormal"/>
              <w:jc w:val="center"/>
              <w:rPr>
                <w:color w:val="000000"/>
              </w:rPr>
            </w:pPr>
            <w:r w:rsidRPr="000E4AE3">
              <w:rPr>
                <w:color w:val="000000"/>
              </w:rPr>
              <w:t>2</w:t>
            </w:r>
          </w:p>
        </w:tc>
        <w:tc>
          <w:tcPr>
            <w:tcW w:w="1191" w:type="dxa"/>
          </w:tcPr>
          <w:p w:rsidR="00203D39" w:rsidRPr="000E4AE3" w:rsidRDefault="00203D39">
            <w:pPr>
              <w:pStyle w:val="ConsPlusNormal"/>
              <w:jc w:val="center"/>
              <w:rPr>
                <w:color w:val="000000"/>
              </w:rPr>
            </w:pPr>
            <w:r w:rsidRPr="000E4AE3">
              <w:rPr>
                <w:color w:val="000000"/>
              </w:rPr>
              <w:t>3</w:t>
            </w:r>
          </w:p>
        </w:tc>
      </w:tr>
      <w:tr w:rsidR="00203D39" w:rsidRPr="000E4AE3">
        <w:tc>
          <w:tcPr>
            <w:tcW w:w="1417" w:type="dxa"/>
          </w:tcPr>
          <w:p w:rsidR="00203D39" w:rsidRPr="000E4AE3" w:rsidRDefault="00203D39">
            <w:pPr>
              <w:pStyle w:val="ConsPlusNormal"/>
              <w:jc w:val="center"/>
              <w:rPr>
                <w:color w:val="000000"/>
              </w:rPr>
            </w:pPr>
            <w:r w:rsidRPr="000E4AE3">
              <w:rPr>
                <w:color w:val="000000"/>
              </w:rPr>
              <w:t>4ТМ-Н</w:t>
            </w:r>
          </w:p>
        </w:tc>
        <w:tc>
          <w:tcPr>
            <w:tcW w:w="3572" w:type="dxa"/>
          </w:tcPr>
          <w:p w:rsidR="00203D39" w:rsidRPr="000E4AE3" w:rsidRDefault="00203D39">
            <w:pPr>
              <w:pStyle w:val="ConsPlusNormal"/>
              <w:rPr>
                <w:color w:val="000000"/>
              </w:rPr>
            </w:pPr>
            <w:r w:rsidRPr="000E4AE3">
              <w:rPr>
                <w:color w:val="000000"/>
              </w:rPr>
              <w:t>Неспециализированная розничная торговля или торговля смешанным ассортиментом товаров, при которой выручка от реализации одной группы товаров не превышает 50% от общей суммы выручки за налоговый период, осуществляемая через объекты стационарной торговой сети, не имеющие торговые залы (с организацией торговых мест), в том числе:</w:t>
            </w:r>
          </w:p>
        </w:tc>
        <w:tc>
          <w:tcPr>
            <w:tcW w:w="794" w:type="dxa"/>
          </w:tcPr>
          <w:p w:rsidR="00203D39" w:rsidRPr="000E4AE3" w:rsidRDefault="00203D39">
            <w:pPr>
              <w:pStyle w:val="ConsPlusNormal"/>
              <w:rPr>
                <w:color w:val="000000"/>
              </w:rPr>
            </w:pPr>
          </w:p>
        </w:tc>
        <w:tc>
          <w:tcPr>
            <w:tcW w:w="964" w:type="dxa"/>
          </w:tcPr>
          <w:p w:rsidR="00203D39" w:rsidRPr="000E4AE3" w:rsidRDefault="00203D39">
            <w:pPr>
              <w:pStyle w:val="ConsPlusNormal"/>
              <w:rPr>
                <w:color w:val="000000"/>
              </w:rPr>
            </w:pPr>
          </w:p>
        </w:tc>
        <w:tc>
          <w:tcPr>
            <w:tcW w:w="1077" w:type="dxa"/>
          </w:tcPr>
          <w:p w:rsidR="00203D39" w:rsidRPr="000E4AE3" w:rsidRDefault="00203D39">
            <w:pPr>
              <w:pStyle w:val="ConsPlusNormal"/>
              <w:rPr>
                <w:color w:val="000000"/>
              </w:rPr>
            </w:pPr>
          </w:p>
        </w:tc>
        <w:tc>
          <w:tcPr>
            <w:tcW w:w="1191" w:type="dxa"/>
          </w:tcPr>
          <w:p w:rsidR="00203D39" w:rsidRPr="000E4AE3" w:rsidRDefault="00203D39">
            <w:pPr>
              <w:pStyle w:val="ConsPlusNormal"/>
              <w:rPr>
                <w:color w:val="000000"/>
              </w:rPr>
            </w:pPr>
          </w:p>
        </w:tc>
      </w:tr>
      <w:tr w:rsidR="00203D39" w:rsidRPr="000E4AE3">
        <w:tc>
          <w:tcPr>
            <w:tcW w:w="1417" w:type="dxa"/>
          </w:tcPr>
          <w:p w:rsidR="00203D39" w:rsidRPr="000E4AE3" w:rsidRDefault="00203D39">
            <w:pPr>
              <w:pStyle w:val="ConsPlusNormal"/>
              <w:jc w:val="center"/>
              <w:rPr>
                <w:color w:val="000000"/>
              </w:rPr>
            </w:pPr>
            <w:r w:rsidRPr="000E4AE3">
              <w:rPr>
                <w:color w:val="000000"/>
              </w:rPr>
              <w:t>4ТМ-Н1</w:t>
            </w:r>
          </w:p>
        </w:tc>
        <w:tc>
          <w:tcPr>
            <w:tcW w:w="3572" w:type="dxa"/>
          </w:tcPr>
          <w:p w:rsidR="00203D39" w:rsidRPr="000E4AE3" w:rsidRDefault="00203D39">
            <w:pPr>
              <w:pStyle w:val="ConsPlusNormal"/>
              <w:rPr>
                <w:color w:val="000000"/>
              </w:rPr>
            </w:pPr>
            <w:r w:rsidRPr="000E4AE3">
              <w:rPr>
                <w:color w:val="000000"/>
              </w:rPr>
              <w:t>торговля продовольственными товарами, включая табачные изделия</w:t>
            </w:r>
          </w:p>
        </w:tc>
        <w:tc>
          <w:tcPr>
            <w:tcW w:w="794" w:type="dxa"/>
          </w:tcPr>
          <w:p w:rsidR="00203D39" w:rsidRPr="000E4AE3" w:rsidRDefault="00203D39">
            <w:pPr>
              <w:pStyle w:val="ConsPlusNormal"/>
              <w:jc w:val="center"/>
              <w:rPr>
                <w:color w:val="000000"/>
              </w:rPr>
            </w:pPr>
            <w:r w:rsidRPr="000E4AE3">
              <w:rPr>
                <w:color w:val="000000"/>
              </w:rPr>
              <w:t>0,517</w:t>
            </w:r>
          </w:p>
        </w:tc>
        <w:tc>
          <w:tcPr>
            <w:tcW w:w="964" w:type="dxa"/>
          </w:tcPr>
          <w:p w:rsidR="00203D39" w:rsidRPr="000E4AE3" w:rsidRDefault="00203D39">
            <w:pPr>
              <w:pStyle w:val="ConsPlusNormal"/>
              <w:jc w:val="center"/>
              <w:rPr>
                <w:color w:val="000000"/>
              </w:rPr>
            </w:pPr>
            <w:r w:rsidRPr="000E4AE3">
              <w:rPr>
                <w:color w:val="000000"/>
              </w:rPr>
              <w:t>0,366</w:t>
            </w:r>
          </w:p>
        </w:tc>
        <w:tc>
          <w:tcPr>
            <w:tcW w:w="1077" w:type="dxa"/>
          </w:tcPr>
          <w:p w:rsidR="00203D39" w:rsidRPr="000E4AE3" w:rsidRDefault="00203D39">
            <w:pPr>
              <w:pStyle w:val="ConsPlusNormal"/>
              <w:jc w:val="center"/>
              <w:rPr>
                <w:color w:val="000000"/>
              </w:rPr>
            </w:pPr>
            <w:r w:rsidRPr="000E4AE3">
              <w:rPr>
                <w:color w:val="000000"/>
              </w:rPr>
              <w:t>0,366</w:t>
            </w:r>
          </w:p>
        </w:tc>
        <w:tc>
          <w:tcPr>
            <w:tcW w:w="1191" w:type="dxa"/>
          </w:tcPr>
          <w:p w:rsidR="00203D39" w:rsidRPr="000E4AE3" w:rsidRDefault="00203D39">
            <w:pPr>
              <w:pStyle w:val="ConsPlusNormal"/>
              <w:jc w:val="center"/>
              <w:rPr>
                <w:color w:val="000000"/>
              </w:rPr>
            </w:pPr>
            <w:r w:rsidRPr="000E4AE3">
              <w:rPr>
                <w:color w:val="000000"/>
              </w:rPr>
              <w:t>1,000</w:t>
            </w:r>
          </w:p>
        </w:tc>
      </w:tr>
      <w:tr w:rsidR="00203D39" w:rsidRPr="000E4AE3">
        <w:tc>
          <w:tcPr>
            <w:tcW w:w="1417" w:type="dxa"/>
          </w:tcPr>
          <w:p w:rsidR="00203D39" w:rsidRPr="000E4AE3" w:rsidRDefault="00203D39">
            <w:pPr>
              <w:pStyle w:val="ConsPlusNormal"/>
              <w:jc w:val="center"/>
              <w:rPr>
                <w:color w:val="000000"/>
              </w:rPr>
            </w:pPr>
            <w:r w:rsidRPr="000E4AE3">
              <w:rPr>
                <w:color w:val="000000"/>
              </w:rPr>
              <w:t>4ТМ-Н2</w:t>
            </w:r>
          </w:p>
        </w:tc>
        <w:tc>
          <w:tcPr>
            <w:tcW w:w="3572" w:type="dxa"/>
          </w:tcPr>
          <w:p w:rsidR="00203D39" w:rsidRPr="000E4AE3" w:rsidRDefault="00203D39">
            <w:pPr>
              <w:pStyle w:val="ConsPlusNormal"/>
              <w:rPr>
                <w:color w:val="000000"/>
              </w:rPr>
            </w:pPr>
            <w:r w:rsidRPr="000E4AE3">
              <w:rPr>
                <w:color w:val="000000"/>
              </w:rPr>
              <w:t>торговля непродовольственными товарами</w:t>
            </w:r>
          </w:p>
        </w:tc>
        <w:tc>
          <w:tcPr>
            <w:tcW w:w="794" w:type="dxa"/>
          </w:tcPr>
          <w:p w:rsidR="00203D39" w:rsidRPr="000E4AE3" w:rsidRDefault="00203D39">
            <w:pPr>
              <w:pStyle w:val="ConsPlusNormal"/>
              <w:jc w:val="center"/>
              <w:rPr>
                <w:color w:val="000000"/>
              </w:rPr>
            </w:pPr>
            <w:r w:rsidRPr="000E4AE3">
              <w:rPr>
                <w:color w:val="000000"/>
              </w:rPr>
              <w:t>0,380</w:t>
            </w:r>
          </w:p>
        </w:tc>
        <w:tc>
          <w:tcPr>
            <w:tcW w:w="964" w:type="dxa"/>
          </w:tcPr>
          <w:p w:rsidR="00203D39" w:rsidRPr="000E4AE3" w:rsidRDefault="00203D39">
            <w:pPr>
              <w:pStyle w:val="ConsPlusNormal"/>
              <w:jc w:val="center"/>
              <w:rPr>
                <w:color w:val="000000"/>
              </w:rPr>
            </w:pPr>
            <w:r w:rsidRPr="000E4AE3">
              <w:rPr>
                <w:color w:val="000000"/>
              </w:rPr>
              <w:t>0,258</w:t>
            </w:r>
          </w:p>
        </w:tc>
        <w:tc>
          <w:tcPr>
            <w:tcW w:w="1077" w:type="dxa"/>
          </w:tcPr>
          <w:p w:rsidR="00203D39" w:rsidRPr="000E4AE3" w:rsidRDefault="00203D39">
            <w:pPr>
              <w:pStyle w:val="ConsPlusNormal"/>
              <w:jc w:val="center"/>
              <w:rPr>
                <w:color w:val="000000"/>
              </w:rPr>
            </w:pPr>
            <w:r w:rsidRPr="000E4AE3">
              <w:rPr>
                <w:color w:val="000000"/>
              </w:rPr>
              <w:t>0,258</w:t>
            </w:r>
          </w:p>
        </w:tc>
        <w:tc>
          <w:tcPr>
            <w:tcW w:w="1191" w:type="dxa"/>
          </w:tcPr>
          <w:p w:rsidR="00203D39" w:rsidRPr="000E4AE3" w:rsidRDefault="00203D39">
            <w:pPr>
              <w:pStyle w:val="ConsPlusNormal"/>
              <w:jc w:val="center"/>
              <w:rPr>
                <w:color w:val="000000"/>
              </w:rPr>
            </w:pPr>
            <w:r w:rsidRPr="000E4AE3">
              <w:rPr>
                <w:color w:val="000000"/>
              </w:rPr>
              <w:t>1,000</w:t>
            </w:r>
          </w:p>
        </w:tc>
      </w:tr>
      <w:tr w:rsidR="00203D39" w:rsidRPr="000E4AE3">
        <w:tc>
          <w:tcPr>
            <w:tcW w:w="1417" w:type="dxa"/>
          </w:tcPr>
          <w:p w:rsidR="00203D39" w:rsidRPr="000E4AE3" w:rsidRDefault="00203D39">
            <w:pPr>
              <w:pStyle w:val="ConsPlusNormal"/>
              <w:jc w:val="center"/>
              <w:rPr>
                <w:color w:val="000000"/>
              </w:rPr>
            </w:pPr>
            <w:r w:rsidRPr="000E4AE3">
              <w:rPr>
                <w:color w:val="000000"/>
              </w:rPr>
              <w:t>4ТМ-Н3</w:t>
            </w:r>
          </w:p>
        </w:tc>
        <w:tc>
          <w:tcPr>
            <w:tcW w:w="3572" w:type="dxa"/>
          </w:tcPr>
          <w:p w:rsidR="00203D39" w:rsidRPr="000E4AE3" w:rsidRDefault="00203D39">
            <w:pPr>
              <w:pStyle w:val="ConsPlusNormal"/>
              <w:rPr>
                <w:color w:val="000000"/>
              </w:rPr>
            </w:pPr>
            <w:r w:rsidRPr="000E4AE3">
              <w:rPr>
                <w:color w:val="000000"/>
              </w:rPr>
              <w:t>торговля продовольственными и непродовольственными товарами</w:t>
            </w:r>
          </w:p>
        </w:tc>
        <w:tc>
          <w:tcPr>
            <w:tcW w:w="794" w:type="dxa"/>
          </w:tcPr>
          <w:p w:rsidR="00203D39" w:rsidRPr="000E4AE3" w:rsidRDefault="00203D39">
            <w:pPr>
              <w:pStyle w:val="ConsPlusNormal"/>
              <w:jc w:val="center"/>
              <w:rPr>
                <w:color w:val="000000"/>
              </w:rPr>
            </w:pPr>
            <w:r w:rsidRPr="000E4AE3">
              <w:rPr>
                <w:color w:val="000000"/>
              </w:rPr>
              <w:t>0,464</w:t>
            </w:r>
          </w:p>
        </w:tc>
        <w:tc>
          <w:tcPr>
            <w:tcW w:w="964" w:type="dxa"/>
          </w:tcPr>
          <w:p w:rsidR="00203D39" w:rsidRPr="000E4AE3" w:rsidRDefault="00203D39">
            <w:pPr>
              <w:pStyle w:val="ConsPlusNormal"/>
              <w:jc w:val="center"/>
              <w:rPr>
                <w:color w:val="000000"/>
              </w:rPr>
            </w:pPr>
            <w:r w:rsidRPr="000E4AE3">
              <w:rPr>
                <w:color w:val="000000"/>
              </w:rPr>
              <w:t>0,203</w:t>
            </w:r>
          </w:p>
        </w:tc>
        <w:tc>
          <w:tcPr>
            <w:tcW w:w="1077" w:type="dxa"/>
          </w:tcPr>
          <w:p w:rsidR="00203D39" w:rsidRPr="000E4AE3" w:rsidRDefault="00203D39">
            <w:pPr>
              <w:pStyle w:val="ConsPlusNormal"/>
              <w:jc w:val="center"/>
              <w:rPr>
                <w:color w:val="000000"/>
              </w:rPr>
            </w:pPr>
            <w:r w:rsidRPr="000E4AE3">
              <w:rPr>
                <w:color w:val="000000"/>
              </w:rPr>
              <w:t>0,203</w:t>
            </w:r>
          </w:p>
        </w:tc>
        <w:tc>
          <w:tcPr>
            <w:tcW w:w="1191" w:type="dxa"/>
          </w:tcPr>
          <w:p w:rsidR="00203D39" w:rsidRPr="000E4AE3" w:rsidRDefault="00203D39">
            <w:pPr>
              <w:pStyle w:val="ConsPlusNormal"/>
              <w:jc w:val="center"/>
              <w:rPr>
                <w:color w:val="000000"/>
              </w:rPr>
            </w:pPr>
            <w:r w:rsidRPr="000E4AE3">
              <w:rPr>
                <w:color w:val="000000"/>
              </w:rPr>
              <w:t>1,000</w:t>
            </w:r>
          </w:p>
        </w:tc>
      </w:tr>
    </w:tbl>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right"/>
        <w:outlineLvl w:val="1"/>
        <w:rPr>
          <w:color w:val="000000"/>
        </w:rPr>
      </w:pPr>
      <w:r w:rsidRPr="000E4AE3">
        <w:rPr>
          <w:color w:val="000000"/>
        </w:rPr>
        <w:t>Приложение 7.2</w:t>
      </w:r>
    </w:p>
    <w:p w:rsidR="00203D39" w:rsidRPr="000E4AE3" w:rsidRDefault="00203D39">
      <w:pPr>
        <w:pStyle w:val="ConsPlusNormal"/>
        <w:jc w:val="right"/>
        <w:rPr>
          <w:color w:val="000000"/>
        </w:rPr>
      </w:pPr>
      <w:r w:rsidRPr="000E4AE3">
        <w:rPr>
          <w:color w:val="000000"/>
        </w:rPr>
        <w:t>к Положению</w:t>
      </w:r>
    </w:p>
    <w:p w:rsidR="00203D39" w:rsidRPr="000E4AE3" w:rsidRDefault="00203D39">
      <w:pPr>
        <w:pStyle w:val="ConsPlusNormal"/>
        <w:jc w:val="right"/>
        <w:rPr>
          <w:color w:val="000000"/>
        </w:rPr>
      </w:pPr>
      <w:r w:rsidRPr="000E4AE3">
        <w:rPr>
          <w:color w:val="000000"/>
        </w:rPr>
        <w:t>о корректирующем коэффициенте</w:t>
      </w:r>
    </w:p>
    <w:p w:rsidR="00203D39" w:rsidRPr="000E4AE3" w:rsidRDefault="00203D39">
      <w:pPr>
        <w:pStyle w:val="ConsPlusNormal"/>
        <w:jc w:val="right"/>
        <w:rPr>
          <w:color w:val="000000"/>
        </w:rPr>
      </w:pPr>
      <w:r w:rsidRPr="000E4AE3">
        <w:rPr>
          <w:color w:val="000000"/>
        </w:rPr>
        <w:t>базовой доходности К2 для исчисления</w:t>
      </w:r>
    </w:p>
    <w:p w:rsidR="00203D39" w:rsidRPr="000E4AE3" w:rsidRDefault="00203D39">
      <w:pPr>
        <w:pStyle w:val="ConsPlusNormal"/>
        <w:jc w:val="right"/>
        <w:rPr>
          <w:color w:val="000000"/>
        </w:rPr>
      </w:pPr>
      <w:r w:rsidRPr="000E4AE3">
        <w:rPr>
          <w:color w:val="000000"/>
        </w:rPr>
        <w:t>суммы единого налога на вмененный</w:t>
      </w:r>
    </w:p>
    <w:p w:rsidR="00203D39" w:rsidRPr="000E4AE3" w:rsidRDefault="00203D39">
      <w:pPr>
        <w:pStyle w:val="ConsPlusNormal"/>
        <w:jc w:val="right"/>
        <w:rPr>
          <w:color w:val="000000"/>
        </w:rPr>
      </w:pPr>
      <w:r w:rsidRPr="000E4AE3">
        <w:rPr>
          <w:color w:val="000000"/>
        </w:rPr>
        <w:t>доход для отдельных видов деятельности</w:t>
      </w:r>
    </w:p>
    <w:p w:rsidR="00203D39" w:rsidRPr="000E4AE3" w:rsidRDefault="00203D39">
      <w:pPr>
        <w:pStyle w:val="ConsPlusNormal"/>
        <w:jc w:val="right"/>
        <w:rPr>
          <w:color w:val="000000"/>
        </w:rPr>
      </w:pPr>
      <w:r w:rsidRPr="000E4AE3">
        <w:rPr>
          <w:color w:val="000000"/>
        </w:rPr>
        <w:t>на территории Ермишинского</w:t>
      </w:r>
    </w:p>
    <w:p w:rsidR="00203D39" w:rsidRPr="000E4AE3" w:rsidRDefault="00203D39">
      <w:pPr>
        <w:pStyle w:val="ConsPlusNormal"/>
        <w:jc w:val="right"/>
        <w:rPr>
          <w:color w:val="000000"/>
        </w:rPr>
      </w:pPr>
      <w:r w:rsidRPr="000E4AE3">
        <w:rPr>
          <w:color w:val="000000"/>
        </w:rPr>
        <w:t>муниципального района на 2020 год</w:t>
      </w:r>
    </w:p>
    <w:p w:rsidR="00203D39" w:rsidRPr="000E4AE3" w:rsidRDefault="00203D39">
      <w:pPr>
        <w:pStyle w:val="ConsPlusNormal"/>
        <w:jc w:val="both"/>
        <w:rPr>
          <w:color w:val="000000"/>
        </w:rPr>
      </w:pPr>
    </w:p>
    <w:p w:rsidR="00203D39" w:rsidRPr="000E4AE3" w:rsidRDefault="00203D39">
      <w:pPr>
        <w:pStyle w:val="ConsPlusTitle"/>
        <w:jc w:val="center"/>
        <w:rPr>
          <w:color w:val="000000"/>
        </w:rPr>
      </w:pPr>
      <w:bookmarkStart w:id="10" w:name="P1616"/>
      <w:bookmarkEnd w:id="10"/>
      <w:r w:rsidRPr="000E4AE3">
        <w:rPr>
          <w:color w:val="000000"/>
        </w:rPr>
        <w:t>КОРРЕКТИРУЮЩИЙ КОЭФФИЦИЕНТ</w:t>
      </w:r>
    </w:p>
    <w:p w:rsidR="00203D39" w:rsidRPr="000E4AE3" w:rsidRDefault="00203D39">
      <w:pPr>
        <w:pStyle w:val="ConsPlusTitle"/>
        <w:jc w:val="center"/>
        <w:rPr>
          <w:color w:val="000000"/>
        </w:rPr>
      </w:pPr>
      <w:r w:rsidRPr="000E4AE3">
        <w:rPr>
          <w:color w:val="000000"/>
        </w:rPr>
        <w:t>БАЗОВОЙ ДОХОДНОСТИ К2 ДЛЯ ИСЧИСЛЕНИЯ СУММЫ ЕДИНОГО НАЛОГА</w:t>
      </w:r>
    </w:p>
    <w:p w:rsidR="00203D39" w:rsidRPr="000E4AE3" w:rsidRDefault="00203D39">
      <w:pPr>
        <w:pStyle w:val="ConsPlusTitle"/>
        <w:jc w:val="center"/>
        <w:rPr>
          <w:color w:val="000000"/>
        </w:rPr>
      </w:pPr>
      <w:r w:rsidRPr="000E4AE3">
        <w:rPr>
          <w:color w:val="000000"/>
        </w:rPr>
        <w:t>НА ВМЕНЕННЫЙ ДОХОД ПРИ ОСУЩЕСТВЛЕНИИ ДЕЯТЕЛЬНОСТИ</w:t>
      </w:r>
    </w:p>
    <w:p w:rsidR="00203D39" w:rsidRPr="000E4AE3" w:rsidRDefault="00203D39">
      <w:pPr>
        <w:pStyle w:val="ConsPlusTitle"/>
        <w:jc w:val="center"/>
        <w:rPr>
          <w:color w:val="000000"/>
        </w:rPr>
      </w:pPr>
      <w:r w:rsidRPr="000E4AE3">
        <w:rPr>
          <w:color w:val="000000"/>
        </w:rPr>
        <w:t>ПО СПЕЦИАЛИЗИРОВАННОЙ РОЗНИЧНОЙ ТОРГОВЛЕ</w:t>
      </w:r>
    </w:p>
    <w:p w:rsidR="00203D39" w:rsidRPr="000E4AE3" w:rsidRDefault="00203D39">
      <w:pPr>
        <w:pStyle w:val="ConsPlusTitle"/>
        <w:jc w:val="center"/>
        <w:rPr>
          <w:color w:val="000000"/>
        </w:rPr>
      </w:pPr>
      <w:r w:rsidRPr="000E4AE3">
        <w:rPr>
          <w:color w:val="000000"/>
        </w:rPr>
        <w:t>НЕПРОДОВОЛЬСТВЕННЫМИ ТОВАРАМИ, ОСУЩЕСТВЛЯЕМОЙ ЧЕРЕЗ</w:t>
      </w:r>
    </w:p>
    <w:p w:rsidR="00203D39" w:rsidRPr="000E4AE3" w:rsidRDefault="00203D39">
      <w:pPr>
        <w:pStyle w:val="ConsPlusTitle"/>
        <w:jc w:val="center"/>
        <w:rPr>
          <w:color w:val="000000"/>
        </w:rPr>
      </w:pPr>
      <w:r w:rsidRPr="000E4AE3">
        <w:rPr>
          <w:color w:val="000000"/>
        </w:rPr>
        <w:t>ОБЪЕКТЫ СТАЦИОНАРНОЙ ТОРГОВОЙ СЕТИ, НЕ ИМЕЮЩИЕ ТОРГОВЫЕ</w:t>
      </w:r>
    </w:p>
    <w:p w:rsidR="00203D39" w:rsidRPr="000E4AE3" w:rsidRDefault="00203D39">
      <w:pPr>
        <w:pStyle w:val="ConsPlusTitle"/>
        <w:jc w:val="center"/>
        <w:rPr>
          <w:color w:val="000000"/>
        </w:rPr>
      </w:pPr>
      <w:r w:rsidRPr="000E4AE3">
        <w:rPr>
          <w:color w:val="000000"/>
        </w:rPr>
        <w:t>ЗАЛЫ (С ОРГАНИЗАЦИЕЙ ТОРГОВЫХ МЕСТ), НА 2020 ГОД</w:t>
      </w:r>
    </w:p>
    <w:p w:rsidR="00203D39" w:rsidRPr="000E4AE3" w:rsidRDefault="00203D39">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09"/>
        <w:gridCol w:w="2891"/>
        <w:gridCol w:w="964"/>
        <w:gridCol w:w="964"/>
        <w:gridCol w:w="1134"/>
        <w:gridCol w:w="1304"/>
      </w:tblGrid>
      <w:tr w:rsidR="00203D39" w:rsidRPr="000E4AE3">
        <w:tc>
          <w:tcPr>
            <w:tcW w:w="1809" w:type="dxa"/>
            <w:vMerge w:val="restart"/>
          </w:tcPr>
          <w:p w:rsidR="00203D39" w:rsidRPr="000E4AE3" w:rsidRDefault="00203D39">
            <w:pPr>
              <w:pStyle w:val="ConsPlusNormal"/>
              <w:jc w:val="center"/>
              <w:rPr>
                <w:color w:val="000000"/>
              </w:rPr>
            </w:pPr>
            <w:r w:rsidRPr="000E4AE3">
              <w:rPr>
                <w:color w:val="000000"/>
              </w:rPr>
              <w:t>Код вида, подвида деятельности</w:t>
            </w:r>
          </w:p>
        </w:tc>
        <w:tc>
          <w:tcPr>
            <w:tcW w:w="2891" w:type="dxa"/>
            <w:vMerge w:val="restart"/>
          </w:tcPr>
          <w:p w:rsidR="00203D39" w:rsidRPr="000E4AE3" w:rsidRDefault="00203D39">
            <w:pPr>
              <w:pStyle w:val="ConsPlusNormal"/>
              <w:jc w:val="center"/>
              <w:rPr>
                <w:color w:val="000000"/>
              </w:rPr>
            </w:pPr>
            <w:r w:rsidRPr="000E4AE3">
              <w:rPr>
                <w:color w:val="000000"/>
              </w:rPr>
              <w:t>Наименование видов деятельности</w:t>
            </w:r>
          </w:p>
        </w:tc>
        <w:tc>
          <w:tcPr>
            <w:tcW w:w="4366" w:type="dxa"/>
            <w:gridSpan w:val="4"/>
          </w:tcPr>
          <w:p w:rsidR="00203D39" w:rsidRPr="000E4AE3" w:rsidRDefault="00203D39">
            <w:pPr>
              <w:pStyle w:val="ConsPlusNormal"/>
              <w:jc w:val="center"/>
              <w:rPr>
                <w:color w:val="000000"/>
              </w:rPr>
            </w:pPr>
            <w:r w:rsidRPr="000E4AE3">
              <w:rPr>
                <w:color w:val="000000"/>
              </w:rPr>
              <w:t>Значение К2</w:t>
            </w:r>
          </w:p>
        </w:tc>
      </w:tr>
      <w:tr w:rsidR="00203D39" w:rsidRPr="000E4AE3">
        <w:tc>
          <w:tcPr>
            <w:tcW w:w="1809" w:type="dxa"/>
            <w:vMerge/>
          </w:tcPr>
          <w:p w:rsidR="00203D39" w:rsidRPr="000E4AE3" w:rsidRDefault="00203D39">
            <w:pPr>
              <w:rPr>
                <w:color w:val="000000"/>
              </w:rPr>
            </w:pPr>
          </w:p>
        </w:tc>
        <w:tc>
          <w:tcPr>
            <w:tcW w:w="2891" w:type="dxa"/>
            <w:vMerge/>
          </w:tcPr>
          <w:p w:rsidR="00203D39" w:rsidRPr="000E4AE3" w:rsidRDefault="00203D39">
            <w:pPr>
              <w:rPr>
                <w:color w:val="000000"/>
              </w:rPr>
            </w:pPr>
          </w:p>
        </w:tc>
        <w:tc>
          <w:tcPr>
            <w:tcW w:w="1928" w:type="dxa"/>
            <w:gridSpan w:val="2"/>
          </w:tcPr>
          <w:p w:rsidR="00203D39" w:rsidRPr="000E4AE3" w:rsidRDefault="00203D39">
            <w:pPr>
              <w:pStyle w:val="ConsPlusNormal"/>
              <w:jc w:val="center"/>
              <w:rPr>
                <w:color w:val="000000"/>
              </w:rPr>
            </w:pPr>
            <w:r w:rsidRPr="000E4AE3">
              <w:rPr>
                <w:color w:val="000000"/>
              </w:rPr>
              <w:t>В городах, поселках городского типа с численностью населения менее 100 тыс. чел.</w:t>
            </w:r>
          </w:p>
        </w:tc>
        <w:tc>
          <w:tcPr>
            <w:tcW w:w="1134" w:type="dxa"/>
            <w:vMerge w:val="restart"/>
          </w:tcPr>
          <w:p w:rsidR="00203D39" w:rsidRPr="000E4AE3" w:rsidRDefault="00203D39">
            <w:pPr>
              <w:pStyle w:val="ConsPlusNormal"/>
              <w:jc w:val="center"/>
              <w:rPr>
                <w:color w:val="000000"/>
              </w:rPr>
            </w:pPr>
            <w:r w:rsidRPr="000E4AE3">
              <w:rPr>
                <w:color w:val="000000"/>
              </w:rPr>
              <w:t>В прочих населенных пунктах</w:t>
            </w:r>
          </w:p>
        </w:tc>
        <w:tc>
          <w:tcPr>
            <w:tcW w:w="1304" w:type="dxa"/>
            <w:vMerge w:val="restart"/>
          </w:tcPr>
          <w:p w:rsidR="00203D39" w:rsidRPr="000E4AE3" w:rsidRDefault="00203D39">
            <w:pPr>
              <w:pStyle w:val="ConsPlusNormal"/>
              <w:jc w:val="center"/>
              <w:rPr>
                <w:color w:val="000000"/>
              </w:rPr>
            </w:pPr>
            <w:r w:rsidRPr="000E4AE3">
              <w:rPr>
                <w:color w:val="000000"/>
              </w:rPr>
              <w:t>Вне населенных пунктов в пределах придорожной полосы дорог федерального и областного значения</w:t>
            </w:r>
          </w:p>
        </w:tc>
      </w:tr>
      <w:tr w:rsidR="00203D39" w:rsidRPr="000E4AE3">
        <w:tc>
          <w:tcPr>
            <w:tcW w:w="1809" w:type="dxa"/>
            <w:vMerge/>
          </w:tcPr>
          <w:p w:rsidR="00203D39" w:rsidRPr="000E4AE3" w:rsidRDefault="00203D39">
            <w:pPr>
              <w:rPr>
                <w:color w:val="000000"/>
              </w:rPr>
            </w:pPr>
          </w:p>
        </w:tc>
        <w:tc>
          <w:tcPr>
            <w:tcW w:w="2891" w:type="dxa"/>
            <w:vMerge/>
          </w:tcPr>
          <w:p w:rsidR="00203D39" w:rsidRPr="000E4AE3" w:rsidRDefault="00203D39">
            <w:pPr>
              <w:rPr>
                <w:color w:val="000000"/>
              </w:rPr>
            </w:pPr>
          </w:p>
        </w:tc>
        <w:tc>
          <w:tcPr>
            <w:tcW w:w="964" w:type="dxa"/>
          </w:tcPr>
          <w:p w:rsidR="00203D39" w:rsidRPr="000E4AE3" w:rsidRDefault="00203D39">
            <w:pPr>
              <w:pStyle w:val="ConsPlusNormal"/>
              <w:jc w:val="center"/>
              <w:rPr>
                <w:color w:val="000000"/>
              </w:rPr>
            </w:pPr>
            <w:r w:rsidRPr="000E4AE3">
              <w:rPr>
                <w:color w:val="000000"/>
              </w:rPr>
              <w:t>1 зона</w:t>
            </w:r>
          </w:p>
        </w:tc>
        <w:tc>
          <w:tcPr>
            <w:tcW w:w="964" w:type="dxa"/>
          </w:tcPr>
          <w:p w:rsidR="00203D39" w:rsidRPr="000E4AE3" w:rsidRDefault="00203D39">
            <w:pPr>
              <w:pStyle w:val="ConsPlusNormal"/>
              <w:jc w:val="center"/>
              <w:rPr>
                <w:color w:val="000000"/>
              </w:rPr>
            </w:pPr>
            <w:r w:rsidRPr="000E4AE3">
              <w:rPr>
                <w:color w:val="000000"/>
              </w:rPr>
              <w:t>2 зона</w:t>
            </w:r>
          </w:p>
        </w:tc>
        <w:tc>
          <w:tcPr>
            <w:tcW w:w="1134" w:type="dxa"/>
            <w:vMerge/>
          </w:tcPr>
          <w:p w:rsidR="00203D39" w:rsidRPr="000E4AE3" w:rsidRDefault="00203D39">
            <w:pPr>
              <w:rPr>
                <w:color w:val="000000"/>
              </w:rPr>
            </w:pPr>
          </w:p>
        </w:tc>
        <w:tc>
          <w:tcPr>
            <w:tcW w:w="1304" w:type="dxa"/>
            <w:vMerge/>
          </w:tcPr>
          <w:p w:rsidR="00203D39" w:rsidRPr="000E4AE3" w:rsidRDefault="00203D39">
            <w:pPr>
              <w:rPr>
                <w:color w:val="000000"/>
              </w:rPr>
            </w:pPr>
          </w:p>
        </w:tc>
      </w:tr>
      <w:tr w:rsidR="00203D39" w:rsidRPr="000E4AE3">
        <w:tc>
          <w:tcPr>
            <w:tcW w:w="1809" w:type="dxa"/>
          </w:tcPr>
          <w:p w:rsidR="00203D39" w:rsidRPr="000E4AE3" w:rsidRDefault="00203D39">
            <w:pPr>
              <w:pStyle w:val="ConsPlusNormal"/>
              <w:jc w:val="center"/>
              <w:rPr>
                <w:color w:val="000000"/>
              </w:rPr>
            </w:pPr>
            <w:r w:rsidRPr="000E4AE3">
              <w:rPr>
                <w:color w:val="000000"/>
              </w:rPr>
              <w:t>А</w:t>
            </w:r>
          </w:p>
        </w:tc>
        <w:tc>
          <w:tcPr>
            <w:tcW w:w="2891" w:type="dxa"/>
          </w:tcPr>
          <w:p w:rsidR="00203D39" w:rsidRPr="000E4AE3" w:rsidRDefault="00203D39">
            <w:pPr>
              <w:pStyle w:val="ConsPlusNormal"/>
              <w:jc w:val="center"/>
              <w:rPr>
                <w:color w:val="000000"/>
              </w:rPr>
            </w:pPr>
            <w:r w:rsidRPr="000E4AE3">
              <w:rPr>
                <w:color w:val="000000"/>
              </w:rPr>
              <w:t>Б</w:t>
            </w:r>
          </w:p>
        </w:tc>
        <w:tc>
          <w:tcPr>
            <w:tcW w:w="964" w:type="dxa"/>
          </w:tcPr>
          <w:p w:rsidR="00203D39" w:rsidRPr="000E4AE3" w:rsidRDefault="00203D39">
            <w:pPr>
              <w:pStyle w:val="ConsPlusNormal"/>
              <w:jc w:val="center"/>
              <w:rPr>
                <w:color w:val="000000"/>
              </w:rPr>
            </w:pPr>
            <w:r w:rsidRPr="000E4AE3">
              <w:rPr>
                <w:color w:val="000000"/>
              </w:rPr>
              <w:t>1.1</w:t>
            </w:r>
          </w:p>
        </w:tc>
        <w:tc>
          <w:tcPr>
            <w:tcW w:w="964" w:type="dxa"/>
          </w:tcPr>
          <w:p w:rsidR="00203D39" w:rsidRPr="000E4AE3" w:rsidRDefault="00203D39">
            <w:pPr>
              <w:pStyle w:val="ConsPlusNormal"/>
              <w:jc w:val="center"/>
              <w:rPr>
                <w:color w:val="000000"/>
              </w:rPr>
            </w:pPr>
            <w:r w:rsidRPr="000E4AE3">
              <w:rPr>
                <w:color w:val="000000"/>
              </w:rPr>
              <w:t>1.2</w:t>
            </w:r>
          </w:p>
        </w:tc>
        <w:tc>
          <w:tcPr>
            <w:tcW w:w="1134" w:type="dxa"/>
          </w:tcPr>
          <w:p w:rsidR="00203D39" w:rsidRPr="000E4AE3" w:rsidRDefault="00203D39">
            <w:pPr>
              <w:pStyle w:val="ConsPlusNormal"/>
              <w:jc w:val="center"/>
              <w:rPr>
                <w:color w:val="000000"/>
              </w:rPr>
            </w:pPr>
            <w:r w:rsidRPr="000E4AE3">
              <w:rPr>
                <w:color w:val="000000"/>
              </w:rPr>
              <w:t>2</w:t>
            </w:r>
          </w:p>
        </w:tc>
        <w:tc>
          <w:tcPr>
            <w:tcW w:w="1304" w:type="dxa"/>
          </w:tcPr>
          <w:p w:rsidR="00203D39" w:rsidRPr="000E4AE3" w:rsidRDefault="00203D39">
            <w:pPr>
              <w:pStyle w:val="ConsPlusNormal"/>
              <w:jc w:val="center"/>
              <w:rPr>
                <w:color w:val="000000"/>
              </w:rPr>
            </w:pPr>
            <w:r w:rsidRPr="000E4AE3">
              <w:rPr>
                <w:color w:val="000000"/>
              </w:rPr>
              <w:t>3</w:t>
            </w:r>
          </w:p>
        </w:tc>
      </w:tr>
      <w:tr w:rsidR="00203D39" w:rsidRPr="000E4AE3">
        <w:tc>
          <w:tcPr>
            <w:tcW w:w="1809" w:type="dxa"/>
          </w:tcPr>
          <w:p w:rsidR="00203D39" w:rsidRPr="000E4AE3" w:rsidRDefault="00203D39">
            <w:pPr>
              <w:pStyle w:val="ConsPlusNormal"/>
              <w:jc w:val="center"/>
              <w:rPr>
                <w:color w:val="000000"/>
              </w:rPr>
            </w:pPr>
            <w:r w:rsidRPr="000E4AE3">
              <w:rPr>
                <w:color w:val="000000"/>
              </w:rPr>
              <w:t>4ТМ-СНП</w:t>
            </w:r>
          </w:p>
        </w:tc>
        <w:tc>
          <w:tcPr>
            <w:tcW w:w="2891" w:type="dxa"/>
          </w:tcPr>
          <w:p w:rsidR="00203D39" w:rsidRPr="000E4AE3" w:rsidRDefault="00203D39">
            <w:pPr>
              <w:pStyle w:val="ConsPlusNormal"/>
              <w:rPr>
                <w:color w:val="000000"/>
              </w:rPr>
            </w:pPr>
            <w:r w:rsidRPr="000E4AE3">
              <w:rPr>
                <w:color w:val="000000"/>
              </w:rPr>
              <w:t>Специализированная розничная торговля непродовольственными товарами, при которой выручка от реализации одной группы товаров превышает 50% от общей суммы выручки за налоговый период, осуществляемая через объекты стационарной торговой сети, не имеющие торговые залы (с организацией торговых мест):</w:t>
            </w:r>
          </w:p>
        </w:tc>
        <w:tc>
          <w:tcPr>
            <w:tcW w:w="964" w:type="dxa"/>
          </w:tcPr>
          <w:p w:rsidR="00203D39" w:rsidRPr="000E4AE3" w:rsidRDefault="00203D39">
            <w:pPr>
              <w:pStyle w:val="ConsPlusNormal"/>
              <w:rPr>
                <w:color w:val="000000"/>
              </w:rPr>
            </w:pPr>
          </w:p>
        </w:tc>
        <w:tc>
          <w:tcPr>
            <w:tcW w:w="964" w:type="dxa"/>
          </w:tcPr>
          <w:p w:rsidR="00203D39" w:rsidRPr="000E4AE3" w:rsidRDefault="00203D39">
            <w:pPr>
              <w:pStyle w:val="ConsPlusNormal"/>
              <w:rPr>
                <w:color w:val="000000"/>
              </w:rPr>
            </w:pPr>
          </w:p>
        </w:tc>
        <w:tc>
          <w:tcPr>
            <w:tcW w:w="1134" w:type="dxa"/>
          </w:tcPr>
          <w:p w:rsidR="00203D39" w:rsidRPr="000E4AE3" w:rsidRDefault="00203D39">
            <w:pPr>
              <w:pStyle w:val="ConsPlusNormal"/>
              <w:rPr>
                <w:color w:val="000000"/>
              </w:rPr>
            </w:pPr>
          </w:p>
        </w:tc>
        <w:tc>
          <w:tcPr>
            <w:tcW w:w="1304" w:type="dxa"/>
          </w:tcPr>
          <w:p w:rsidR="00203D39" w:rsidRPr="000E4AE3" w:rsidRDefault="00203D39">
            <w:pPr>
              <w:pStyle w:val="ConsPlusNormal"/>
              <w:rPr>
                <w:color w:val="000000"/>
              </w:rPr>
            </w:pPr>
          </w:p>
        </w:tc>
      </w:tr>
      <w:tr w:rsidR="00203D39" w:rsidRPr="000E4AE3">
        <w:tc>
          <w:tcPr>
            <w:tcW w:w="1809" w:type="dxa"/>
          </w:tcPr>
          <w:p w:rsidR="00203D39" w:rsidRPr="000E4AE3" w:rsidRDefault="00203D39">
            <w:pPr>
              <w:pStyle w:val="ConsPlusNormal"/>
              <w:jc w:val="center"/>
              <w:rPr>
                <w:color w:val="000000"/>
              </w:rPr>
            </w:pPr>
            <w:r w:rsidRPr="000E4AE3">
              <w:rPr>
                <w:color w:val="000000"/>
              </w:rPr>
              <w:t>4ТМ-СНП-22</w:t>
            </w:r>
          </w:p>
        </w:tc>
        <w:tc>
          <w:tcPr>
            <w:tcW w:w="2891" w:type="dxa"/>
          </w:tcPr>
          <w:p w:rsidR="00203D39" w:rsidRPr="000E4AE3" w:rsidRDefault="00203D39">
            <w:pPr>
              <w:pStyle w:val="ConsPlusNormal"/>
              <w:rPr>
                <w:color w:val="000000"/>
              </w:rPr>
            </w:pPr>
            <w:r w:rsidRPr="000E4AE3">
              <w:rPr>
                <w:color w:val="000000"/>
              </w:rPr>
              <w:t>лекарствами, медицинскими изделиями и другими аптечными товарами, реализуемыми через:</w:t>
            </w:r>
          </w:p>
        </w:tc>
        <w:tc>
          <w:tcPr>
            <w:tcW w:w="964" w:type="dxa"/>
          </w:tcPr>
          <w:p w:rsidR="00203D39" w:rsidRPr="000E4AE3" w:rsidRDefault="00203D39">
            <w:pPr>
              <w:pStyle w:val="ConsPlusNormal"/>
              <w:rPr>
                <w:color w:val="000000"/>
              </w:rPr>
            </w:pPr>
          </w:p>
        </w:tc>
        <w:tc>
          <w:tcPr>
            <w:tcW w:w="964" w:type="dxa"/>
          </w:tcPr>
          <w:p w:rsidR="00203D39" w:rsidRPr="000E4AE3" w:rsidRDefault="00203D39">
            <w:pPr>
              <w:pStyle w:val="ConsPlusNormal"/>
              <w:rPr>
                <w:color w:val="000000"/>
              </w:rPr>
            </w:pPr>
          </w:p>
        </w:tc>
        <w:tc>
          <w:tcPr>
            <w:tcW w:w="1134" w:type="dxa"/>
          </w:tcPr>
          <w:p w:rsidR="00203D39" w:rsidRPr="000E4AE3" w:rsidRDefault="00203D39">
            <w:pPr>
              <w:pStyle w:val="ConsPlusNormal"/>
              <w:rPr>
                <w:color w:val="000000"/>
              </w:rPr>
            </w:pPr>
          </w:p>
        </w:tc>
        <w:tc>
          <w:tcPr>
            <w:tcW w:w="1304" w:type="dxa"/>
          </w:tcPr>
          <w:p w:rsidR="00203D39" w:rsidRPr="000E4AE3" w:rsidRDefault="00203D39">
            <w:pPr>
              <w:pStyle w:val="ConsPlusNormal"/>
              <w:rPr>
                <w:color w:val="000000"/>
              </w:rPr>
            </w:pPr>
          </w:p>
        </w:tc>
      </w:tr>
      <w:tr w:rsidR="00203D39" w:rsidRPr="000E4AE3">
        <w:tc>
          <w:tcPr>
            <w:tcW w:w="1809" w:type="dxa"/>
          </w:tcPr>
          <w:p w:rsidR="00203D39" w:rsidRPr="000E4AE3" w:rsidRDefault="00203D39">
            <w:pPr>
              <w:pStyle w:val="ConsPlusNormal"/>
              <w:jc w:val="center"/>
              <w:rPr>
                <w:color w:val="000000"/>
              </w:rPr>
            </w:pPr>
            <w:r w:rsidRPr="000E4AE3">
              <w:rPr>
                <w:color w:val="000000"/>
              </w:rPr>
              <w:t>4ТМ-СНП-22/1</w:t>
            </w:r>
          </w:p>
        </w:tc>
        <w:tc>
          <w:tcPr>
            <w:tcW w:w="2891" w:type="dxa"/>
          </w:tcPr>
          <w:p w:rsidR="00203D39" w:rsidRPr="000E4AE3" w:rsidRDefault="00203D39">
            <w:pPr>
              <w:pStyle w:val="ConsPlusNormal"/>
              <w:rPr>
                <w:color w:val="000000"/>
              </w:rPr>
            </w:pPr>
            <w:r w:rsidRPr="000E4AE3">
              <w:rPr>
                <w:color w:val="000000"/>
              </w:rPr>
              <w:t>аптечные пункты второй категории при сельских фельдшерских пунктах</w:t>
            </w:r>
          </w:p>
        </w:tc>
        <w:tc>
          <w:tcPr>
            <w:tcW w:w="964" w:type="dxa"/>
          </w:tcPr>
          <w:p w:rsidR="00203D39" w:rsidRPr="000E4AE3" w:rsidRDefault="00203D39">
            <w:pPr>
              <w:pStyle w:val="ConsPlusNormal"/>
              <w:rPr>
                <w:color w:val="000000"/>
              </w:rPr>
            </w:pPr>
          </w:p>
        </w:tc>
        <w:tc>
          <w:tcPr>
            <w:tcW w:w="964" w:type="dxa"/>
          </w:tcPr>
          <w:p w:rsidR="00203D39" w:rsidRPr="000E4AE3" w:rsidRDefault="00203D39">
            <w:pPr>
              <w:pStyle w:val="ConsPlusNormal"/>
              <w:rPr>
                <w:color w:val="000000"/>
              </w:rPr>
            </w:pPr>
          </w:p>
        </w:tc>
        <w:tc>
          <w:tcPr>
            <w:tcW w:w="1134" w:type="dxa"/>
          </w:tcPr>
          <w:p w:rsidR="00203D39" w:rsidRPr="000E4AE3" w:rsidRDefault="00203D39">
            <w:pPr>
              <w:pStyle w:val="ConsPlusNormal"/>
              <w:jc w:val="center"/>
              <w:rPr>
                <w:color w:val="000000"/>
              </w:rPr>
            </w:pPr>
            <w:r w:rsidRPr="000E4AE3">
              <w:rPr>
                <w:color w:val="000000"/>
              </w:rPr>
              <w:t>0,137</w:t>
            </w:r>
          </w:p>
        </w:tc>
        <w:tc>
          <w:tcPr>
            <w:tcW w:w="1304" w:type="dxa"/>
          </w:tcPr>
          <w:p w:rsidR="00203D39" w:rsidRPr="000E4AE3" w:rsidRDefault="00203D39">
            <w:pPr>
              <w:pStyle w:val="ConsPlusNormal"/>
              <w:rPr>
                <w:color w:val="000000"/>
              </w:rPr>
            </w:pPr>
          </w:p>
        </w:tc>
      </w:tr>
      <w:tr w:rsidR="00203D39" w:rsidRPr="000E4AE3">
        <w:tc>
          <w:tcPr>
            <w:tcW w:w="1809" w:type="dxa"/>
          </w:tcPr>
          <w:p w:rsidR="00203D39" w:rsidRPr="000E4AE3" w:rsidRDefault="00203D39">
            <w:pPr>
              <w:pStyle w:val="ConsPlusNormal"/>
              <w:jc w:val="center"/>
              <w:rPr>
                <w:color w:val="000000"/>
              </w:rPr>
            </w:pPr>
            <w:r w:rsidRPr="000E4AE3">
              <w:rPr>
                <w:color w:val="000000"/>
              </w:rPr>
              <w:t>4ТМ-СНП-22/2</w:t>
            </w:r>
          </w:p>
        </w:tc>
        <w:tc>
          <w:tcPr>
            <w:tcW w:w="2891" w:type="dxa"/>
          </w:tcPr>
          <w:p w:rsidR="00203D39" w:rsidRPr="000E4AE3" w:rsidRDefault="00203D39">
            <w:pPr>
              <w:pStyle w:val="ConsPlusNormal"/>
              <w:rPr>
                <w:color w:val="000000"/>
              </w:rPr>
            </w:pPr>
            <w:r w:rsidRPr="000E4AE3">
              <w:rPr>
                <w:color w:val="000000"/>
              </w:rPr>
              <w:t>другие места организации торговли</w:t>
            </w:r>
          </w:p>
        </w:tc>
        <w:tc>
          <w:tcPr>
            <w:tcW w:w="964" w:type="dxa"/>
          </w:tcPr>
          <w:p w:rsidR="00203D39" w:rsidRPr="000E4AE3" w:rsidRDefault="00203D39">
            <w:pPr>
              <w:pStyle w:val="ConsPlusNormal"/>
              <w:jc w:val="center"/>
              <w:rPr>
                <w:color w:val="000000"/>
              </w:rPr>
            </w:pPr>
            <w:r w:rsidRPr="000E4AE3">
              <w:rPr>
                <w:color w:val="000000"/>
              </w:rPr>
              <w:t>0,557</w:t>
            </w:r>
          </w:p>
        </w:tc>
        <w:tc>
          <w:tcPr>
            <w:tcW w:w="964" w:type="dxa"/>
          </w:tcPr>
          <w:p w:rsidR="00203D39" w:rsidRPr="000E4AE3" w:rsidRDefault="00203D39">
            <w:pPr>
              <w:pStyle w:val="ConsPlusNormal"/>
              <w:jc w:val="center"/>
              <w:rPr>
                <w:color w:val="000000"/>
              </w:rPr>
            </w:pPr>
            <w:r w:rsidRPr="000E4AE3">
              <w:rPr>
                <w:color w:val="000000"/>
              </w:rPr>
              <w:t>0,394</w:t>
            </w:r>
          </w:p>
        </w:tc>
        <w:tc>
          <w:tcPr>
            <w:tcW w:w="1134" w:type="dxa"/>
          </w:tcPr>
          <w:p w:rsidR="00203D39" w:rsidRPr="000E4AE3" w:rsidRDefault="00203D39">
            <w:pPr>
              <w:pStyle w:val="ConsPlusNormal"/>
              <w:jc w:val="center"/>
              <w:rPr>
                <w:color w:val="000000"/>
              </w:rPr>
            </w:pPr>
            <w:r w:rsidRPr="000E4AE3">
              <w:rPr>
                <w:color w:val="000000"/>
              </w:rPr>
              <w:t>0,394</w:t>
            </w:r>
          </w:p>
        </w:tc>
        <w:tc>
          <w:tcPr>
            <w:tcW w:w="1304" w:type="dxa"/>
          </w:tcPr>
          <w:p w:rsidR="00203D39" w:rsidRPr="000E4AE3" w:rsidRDefault="00203D39">
            <w:pPr>
              <w:pStyle w:val="ConsPlusNormal"/>
              <w:rPr>
                <w:color w:val="000000"/>
              </w:rPr>
            </w:pPr>
          </w:p>
        </w:tc>
      </w:tr>
      <w:tr w:rsidR="00203D39" w:rsidRPr="000E4AE3">
        <w:tc>
          <w:tcPr>
            <w:tcW w:w="1809" w:type="dxa"/>
          </w:tcPr>
          <w:p w:rsidR="00203D39" w:rsidRPr="000E4AE3" w:rsidRDefault="00203D39">
            <w:pPr>
              <w:pStyle w:val="ConsPlusNormal"/>
              <w:jc w:val="center"/>
              <w:rPr>
                <w:color w:val="000000"/>
              </w:rPr>
            </w:pPr>
            <w:r w:rsidRPr="000E4AE3">
              <w:rPr>
                <w:color w:val="000000"/>
              </w:rPr>
              <w:t>4ТМ-СНП-30</w:t>
            </w:r>
          </w:p>
        </w:tc>
        <w:tc>
          <w:tcPr>
            <w:tcW w:w="2891" w:type="dxa"/>
          </w:tcPr>
          <w:p w:rsidR="00203D39" w:rsidRPr="000E4AE3" w:rsidRDefault="00203D39">
            <w:pPr>
              <w:pStyle w:val="ConsPlusNormal"/>
              <w:rPr>
                <w:color w:val="000000"/>
              </w:rPr>
            </w:pPr>
            <w:r w:rsidRPr="000E4AE3">
              <w:rPr>
                <w:color w:val="000000"/>
              </w:rPr>
              <w:t>домашними животными и птицами, в том числе аквариумными рыбками</w:t>
            </w:r>
          </w:p>
        </w:tc>
        <w:tc>
          <w:tcPr>
            <w:tcW w:w="964" w:type="dxa"/>
          </w:tcPr>
          <w:p w:rsidR="00203D39" w:rsidRPr="000E4AE3" w:rsidRDefault="00203D39">
            <w:pPr>
              <w:pStyle w:val="ConsPlusNormal"/>
              <w:jc w:val="center"/>
              <w:rPr>
                <w:color w:val="000000"/>
              </w:rPr>
            </w:pPr>
            <w:r w:rsidRPr="000E4AE3">
              <w:rPr>
                <w:color w:val="000000"/>
              </w:rPr>
              <w:t>0,380</w:t>
            </w:r>
          </w:p>
        </w:tc>
        <w:tc>
          <w:tcPr>
            <w:tcW w:w="964" w:type="dxa"/>
          </w:tcPr>
          <w:p w:rsidR="00203D39" w:rsidRPr="000E4AE3" w:rsidRDefault="00203D39">
            <w:pPr>
              <w:pStyle w:val="ConsPlusNormal"/>
              <w:jc w:val="center"/>
              <w:rPr>
                <w:color w:val="000000"/>
              </w:rPr>
            </w:pPr>
            <w:r w:rsidRPr="000E4AE3">
              <w:rPr>
                <w:color w:val="000000"/>
              </w:rPr>
              <w:t>0,258</w:t>
            </w:r>
          </w:p>
        </w:tc>
        <w:tc>
          <w:tcPr>
            <w:tcW w:w="1134" w:type="dxa"/>
          </w:tcPr>
          <w:p w:rsidR="00203D39" w:rsidRPr="000E4AE3" w:rsidRDefault="00203D39">
            <w:pPr>
              <w:pStyle w:val="ConsPlusNormal"/>
              <w:jc w:val="center"/>
              <w:rPr>
                <w:color w:val="000000"/>
              </w:rPr>
            </w:pPr>
            <w:r w:rsidRPr="000E4AE3">
              <w:rPr>
                <w:color w:val="000000"/>
              </w:rPr>
              <w:t>0,258</w:t>
            </w:r>
          </w:p>
        </w:tc>
        <w:tc>
          <w:tcPr>
            <w:tcW w:w="1304" w:type="dxa"/>
          </w:tcPr>
          <w:p w:rsidR="00203D39" w:rsidRPr="000E4AE3" w:rsidRDefault="00203D39">
            <w:pPr>
              <w:pStyle w:val="ConsPlusNormal"/>
              <w:rPr>
                <w:color w:val="000000"/>
              </w:rPr>
            </w:pPr>
          </w:p>
        </w:tc>
      </w:tr>
      <w:tr w:rsidR="00203D39" w:rsidRPr="000E4AE3">
        <w:tc>
          <w:tcPr>
            <w:tcW w:w="1809" w:type="dxa"/>
          </w:tcPr>
          <w:p w:rsidR="00203D39" w:rsidRPr="000E4AE3" w:rsidRDefault="00203D39">
            <w:pPr>
              <w:pStyle w:val="ConsPlusNormal"/>
              <w:jc w:val="center"/>
              <w:rPr>
                <w:color w:val="000000"/>
              </w:rPr>
            </w:pPr>
            <w:r w:rsidRPr="000E4AE3">
              <w:rPr>
                <w:color w:val="000000"/>
              </w:rPr>
              <w:t>4ТМ-СНП-31</w:t>
            </w:r>
          </w:p>
        </w:tc>
        <w:tc>
          <w:tcPr>
            <w:tcW w:w="2891" w:type="dxa"/>
          </w:tcPr>
          <w:p w:rsidR="00203D39" w:rsidRPr="000E4AE3" w:rsidRDefault="00203D39">
            <w:pPr>
              <w:pStyle w:val="ConsPlusNormal"/>
              <w:rPr>
                <w:color w:val="000000"/>
              </w:rPr>
            </w:pPr>
            <w:r w:rsidRPr="000E4AE3">
              <w:rPr>
                <w:color w:val="000000"/>
              </w:rPr>
              <w:t>газетами, журналами, книгами и другими полиграфическими товарами</w:t>
            </w:r>
          </w:p>
        </w:tc>
        <w:tc>
          <w:tcPr>
            <w:tcW w:w="964" w:type="dxa"/>
          </w:tcPr>
          <w:p w:rsidR="00203D39" w:rsidRPr="000E4AE3" w:rsidRDefault="00203D39">
            <w:pPr>
              <w:pStyle w:val="ConsPlusNormal"/>
              <w:jc w:val="center"/>
              <w:rPr>
                <w:color w:val="000000"/>
              </w:rPr>
            </w:pPr>
            <w:r w:rsidRPr="000E4AE3">
              <w:rPr>
                <w:color w:val="000000"/>
              </w:rPr>
              <w:t>0,327</w:t>
            </w:r>
          </w:p>
        </w:tc>
        <w:tc>
          <w:tcPr>
            <w:tcW w:w="964" w:type="dxa"/>
          </w:tcPr>
          <w:p w:rsidR="00203D39" w:rsidRPr="000E4AE3" w:rsidRDefault="00203D39">
            <w:pPr>
              <w:pStyle w:val="ConsPlusNormal"/>
              <w:jc w:val="center"/>
              <w:rPr>
                <w:color w:val="000000"/>
              </w:rPr>
            </w:pPr>
            <w:r w:rsidRPr="000E4AE3">
              <w:rPr>
                <w:color w:val="000000"/>
              </w:rPr>
              <w:t>0,232</w:t>
            </w:r>
          </w:p>
        </w:tc>
        <w:tc>
          <w:tcPr>
            <w:tcW w:w="1134" w:type="dxa"/>
          </w:tcPr>
          <w:p w:rsidR="00203D39" w:rsidRPr="000E4AE3" w:rsidRDefault="00203D39">
            <w:pPr>
              <w:pStyle w:val="ConsPlusNormal"/>
              <w:jc w:val="center"/>
              <w:rPr>
                <w:color w:val="000000"/>
              </w:rPr>
            </w:pPr>
            <w:r w:rsidRPr="000E4AE3">
              <w:rPr>
                <w:color w:val="000000"/>
              </w:rPr>
              <w:t>0,232</w:t>
            </w:r>
          </w:p>
        </w:tc>
        <w:tc>
          <w:tcPr>
            <w:tcW w:w="1304" w:type="dxa"/>
          </w:tcPr>
          <w:p w:rsidR="00203D39" w:rsidRPr="000E4AE3" w:rsidRDefault="00203D39">
            <w:pPr>
              <w:pStyle w:val="ConsPlusNormal"/>
              <w:jc w:val="center"/>
              <w:rPr>
                <w:color w:val="000000"/>
              </w:rPr>
            </w:pPr>
            <w:r w:rsidRPr="000E4AE3">
              <w:rPr>
                <w:color w:val="000000"/>
              </w:rPr>
              <w:t>0,923</w:t>
            </w:r>
          </w:p>
        </w:tc>
      </w:tr>
      <w:tr w:rsidR="00203D39" w:rsidRPr="000E4AE3">
        <w:tc>
          <w:tcPr>
            <w:tcW w:w="1809" w:type="dxa"/>
          </w:tcPr>
          <w:p w:rsidR="00203D39" w:rsidRPr="000E4AE3" w:rsidRDefault="00203D39">
            <w:pPr>
              <w:pStyle w:val="ConsPlusNormal"/>
              <w:jc w:val="center"/>
              <w:rPr>
                <w:color w:val="000000"/>
              </w:rPr>
            </w:pPr>
            <w:r w:rsidRPr="000E4AE3">
              <w:rPr>
                <w:color w:val="000000"/>
              </w:rPr>
              <w:t>4ТМ-СНП-32</w:t>
            </w:r>
          </w:p>
        </w:tc>
        <w:tc>
          <w:tcPr>
            <w:tcW w:w="2891" w:type="dxa"/>
          </w:tcPr>
          <w:p w:rsidR="00203D39" w:rsidRPr="000E4AE3" w:rsidRDefault="00203D39">
            <w:pPr>
              <w:pStyle w:val="ConsPlusNormal"/>
              <w:rPr>
                <w:color w:val="000000"/>
              </w:rPr>
            </w:pPr>
            <w:r w:rsidRPr="000E4AE3">
              <w:rPr>
                <w:color w:val="000000"/>
              </w:rPr>
              <w:t>изделиями народных художественных промыслов (за исключением изделий антиквариата)</w:t>
            </w:r>
          </w:p>
        </w:tc>
        <w:tc>
          <w:tcPr>
            <w:tcW w:w="964" w:type="dxa"/>
          </w:tcPr>
          <w:p w:rsidR="00203D39" w:rsidRPr="000E4AE3" w:rsidRDefault="00203D39">
            <w:pPr>
              <w:pStyle w:val="ConsPlusNormal"/>
              <w:jc w:val="center"/>
              <w:rPr>
                <w:color w:val="000000"/>
              </w:rPr>
            </w:pPr>
            <w:r w:rsidRPr="000E4AE3">
              <w:rPr>
                <w:color w:val="000000"/>
              </w:rPr>
              <w:t>0,327</w:t>
            </w:r>
          </w:p>
        </w:tc>
        <w:tc>
          <w:tcPr>
            <w:tcW w:w="964" w:type="dxa"/>
          </w:tcPr>
          <w:p w:rsidR="00203D39" w:rsidRPr="000E4AE3" w:rsidRDefault="00203D39">
            <w:pPr>
              <w:pStyle w:val="ConsPlusNormal"/>
              <w:jc w:val="center"/>
              <w:rPr>
                <w:color w:val="000000"/>
              </w:rPr>
            </w:pPr>
            <w:r w:rsidRPr="000E4AE3">
              <w:rPr>
                <w:color w:val="000000"/>
              </w:rPr>
              <w:t>0,232</w:t>
            </w:r>
          </w:p>
        </w:tc>
        <w:tc>
          <w:tcPr>
            <w:tcW w:w="1134" w:type="dxa"/>
          </w:tcPr>
          <w:p w:rsidR="00203D39" w:rsidRPr="000E4AE3" w:rsidRDefault="00203D39">
            <w:pPr>
              <w:pStyle w:val="ConsPlusNormal"/>
              <w:jc w:val="center"/>
              <w:rPr>
                <w:color w:val="000000"/>
              </w:rPr>
            </w:pPr>
            <w:r w:rsidRPr="000E4AE3">
              <w:rPr>
                <w:color w:val="000000"/>
              </w:rPr>
              <w:t>0,232</w:t>
            </w:r>
          </w:p>
        </w:tc>
        <w:tc>
          <w:tcPr>
            <w:tcW w:w="1304" w:type="dxa"/>
          </w:tcPr>
          <w:p w:rsidR="00203D39" w:rsidRPr="000E4AE3" w:rsidRDefault="00203D39">
            <w:pPr>
              <w:pStyle w:val="ConsPlusNormal"/>
              <w:jc w:val="center"/>
              <w:rPr>
                <w:color w:val="000000"/>
              </w:rPr>
            </w:pPr>
            <w:r w:rsidRPr="000E4AE3">
              <w:rPr>
                <w:color w:val="000000"/>
              </w:rPr>
              <w:t>0,923</w:t>
            </w:r>
          </w:p>
        </w:tc>
      </w:tr>
      <w:tr w:rsidR="00203D39" w:rsidRPr="000E4AE3">
        <w:tc>
          <w:tcPr>
            <w:tcW w:w="1809" w:type="dxa"/>
          </w:tcPr>
          <w:p w:rsidR="00203D39" w:rsidRPr="000E4AE3" w:rsidRDefault="00203D39">
            <w:pPr>
              <w:pStyle w:val="ConsPlusNormal"/>
              <w:jc w:val="center"/>
              <w:rPr>
                <w:color w:val="000000"/>
              </w:rPr>
            </w:pPr>
            <w:r w:rsidRPr="000E4AE3">
              <w:rPr>
                <w:color w:val="000000"/>
              </w:rPr>
              <w:t>4ТМ-СНП-34</w:t>
            </w:r>
          </w:p>
        </w:tc>
        <w:tc>
          <w:tcPr>
            <w:tcW w:w="2891" w:type="dxa"/>
          </w:tcPr>
          <w:p w:rsidR="00203D39" w:rsidRPr="000E4AE3" w:rsidRDefault="00203D39">
            <w:pPr>
              <w:pStyle w:val="ConsPlusNormal"/>
              <w:rPr>
                <w:color w:val="000000"/>
              </w:rPr>
            </w:pPr>
            <w:r w:rsidRPr="000E4AE3">
              <w:rPr>
                <w:color w:val="000000"/>
              </w:rPr>
              <w:t>поддержанными товарами всех видов (за исключением поддержанных автомобилей)</w:t>
            </w:r>
          </w:p>
        </w:tc>
        <w:tc>
          <w:tcPr>
            <w:tcW w:w="964" w:type="dxa"/>
          </w:tcPr>
          <w:p w:rsidR="00203D39" w:rsidRPr="000E4AE3" w:rsidRDefault="00203D39">
            <w:pPr>
              <w:pStyle w:val="ConsPlusNormal"/>
              <w:jc w:val="center"/>
              <w:rPr>
                <w:color w:val="000000"/>
              </w:rPr>
            </w:pPr>
            <w:r w:rsidRPr="000E4AE3">
              <w:rPr>
                <w:color w:val="000000"/>
              </w:rPr>
              <w:t>0,149</w:t>
            </w:r>
          </w:p>
        </w:tc>
        <w:tc>
          <w:tcPr>
            <w:tcW w:w="964" w:type="dxa"/>
          </w:tcPr>
          <w:p w:rsidR="00203D39" w:rsidRPr="000E4AE3" w:rsidRDefault="00203D39">
            <w:pPr>
              <w:pStyle w:val="ConsPlusNormal"/>
              <w:jc w:val="center"/>
              <w:rPr>
                <w:color w:val="000000"/>
              </w:rPr>
            </w:pPr>
            <w:r w:rsidRPr="000E4AE3">
              <w:rPr>
                <w:color w:val="000000"/>
              </w:rPr>
              <w:t>0,109</w:t>
            </w:r>
          </w:p>
        </w:tc>
        <w:tc>
          <w:tcPr>
            <w:tcW w:w="1134" w:type="dxa"/>
          </w:tcPr>
          <w:p w:rsidR="00203D39" w:rsidRPr="000E4AE3" w:rsidRDefault="00203D39">
            <w:pPr>
              <w:pStyle w:val="ConsPlusNormal"/>
              <w:jc w:val="center"/>
              <w:rPr>
                <w:color w:val="000000"/>
              </w:rPr>
            </w:pPr>
            <w:r w:rsidRPr="000E4AE3">
              <w:rPr>
                <w:color w:val="000000"/>
              </w:rPr>
              <w:t>0,109</w:t>
            </w:r>
          </w:p>
        </w:tc>
        <w:tc>
          <w:tcPr>
            <w:tcW w:w="1304" w:type="dxa"/>
          </w:tcPr>
          <w:p w:rsidR="00203D39" w:rsidRPr="000E4AE3" w:rsidRDefault="00203D39">
            <w:pPr>
              <w:pStyle w:val="ConsPlusNormal"/>
              <w:rPr>
                <w:color w:val="000000"/>
              </w:rPr>
            </w:pPr>
          </w:p>
        </w:tc>
      </w:tr>
      <w:tr w:rsidR="00203D39" w:rsidRPr="000E4AE3">
        <w:tc>
          <w:tcPr>
            <w:tcW w:w="1809" w:type="dxa"/>
          </w:tcPr>
          <w:p w:rsidR="00203D39" w:rsidRPr="000E4AE3" w:rsidRDefault="00203D39">
            <w:pPr>
              <w:pStyle w:val="ConsPlusNormal"/>
              <w:jc w:val="center"/>
              <w:rPr>
                <w:color w:val="000000"/>
              </w:rPr>
            </w:pPr>
            <w:r w:rsidRPr="000E4AE3">
              <w:rPr>
                <w:color w:val="000000"/>
              </w:rPr>
              <w:t>4ТМ-СНП-35</w:t>
            </w:r>
          </w:p>
        </w:tc>
        <w:tc>
          <w:tcPr>
            <w:tcW w:w="2891" w:type="dxa"/>
          </w:tcPr>
          <w:p w:rsidR="00203D39" w:rsidRPr="000E4AE3" w:rsidRDefault="00203D39">
            <w:pPr>
              <w:pStyle w:val="ConsPlusNormal"/>
              <w:rPr>
                <w:color w:val="000000"/>
              </w:rPr>
            </w:pPr>
            <w:r w:rsidRPr="000E4AE3">
              <w:rPr>
                <w:color w:val="000000"/>
              </w:rPr>
              <w:t>прочими видами непродовольственных товаров</w:t>
            </w:r>
          </w:p>
        </w:tc>
        <w:tc>
          <w:tcPr>
            <w:tcW w:w="964" w:type="dxa"/>
          </w:tcPr>
          <w:p w:rsidR="00203D39" w:rsidRPr="000E4AE3" w:rsidRDefault="00203D39">
            <w:pPr>
              <w:pStyle w:val="ConsPlusNormal"/>
              <w:jc w:val="center"/>
              <w:rPr>
                <w:color w:val="000000"/>
              </w:rPr>
            </w:pPr>
            <w:r w:rsidRPr="000E4AE3">
              <w:rPr>
                <w:color w:val="000000"/>
              </w:rPr>
              <w:t>0,464</w:t>
            </w:r>
          </w:p>
        </w:tc>
        <w:tc>
          <w:tcPr>
            <w:tcW w:w="964" w:type="dxa"/>
          </w:tcPr>
          <w:p w:rsidR="00203D39" w:rsidRPr="000E4AE3" w:rsidRDefault="00203D39">
            <w:pPr>
              <w:pStyle w:val="ConsPlusNormal"/>
              <w:jc w:val="center"/>
              <w:rPr>
                <w:color w:val="000000"/>
              </w:rPr>
            </w:pPr>
            <w:r w:rsidRPr="000E4AE3">
              <w:rPr>
                <w:color w:val="000000"/>
              </w:rPr>
              <w:t>0,203</w:t>
            </w:r>
          </w:p>
        </w:tc>
        <w:tc>
          <w:tcPr>
            <w:tcW w:w="1134" w:type="dxa"/>
          </w:tcPr>
          <w:p w:rsidR="00203D39" w:rsidRPr="000E4AE3" w:rsidRDefault="00203D39">
            <w:pPr>
              <w:pStyle w:val="ConsPlusNormal"/>
              <w:jc w:val="center"/>
              <w:rPr>
                <w:color w:val="000000"/>
              </w:rPr>
            </w:pPr>
            <w:r w:rsidRPr="000E4AE3">
              <w:rPr>
                <w:color w:val="000000"/>
              </w:rPr>
              <w:t>0,203</w:t>
            </w:r>
          </w:p>
        </w:tc>
        <w:tc>
          <w:tcPr>
            <w:tcW w:w="1304" w:type="dxa"/>
          </w:tcPr>
          <w:p w:rsidR="00203D39" w:rsidRPr="000E4AE3" w:rsidRDefault="00203D39">
            <w:pPr>
              <w:pStyle w:val="ConsPlusNormal"/>
              <w:jc w:val="center"/>
              <w:rPr>
                <w:color w:val="000000"/>
              </w:rPr>
            </w:pPr>
            <w:r w:rsidRPr="000E4AE3">
              <w:rPr>
                <w:color w:val="000000"/>
              </w:rPr>
              <w:t>1,000</w:t>
            </w:r>
          </w:p>
        </w:tc>
      </w:tr>
    </w:tbl>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right"/>
        <w:outlineLvl w:val="1"/>
        <w:rPr>
          <w:color w:val="000000"/>
        </w:rPr>
      </w:pPr>
      <w:r w:rsidRPr="000E4AE3">
        <w:rPr>
          <w:color w:val="000000"/>
        </w:rPr>
        <w:t>Приложение 7.3</w:t>
      </w:r>
    </w:p>
    <w:p w:rsidR="00203D39" w:rsidRPr="000E4AE3" w:rsidRDefault="00203D39">
      <w:pPr>
        <w:pStyle w:val="ConsPlusNormal"/>
        <w:jc w:val="right"/>
        <w:rPr>
          <w:color w:val="000000"/>
        </w:rPr>
      </w:pPr>
      <w:r w:rsidRPr="000E4AE3">
        <w:rPr>
          <w:color w:val="000000"/>
        </w:rPr>
        <w:t>к Положению</w:t>
      </w:r>
    </w:p>
    <w:p w:rsidR="00203D39" w:rsidRPr="000E4AE3" w:rsidRDefault="00203D39">
      <w:pPr>
        <w:pStyle w:val="ConsPlusNormal"/>
        <w:jc w:val="right"/>
        <w:rPr>
          <w:color w:val="000000"/>
        </w:rPr>
      </w:pPr>
      <w:r w:rsidRPr="000E4AE3">
        <w:rPr>
          <w:color w:val="000000"/>
        </w:rPr>
        <w:t>о корректирующем коэффициенте</w:t>
      </w:r>
    </w:p>
    <w:p w:rsidR="00203D39" w:rsidRPr="000E4AE3" w:rsidRDefault="00203D39">
      <w:pPr>
        <w:pStyle w:val="ConsPlusNormal"/>
        <w:jc w:val="right"/>
        <w:rPr>
          <w:color w:val="000000"/>
        </w:rPr>
      </w:pPr>
      <w:r w:rsidRPr="000E4AE3">
        <w:rPr>
          <w:color w:val="000000"/>
        </w:rPr>
        <w:t>базовой доходности К2 для исчисления</w:t>
      </w:r>
    </w:p>
    <w:p w:rsidR="00203D39" w:rsidRPr="000E4AE3" w:rsidRDefault="00203D39">
      <w:pPr>
        <w:pStyle w:val="ConsPlusNormal"/>
        <w:jc w:val="right"/>
        <w:rPr>
          <w:color w:val="000000"/>
        </w:rPr>
      </w:pPr>
      <w:r w:rsidRPr="000E4AE3">
        <w:rPr>
          <w:color w:val="000000"/>
        </w:rPr>
        <w:t>суммы единого налога на вмененный</w:t>
      </w:r>
    </w:p>
    <w:p w:rsidR="00203D39" w:rsidRPr="000E4AE3" w:rsidRDefault="00203D39">
      <w:pPr>
        <w:pStyle w:val="ConsPlusNormal"/>
        <w:jc w:val="right"/>
        <w:rPr>
          <w:color w:val="000000"/>
        </w:rPr>
      </w:pPr>
      <w:r w:rsidRPr="000E4AE3">
        <w:rPr>
          <w:color w:val="000000"/>
        </w:rPr>
        <w:t>доход для отдельных видов деятельности</w:t>
      </w:r>
    </w:p>
    <w:p w:rsidR="00203D39" w:rsidRPr="000E4AE3" w:rsidRDefault="00203D39">
      <w:pPr>
        <w:pStyle w:val="ConsPlusNormal"/>
        <w:jc w:val="right"/>
        <w:rPr>
          <w:color w:val="000000"/>
        </w:rPr>
      </w:pPr>
      <w:r w:rsidRPr="000E4AE3">
        <w:rPr>
          <w:color w:val="000000"/>
        </w:rPr>
        <w:t>на территории Ермишинского</w:t>
      </w:r>
    </w:p>
    <w:p w:rsidR="00203D39" w:rsidRPr="000E4AE3" w:rsidRDefault="00203D39">
      <w:pPr>
        <w:pStyle w:val="ConsPlusNormal"/>
        <w:jc w:val="right"/>
        <w:rPr>
          <w:color w:val="000000"/>
        </w:rPr>
      </w:pPr>
      <w:r w:rsidRPr="000E4AE3">
        <w:rPr>
          <w:color w:val="000000"/>
        </w:rPr>
        <w:t>муниципального района на 2020 год</w:t>
      </w:r>
    </w:p>
    <w:p w:rsidR="00203D39" w:rsidRPr="000E4AE3" w:rsidRDefault="00203D39">
      <w:pPr>
        <w:pStyle w:val="ConsPlusNormal"/>
        <w:jc w:val="both"/>
        <w:rPr>
          <w:color w:val="000000"/>
        </w:rPr>
      </w:pPr>
    </w:p>
    <w:p w:rsidR="00203D39" w:rsidRPr="000E4AE3" w:rsidRDefault="00203D39">
      <w:pPr>
        <w:pStyle w:val="ConsPlusTitle"/>
        <w:jc w:val="center"/>
        <w:rPr>
          <w:color w:val="000000"/>
        </w:rPr>
      </w:pPr>
      <w:bookmarkStart w:id="11" w:name="P1706"/>
      <w:bookmarkEnd w:id="11"/>
      <w:r w:rsidRPr="000E4AE3">
        <w:rPr>
          <w:color w:val="000000"/>
        </w:rPr>
        <w:t>КОРРЕКТИРУЮЩИЙ КОЭФФИЦИЕНТ</w:t>
      </w:r>
    </w:p>
    <w:p w:rsidR="00203D39" w:rsidRPr="000E4AE3" w:rsidRDefault="00203D39">
      <w:pPr>
        <w:pStyle w:val="ConsPlusTitle"/>
        <w:jc w:val="center"/>
        <w:rPr>
          <w:color w:val="000000"/>
        </w:rPr>
      </w:pPr>
      <w:r w:rsidRPr="000E4AE3">
        <w:rPr>
          <w:color w:val="000000"/>
        </w:rPr>
        <w:t>БАЗОВОЙ ДОХОДНОСТИ К2 ДЛЯ ИСЧИСЛЕНИЯ СУММЫ ЕДИНОГО НАЛОГА</w:t>
      </w:r>
    </w:p>
    <w:p w:rsidR="00203D39" w:rsidRPr="000E4AE3" w:rsidRDefault="00203D39">
      <w:pPr>
        <w:pStyle w:val="ConsPlusTitle"/>
        <w:jc w:val="center"/>
        <w:rPr>
          <w:color w:val="000000"/>
        </w:rPr>
      </w:pPr>
      <w:r w:rsidRPr="000E4AE3">
        <w:rPr>
          <w:color w:val="000000"/>
        </w:rPr>
        <w:t>НА ВМЕНЕННЫЙ ДОХОД ПРИ ОСУЩЕСТВЛЕНИИ ДЕЯТЕЛЬНОСТИ</w:t>
      </w:r>
    </w:p>
    <w:p w:rsidR="00203D39" w:rsidRPr="000E4AE3" w:rsidRDefault="00203D39">
      <w:pPr>
        <w:pStyle w:val="ConsPlusTitle"/>
        <w:jc w:val="center"/>
        <w:rPr>
          <w:color w:val="000000"/>
        </w:rPr>
      </w:pPr>
      <w:r w:rsidRPr="000E4AE3">
        <w:rPr>
          <w:color w:val="000000"/>
        </w:rPr>
        <w:t>ПО НЕСПЕЦИАЛИЗИРОВАННОЙ РОЗНИЧНОЙ ТОРГОВЛЕ, ОСУЩЕСТВЛЯЕМОЙ</w:t>
      </w:r>
    </w:p>
    <w:p w:rsidR="00203D39" w:rsidRPr="000E4AE3" w:rsidRDefault="00203D39">
      <w:pPr>
        <w:pStyle w:val="ConsPlusTitle"/>
        <w:jc w:val="center"/>
        <w:rPr>
          <w:color w:val="000000"/>
        </w:rPr>
      </w:pPr>
      <w:r w:rsidRPr="000E4AE3">
        <w:rPr>
          <w:color w:val="000000"/>
        </w:rPr>
        <w:t>ЧЕРЕЗ ОБЪЕКТЫ НЕСТАЦИОНАРНОЙ ТОРГОВОЙ СЕТИ, НЕ ИМЕЮЩИЕ</w:t>
      </w:r>
    </w:p>
    <w:p w:rsidR="00203D39" w:rsidRPr="000E4AE3" w:rsidRDefault="00203D39">
      <w:pPr>
        <w:pStyle w:val="ConsPlusTitle"/>
        <w:jc w:val="center"/>
        <w:rPr>
          <w:color w:val="000000"/>
        </w:rPr>
      </w:pPr>
      <w:r w:rsidRPr="000E4AE3">
        <w:rPr>
          <w:color w:val="000000"/>
        </w:rPr>
        <w:t>ТОРГОВЫЕ ЗАЛЫ (С ОРГАНИЗАЦИЕЙ ТОРГОВЫХ МЕСТ), НА 2020 ГОД</w:t>
      </w:r>
    </w:p>
    <w:p w:rsidR="00203D39" w:rsidRPr="000E4AE3" w:rsidRDefault="00203D39">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68"/>
        <w:gridCol w:w="3458"/>
        <w:gridCol w:w="907"/>
        <w:gridCol w:w="964"/>
        <w:gridCol w:w="1020"/>
        <w:gridCol w:w="1020"/>
      </w:tblGrid>
      <w:tr w:rsidR="00203D39" w:rsidRPr="000E4AE3">
        <w:tc>
          <w:tcPr>
            <w:tcW w:w="1668" w:type="dxa"/>
            <w:vMerge w:val="restart"/>
          </w:tcPr>
          <w:p w:rsidR="00203D39" w:rsidRPr="000E4AE3" w:rsidRDefault="00203D39">
            <w:pPr>
              <w:pStyle w:val="ConsPlusNormal"/>
              <w:jc w:val="center"/>
              <w:rPr>
                <w:color w:val="000000"/>
              </w:rPr>
            </w:pPr>
            <w:r w:rsidRPr="000E4AE3">
              <w:rPr>
                <w:color w:val="000000"/>
              </w:rPr>
              <w:t>Код вида, подвида деятельности</w:t>
            </w:r>
          </w:p>
        </w:tc>
        <w:tc>
          <w:tcPr>
            <w:tcW w:w="3458" w:type="dxa"/>
            <w:vMerge w:val="restart"/>
          </w:tcPr>
          <w:p w:rsidR="00203D39" w:rsidRPr="000E4AE3" w:rsidRDefault="00203D39">
            <w:pPr>
              <w:pStyle w:val="ConsPlusNormal"/>
              <w:jc w:val="center"/>
              <w:rPr>
                <w:color w:val="000000"/>
              </w:rPr>
            </w:pPr>
            <w:r w:rsidRPr="000E4AE3">
              <w:rPr>
                <w:color w:val="000000"/>
              </w:rPr>
              <w:t>Наименование видов деятельности</w:t>
            </w:r>
          </w:p>
        </w:tc>
        <w:tc>
          <w:tcPr>
            <w:tcW w:w="3911" w:type="dxa"/>
            <w:gridSpan w:val="4"/>
          </w:tcPr>
          <w:p w:rsidR="00203D39" w:rsidRPr="000E4AE3" w:rsidRDefault="00203D39">
            <w:pPr>
              <w:pStyle w:val="ConsPlusNormal"/>
              <w:jc w:val="center"/>
              <w:rPr>
                <w:color w:val="000000"/>
              </w:rPr>
            </w:pPr>
            <w:r w:rsidRPr="000E4AE3">
              <w:rPr>
                <w:color w:val="000000"/>
              </w:rPr>
              <w:t>Значение К2</w:t>
            </w:r>
          </w:p>
        </w:tc>
      </w:tr>
      <w:tr w:rsidR="00203D39" w:rsidRPr="000E4AE3">
        <w:tc>
          <w:tcPr>
            <w:tcW w:w="1668" w:type="dxa"/>
            <w:vMerge/>
          </w:tcPr>
          <w:p w:rsidR="00203D39" w:rsidRPr="000E4AE3" w:rsidRDefault="00203D39">
            <w:pPr>
              <w:rPr>
                <w:color w:val="000000"/>
              </w:rPr>
            </w:pPr>
          </w:p>
        </w:tc>
        <w:tc>
          <w:tcPr>
            <w:tcW w:w="3458" w:type="dxa"/>
            <w:vMerge/>
          </w:tcPr>
          <w:p w:rsidR="00203D39" w:rsidRPr="000E4AE3" w:rsidRDefault="00203D39">
            <w:pPr>
              <w:rPr>
                <w:color w:val="000000"/>
              </w:rPr>
            </w:pPr>
          </w:p>
        </w:tc>
        <w:tc>
          <w:tcPr>
            <w:tcW w:w="1871" w:type="dxa"/>
            <w:gridSpan w:val="2"/>
          </w:tcPr>
          <w:p w:rsidR="00203D39" w:rsidRPr="000E4AE3" w:rsidRDefault="00203D39">
            <w:pPr>
              <w:pStyle w:val="ConsPlusNormal"/>
              <w:jc w:val="center"/>
              <w:rPr>
                <w:color w:val="000000"/>
              </w:rPr>
            </w:pPr>
            <w:r w:rsidRPr="000E4AE3">
              <w:rPr>
                <w:color w:val="000000"/>
              </w:rPr>
              <w:t>В городах, поселках городского типа с численностью населения менее 100 тыс. чел.</w:t>
            </w:r>
          </w:p>
        </w:tc>
        <w:tc>
          <w:tcPr>
            <w:tcW w:w="1020" w:type="dxa"/>
            <w:vMerge w:val="restart"/>
          </w:tcPr>
          <w:p w:rsidR="00203D39" w:rsidRPr="000E4AE3" w:rsidRDefault="00203D39">
            <w:pPr>
              <w:pStyle w:val="ConsPlusNormal"/>
              <w:jc w:val="center"/>
              <w:rPr>
                <w:color w:val="000000"/>
              </w:rPr>
            </w:pPr>
            <w:r w:rsidRPr="000E4AE3">
              <w:rPr>
                <w:color w:val="000000"/>
              </w:rPr>
              <w:t>В прочих населенных пунктах</w:t>
            </w:r>
          </w:p>
        </w:tc>
        <w:tc>
          <w:tcPr>
            <w:tcW w:w="1020" w:type="dxa"/>
            <w:vMerge w:val="restart"/>
          </w:tcPr>
          <w:p w:rsidR="00203D39" w:rsidRPr="000E4AE3" w:rsidRDefault="00203D39">
            <w:pPr>
              <w:pStyle w:val="ConsPlusNormal"/>
              <w:jc w:val="center"/>
              <w:rPr>
                <w:color w:val="000000"/>
              </w:rPr>
            </w:pPr>
            <w:r w:rsidRPr="000E4AE3">
              <w:rPr>
                <w:color w:val="000000"/>
              </w:rPr>
              <w:t>Вне населенных пунктов в пределах придорожной полосы дорог федерального и областного значения</w:t>
            </w:r>
          </w:p>
        </w:tc>
      </w:tr>
      <w:tr w:rsidR="00203D39" w:rsidRPr="000E4AE3">
        <w:tc>
          <w:tcPr>
            <w:tcW w:w="1668" w:type="dxa"/>
            <w:vMerge/>
          </w:tcPr>
          <w:p w:rsidR="00203D39" w:rsidRPr="000E4AE3" w:rsidRDefault="00203D39">
            <w:pPr>
              <w:rPr>
                <w:color w:val="000000"/>
              </w:rPr>
            </w:pPr>
          </w:p>
        </w:tc>
        <w:tc>
          <w:tcPr>
            <w:tcW w:w="3458" w:type="dxa"/>
            <w:vMerge/>
          </w:tcPr>
          <w:p w:rsidR="00203D39" w:rsidRPr="000E4AE3" w:rsidRDefault="00203D39">
            <w:pPr>
              <w:rPr>
                <w:color w:val="000000"/>
              </w:rPr>
            </w:pPr>
          </w:p>
        </w:tc>
        <w:tc>
          <w:tcPr>
            <w:tcW w:w="907" w:type="dxa"/>
          </w:tcPr>
          <w:p w:rsidR="00203D39" w:rsidRPr="000E4AE3" w:rsidRDefault="00203D39">
            <w:pPr>
              <w:pStyle w:val="ConsPlusNormal"/>
              <w:jc w:val="center"/>
              <w:rPr>
                <w:color w:val="000000"/>
              </w:rPr>
            </w:pPr>
            <w:r w:rsidRPr="000E4AE3">
              <w:rPr>
                <w:color w:val="000000"/>
              </w:rPr>
              <w:t>1 зона</w:t>
            </w:r>
          </w:p>
        </w:tc>
        <w:tc>
          <w:tcPr>
            <w:tcW w:w="964" w:type="dxa"/>
          </w:tcPr>
          <w:p w:rsidR="00203D39" w:rsidRPr="000E4AE3" w:rsidRDefault="00203D39">
            <w:pPr>
              <w:pStyle w:val="ConsPlusNormal"/>
              <w:jc w:val="center"/>
              <w:rPr>
                <w:color w:val="000000"/>
              </w:rPr>
            </w:pPr>
            <w:r w:rsidRPr="000E4AE3">
              <w:rPr>
                <w:color w:val="000000"/>
              </w:rPr>
              <w:t>2 зона</w:t>
            </w:r>
          </w:p>
        </w:tc>
        <w:tc>
          <w:tcPr>
            <w:tcW w:w="1020" w:type="dxa"/>
            <w:vMerge/>
          </w:tcPr>
          <w:p w:rsidR="00203D39" w:rsidRPr="000E4AE3" w:rsidRDefault="00203D39">
            <w:pPr>
              <w:rPr>
                <w:color w:val="000000"/>
              </w:rPr>
            </w:pPr>
          </w:p>
        </w:tc>
        <w:tc>
          <w:tcPr>
            <w:tcW w:w="1020" w:type="dxa"/>
            <w:vMerge/>
          </w:tcPr>
          <w:p w:rsidR="00203D39" w:rsidRPr="000E4AE3" w:rsidRDefault="00203D39">
            <w:pPr>
              <w:rPr>
                <w:color w:val="000000"/>
              </w:rPr>
            </w:pPr>
          </w:p>
        </w:tc>
      </w:tr>
      <w:tr w:rsidR="00203D39" w:rsidRPr="000E4AE3">
        <w:tc>
          <w:tcPr>
            <w:tcW w:w="1668" w:type="dxa"/>
          </w:tcPr>
          <w:p w:rsidR="00203D39" w:rsidRPr="000E4AE3" w:rsidRDefault="00203D39">
            <w:pPr>
              <w:pStyle w:val="ConsPlusNormal"/>
              <w:jc w:val="center"/>
              <w:rPr>
                <w:color w:val="000000"/>
              </w:rPr>
            </w:pPr>
            <w:r w:rsidRPr="000E4AE3">
              <w:rPr>
                <w:color w:val="000000"/>
              </w:rPr>
              <w:t>А</w:t>
            </w:r>
          </w:p>
        </w:tc>
        <w:tc>
          <w:tcPr>
            <w:tcW w:w="3458" w:type="dxa"/>
          </w:tcPr>
          <w:p w:rsidR="00203D39" w:rsidRPr="000E4AE3" w:rsidRDefault="00203D39">
            <w:pPr>
              <w:pStyle w:val="ConsPlusNormal"/>
              <w:jc w:val="center"/>
              <w:rPr>
                <w:color w:val="000000"/>
              </w:rPr>
            </w:pPr>
            <w:r w:rsidRPr="000E4AE3">
              <w:rPr>
                <w:color w:val="000000"/>
              </w:rPr>
              <w:t>Б</w:t>
            </w:r>
          </w:p>
        </w:tc>
        <w:tc>
          <w:tcPr>
            <w:tcW w:w="907" w:type="dxa"/>
          </w:tcPr>
          <w:p w:rsidR="00203D39" w:rsidRPr="000E4AE3" w:rsidRDefault="00203D39">
            <w:pPr>
              <w:pStyle w:val="ConsPlusNormal"/>
              <w:jc w:val="center"/>
              <w:rPr>
                <w:color w:val="000000"/>
              </w:rPr>
            </w:pPr>
            <w:r w:rsidRPr="000E4AE3">
              <w:rPr>
                <w:color w:val="000000"/>
              </w:rPr>
              <w:t>1.1</w:t>
            </w:r>
          </w:p>
        </w:tc>
        <w:tc>
          <w:tcPr>
            <w:tcW w:w="964" w:type="dxa"/>
          </w:tcPr>
          <w:p w:rsidR="00203D39" w:rsidRPr="000E4AE3" w:rsidRDefault="00203D39">
            <w:pPr>
              <w:pStyle w:val="ConsPlusNormal"/>
              <w:jc w:val="center"/>
              <w:rPr>
                <w:color w:val="000000"/>
              </w:rPr>
            </w:pPr>
            <w:r w:rsidRPr="000E4AE3">
              <w:rPr>
                <w:color w:val="000000"/>
              </w:rPr>
              <w:t>1.2</w:t>
            </w:r>
          </w:p>
        </w:tc>
        <w:tc>
          <w:tcPr>
            <w:tcW w:w="1020" w:type="dxa"/>
          </w:tcPr>
          <w:p w:rsidR="00203D39" w:rsidRPr="000E4AE3" w:rsidRDefault="00203D39">
            <w:pPr>
              <w:pStyle w:val="ConsPlusNormal"/>
              <w:jc w:val="center"/>
              <w:rPr>
                <w:color w:val="000000"/>
              </w:rPr>
            </w:pPr>
            <w:r w:rsidRPr="000E4AE3">
              <w:rPr>
                <w:color w:val="000000"/>
              </w:rPr>
              <w:t>2</w:t>
            </w:r>
          </w:p>
        </w:tc>
        <w:tc>
          <w:tcPr>
            <w:tcW w:w="1020" w:type="dxa"/>
          </w:tcPr>
          <w:p w:rsidR="00203D39" w:rsidRPr="000E4AE3" w:rsidRDefault="00203D39">
            <w:pPr>
              <w:pStyle w:val="ConsPlusNormal"/>
              <w:jc w:val="center"/>
              <w:rPr>
                <w:color w:val="000000"/>
              </w:rPr>
            </w:pPr>
            <w:r w:rsidRPr="000E4AE3">
              <w:rPr>
                <w:color w:val="000000"/>
              </w:rPr>
              <w:t>3</w:t>
            </w:r>
          </w:p>
        </w:tc>
      </w:tr>
      <w:tr w:rsidR="00203D39" w:rsidRPr="000E4AE3">
        <w:tc>
          <w:tcPr>
            <w:tcW w:w="1668" w:type="dxa"/>
          </w:tcPr>
          <w:p w:rsidR="00203D39" w:rsidRPr="000E4AE3" w:rsidRDefault="00203D39">
            <w:pPr>
              <w:pStyle w:val="ConsPlusNormal"/>
              <w:jc w:val="center"/>
              <w:rPr>
                <w:color w:val="000000"/>
              </w:rPr>
            </w:pPr>
            <w:r w:rsidRPr="000E4AE3">
              <w:rPr>
                <w:color w:val="000000"/>
              </w:rPr>
              <w:t>4ТМ-НН</w:t>
            </w:r>
          </w:p>
        </w:tc>
        <w:tc>
          <w:tcPr>
            <w:tcW w:w="3458" w:type="dxa"/>
          </w:tcPr>
          <w:p w:rsidR="00203D39" w:rsidRPr="000E4AE3" w:rsidRDefault="00203D39">
            <w:pPr>
              <w:pStyle w:val="ConsPlusNormal"/>
              <w:rPr>
                <w:color w:val="000000"/>
              </w:rPr>
            </w:pPr>
            <w:r w:rsidRPr="000E4AE3">
              <w:rPr>
                <w:color w:val="000000"/>
              </w:rPr>
              <w:t>Неспециализированная розничная торговля или торговля смешанным ассортиментом товаров, при которой выручка от реализации одной группы товаров не превышает 50% от общей суммы выручки за налоговый период, осуществляемая через объекты нестационарной торговой сети, не имеющие торговые залы (с организацией торговых мест), в том числе:</w:t>
            </w:r>
          </w:p>
        </w:tc>
        <w:tc>
          <w:tcPr>
            <w:tcW w:w="907" w:type="dxa"/>
          </w:tcPr>
          <w:p w:rsidR="00203D39" w:rsidRPr="000E4AE3" w:rsidRDefault="00203D39">
            <w:pPr>
              <w:pStyle w:val="ConsPlusNormal"/>
              <w:rPr>
                <w:color w:val="000000"/>
              </w:rPr>
            </w:pPr>
          </w:p>
        </w:tc>
        <w:tc>
          <w:tcPr>
            <w:tcW w:w="964"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r>
      <w:tr w:rsidR="00203D39" w:rsidRPr="000E4AE3">
        <w:tc>
          <w:tcPr>
            <w:tcW w:w="1668" w:type="dxa"/>
          </w:tcPr>
          <w:p w:rsidR="00203D39" w:rsidRPr="000E4AE3" w:rsidRDefault="00203D39">
            <w:pPr>
              <w:pStyle w:val="ConsPlusNormal"/>
              <w:jc w:val="center"/>
              <w:rPr>
                <w:color w:val="000000"/>
              </w:rPr>
            </w:pPr>
            <w:r w:rsidRPr="000E4AE3">
              <w:rPr>
                <w:color w:val="000000"/>
              </w:rPr>
              <w:t>4ТМ-НН1</w:t>
            </w:r>
          </w:p>
        </w:tc>
        <w:tc>
          <w:tcPr>
            <w:tcW w:w="3458" w:type="dxa"/>
          </w:tcPr>
          <w:p w:rsidR="00203D39" w:rsidRPr="000E4AE3" w:rsidRDefault="00203D39">
            <w:pPr>
              <w:pStyle w:val="ConsPlusNormal"/>
              <w:rPr>
                <w:color w:val="000000"/>
              </w:rPr>
            </w:pPr>
            <w:r w:rsidRPr="000E4AE3">
              <w:rPr>
                <w:color w:val="000000"/>
              </w:rPr>
              <w:t>торговля продовольственными товарами, включая табачные изделия</w:t>
            </w:r>
          </w:p>
        </w:tc>
        <w:tc>
          <w:tcPr>
            <w:tcW w:w="907" w:type="dxa"/>
          </w:tcPr>
          <w:p w:rsidR="00203D39" w:rsidRPr="000E4AE3" w:rsidRDefault="00203D39">
            <w:pPr>
              <w:pStyle w:val="ConsPlusNormal"/>
              <w:jc w:val="center"/>
              <w:rPr>
                <w:color w:val="000000"/>
              </w:rPr>
            </w:pPr>
            <w:r w:rsidRPr="000E4AE3">
              <w:rPr>
                <w:color w:val="000000"/>
              </w:rPr>
              <w:t>0,354</w:t>
            </w:r>
          </w:p>
        </w:tc>
        <w:tc>
          <w:tcPr>
            <w:tcW w:w="964" w:type="dxa"/>
          </w:tcPr>
          <w:p w:rsidR="00203D39" w:rsidRPr="000E4AE3" w:rsidRDefault="00203D39">
            <w:pPr>
              <w:pStyle w:val="ConsPlusNormal"/>
              <w:jc w:val="center"/>
              <w:rPr>
                <w:color w:val="000000"/>
              </w:rPr>
            </w:pPr>
            <w:r w:rsidRPr="000E4AE3">
              <w:rPr>
                <w:color w:val="000000"/>
              </w:rPr>
              <w:t>0,245</w:t>
            </w:r>
          </w:p>
        </w:tc>
        <w:tc>
          <w:tcPr>
            <w:tcW w:w="1020" w:type="dxa"/>
          </w:tcPr>
          <w:p w:rsidR="00203D39" w:rsidRPr="000E4AE3" w:rsidRDefault="00203D39">
            <w:pPr>
              <w:pStyle w:val="ConsPlusNormal"/>
              <w:jc w:val="center"/>
              <w:rPr>
                <w:color w:val="000000"/>
              </w:rPr>
            </w:pPr>
            <w:r w:rsidRPr="000E4AE3">
              <w:rPr>
                <w:color w:val="000000"/>
              </w:rPr>
              <w:t>0,245</w:t>
            </w:r>
          </w:p>
        </w:tc>
        <w:tc>
          <w:tcPr>
            <w:tcW w:w="1020" w:type="dxa"/>
          </w:tcPr>
          <w:p w:rsidR="00203D39" w:rsidRPr="000E4AE3" w:rsidRDefault="00203D39">
            <w:pPr>
              <w:pStyle w:val="ConsPlusNormal"/>
              <w:jc w:val="center"/>
              <w:rPr>
                <w:color w:val="000000"/>
              </w:rPr>
            </w:pPr>
            <w:r w:rsidRPr="000E4AE3">
              <w:rPr>
                <w:color w:val="000000"/>
              </w:rPr>
              <w:t>0,992</w:t>
            </w:r>
          </w:p>
        </w:tc>
      </w:tr>
      <w:tr w:rsidR="00203D39" w:rsidRPr="000E4AE3">
        <w:tc>
          <w:tcPr>
            <w:tcW w:w="1668" w:type="dxa"/>
          </w:tcPr>
          <w:p w:rsidR="00203D39" w:rsidRPr="000E4AE3" w:rsidRDefault="00203D39">
            <w:pPr>
              <w:pStyle w:val="ConsPlusNormal"/>
              <w:jc w:val="center"/>
              <w:rPr>
                <w:color w:val="000000"/>
              </w:rPr>
            </w:pPr>
            <w:r w:rsidRPr="000E4AE3">
              <w:rPr>
                <w:color w:val="000000"/>
              </w:rPr>
              <w:t>4ТМ-НН2</w:t>
            </w:r>
          </w:p>
        </w:tc>
        <w:tc>
          <w:tcPr>
            <w:tcW w:w="3458" w:type="dxa"/>
          </w:tcPr>
          <w:p w:rsidR="00203D39" w:rsidRPr="000E4AE3" w:rsidRDefault="00203D39">
            <w:pPr>
              <w:pStyle w:val="ConsPlusNormal"/>
              <w:rPr>
                <w:color w:val="000000"/>
              </w:rPr>
            </w:pPr>
            <w:r w:rsidRPr="000E4AE3">
              <w:rPr>
                <w:color w:val="000000"/>
              </w:rPr>
              <w:t>торговля непродовольственными товарами</w:t>
            </w:r>
          </w:p>
        </w:tc>
        <w:tc>
          <w:tcPr>
            <w:tcW w:w="907" w:type="dxa"/>
          </w:tcPr>
          <w:p w:rsidR="00203D39" w:rsidRPr="000E4AE3" w:rsidRDefault="00203D39">
            <w:pPr>
              <w:pStyle w:val="ConsPlusNormal"/>
              <w:jc w:val="center"/>
              <w:rPr>
                <w:color w:val="000000"/>
              </w:rPr>
            </w:pPr>
            <w:r w:rsidRPr="000E4AE3">
              <w:rPr>
                <w:color w:val="000000"/>
              </w:rPr>
              <w:t>0,272</w:t>
            </w:r>
          </w:p>
        </w:tc>
        <w:tc>
          <w:tcPr>
            <w:tcW w:w="964" w:type="dxa"/>
          </w:tcPr>
          <w:p w:rsidR="00203D39" w:rsidRPr="000E4AE3" w:rsidRDefault="00203D39">
            <w:pPr>
              <w:pStyle w:val="ConsPlusNormal"/>
              <w:jc w:val="center"/>
              <w:rPr>
                <w:color w:val="000000"/>
              </w:rPr>
            </w:pPr>
            <w:r w:rsidRPr="000E4AE3">
              <w:rPr>
                <w:color w:val="000000"/>
              </w:rPr>
              <w:t>0,203</w:t>
            </w:r>
          </w:p>
        </w:tc>
        <w:tc>
          <w:tcPr>
            <w:tcW w:w="1020" w:type="dxa"/>
          </w:tcPr>
          <w:p w:rsidR="00203D39" w:rsidRPr="000E4AE3" w:rsidRDefault="00203D39">
            <w:pPr>
              <w:pStyle w:val="ConsPlusNormal"/>
              <w:jc w:val="center"/>
              <w:rPr>
                <w:color w:val="000000"/>
              </w:rPr>
            </w:pPr>
            <w:r w:rsidRPr="000E4AE3">
              <w:rPr>
                <w:color w:val="000000"/>
              </w:rPr>
              <w:t>0,203</w:t>
            </w:r>
          </w:p>
        </w:tc>
        <w:tc>
          <w:tcPr>
            <w:tcW w:w="1020" w:type="dxa"/>
          </w:tcPr>
          <w:p w:rsidR="00203D39" w:rsidRPr="000E4AE3" w:rsidRDefault="00203D39">
            <w:pPr>
              <w:pStyle w:val="ConsPlusNormal"/>
              <w:jc w:val="center"/>
              <w:rPr>
                <w:color w:val="000000"/>
              </w:rPr>
            </w:pPr>
            <w:r w:rsidRPr="000E4AE3">
              <w:rPr>
                <w:color w:val="000000"/>
              </w:rPr>
              <w:t>0,801</w:t>
            </w:r>
          </w:p>
        </w:tc>
      </w:tr>
      <w:tr w:rsidR="00203D39" w:rsidRPr="000E4AE3">
        <w:tc>
          <w:tcPr>
            <w:tcW w:w="1668" w:type="dxa"/>
          </w:tcPr>
          <w:p w:rsidR="00203D39" w:rsidRPr="000E4AE3" w:rsidRDefault="00203D39">
            <w:pPr>
              <w:pStyle w:val="ConsPlusNormal"/>
              <w:jc w:val="center"/>
              <w:rPr>
                <w:color w:val="000000"/>
              </w:rPr>
            </w:pPr>
            <w:r w:rsidRPr="000E4AE3">
              <w:rPr>
                <w:color w:val="000000"/>
              </w:rPr>
              <w:t>4ТМ-НН3</w:t>
            </w:r>
          </w:p>
        </w:tc>
        <w:tc>
          <w:tcPr>
            <w:tcW w:w="3458" w:type="dxa"/>
          </w:tcPr>
          <w:p w:rsidR="00203D39" w:rsidRPr="000E4AE3" w:rsidRDefault="00203D39">
            <w:pPr>
              <w:pStyle w:val="ConsPlusNormal"/>
              <w:rPr>
                <w:color w:val="000000"/>
              </w:rPr>
            </w:pPr>
            <w:r w:rsidRPr="000E4AE3">
              <w:rPr>
                <w:color w:val="000000"/>
              </w:rPr>
              <w:t>торговля продовольственными и непродовольственными товарами</w:t>
            </w:r>
          </w:p>
        </w:tc>
        <w:tc>
          <w:tcPr>
            <w:tcW w:w="907" w:type="dxa"/>
          </w:tcPr>
          <w:p w:rsidR="00203D39" w:rsidRPr="000E4AE3" w:rsidRDefault="00203D39">
            <w:pPr>
              <w:pStyle w:val="ConsPlusNormal"/>
              <w:jc w:val="center"/>
              <w:rPr>
                <w:color w:val="000000"/>
              </w:rPr>
            </w:pPr>
            <w:r w:rsidRPr="000E4AE3">
              <w:rPr>
                <w:color w:val="000000"/>
              </w:rPr>
              <w:t>0,327</w:t>
            </w:r>
          </w:p>
        </w:tc>
        <w:tc>
          <w:tcPr>
            <w:tcW w:w="964" w:type="dxa"/>
          </w:tcPr>
          <w:p w:rsidR="00203D39" w:rsidRPr="000E4AE3" w:rsidRDefault="00203D39">
            <w:pPr>
              <w:pStyle w:val="ConsPlusNormal"/>
              <w:jc w:val="center"/>
              <w:rPr>
                <w:color w:val="000000"/>
              </w:rPr>
            </w:pPr>
            <w:r w:rsidRPr="000E4AE3">
              <w:rPr>
                <w:color w:val="000000"/>
              </w:rPr>
              <w:t>0,232</w:t>
            </w:r>
          </w:p>
        </w:tc>
        <w:tc>
          <w:tcPr>
            <w:tcW w:w="1020" w:type="dxa"/>
          </w:tcPr>
          <w:p w:rsidR="00203D39" w:rsidRPr="000E4AE3" w:rsidRDefault="00203D39">
            <w:pPr>
              <w:pStyle w:val="ConsPlusNormal"/>
              <w:jc w:val="center"/>
              <w:rPr>
                <w:color w:val="000000"/>
              </w:rPr>
            </w:pPr>
            <w:r w:rsidRPr="000E4AE3">
              <w:rPr>
                <w:color w:val="000000"/>
              </w:rPr>
              <w:t>0,232</w:t>
            </w:r>
          </w:p>
        </w:tc>
        <w:tc>
          <w:tcPr>
            <w:tcW w:w="1020" w:type="dxa"/>
          </w:tcPr>
          <w:p w:rsidR="00203D39" w:rsidRPr="000E4AE3" w:rsidRDefault="00203D39">
            <w:pPr>
              <w:pStyle w:val="ConsPlusNormal"/>
              <w:jc w:val="center"/>
              <w:rPr>
                <w:color w:val="000000"/>
              </w:rPr>
            </w:pPr>
            <w:r w:rsidRPr="000E4AE3">
              <w:rPr>
                <w:color w:val="000000"/>
              </w:rPr>
              <w:t>0,923</w:t>
            </w:r>
          </w:p>
        </w:tc>
      </w:tr>
    </w:tbl>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right"/>
        <w:outlineLvl w:val="1"/>
        <w:rPr>
          <w:color w:val="000000"/>
        </w:rPr>
      </w:pPr>
      <w:r w:rsidRPr="000E4AE3">
        <w:rPr>
          <w:color w:val="000000"/>
        </w:rPr>
        <w:t>Приложение 7.4</w:t>
      </w:r>
    </w:p>
    <w:p w:rsidR="00203D39" w:rsidRPr="000E4AE3" w:rsidRDefault="00203D39">
      <w:pPr>
        <w:pStyle w:val="ConsPlusNormal"/>
        <w:jc w:val="right"/>
        <w:rPr>
          <w:color w:val="000000"/>
        </w:rPr>
      </w:pPr>
      <w:r w:rsidRPr="000E4AE3">
        <w:rPr>
          <w:color w:val="000000"/>
        </w:rPr>
        <w:t>к Положению</w:t>
      </w:r>
    </w:p>
    <w:p w:rsidR="00203D39" w:rsidRPr="000E4AE3" w:rsidRDefault="00203D39">
      <w:pPr>
        <w:pStyle w:val="ConsPlusNormal"/>
        <w:jc w:val="right"/>
        <w:rPr>
          <w:color w:val="000000"/>
        </w:rPr>
      </w:pPr>
      <w:r w:rsidRPr="000E4AE3">
        <w:rPr>
          <w:color w:val="000000"/>
        </w:rPr>
        <w:t>о корректирующем коэффициенте</w:t>
      </w:r>
    </w:p>
    <w:p w:rsidR="00203D39" w:rsidRPr="000E4AE3" w:rsidRDefault="00203D39">
      <w:pPr>
        <w:pStyle w:val="ConsPlusNormal"/>
        <w:jc w:val="right"/>
        <w:rPr>
          <w:color w:val="000000"/>
        </w:rPr>
      </w:pPr>
      <w:r w:rsidRPr="000E4AE3">
        <w:rPr>
          <w:color w:val="000000"/>
        </w:rPr>
        <w:t>базовой доходности К2 для исчисления</w:t>
      </w:r>
    </w:p>
    <w:p w:rsidR="00203D39" w:rsidRPr="000E4AE3" w:rsidRDefault="00203D39">
      <w:pPr>
        <w:pStyle w:val="ConsPlusNormal"/>
        <w:jc w:val="right"/>
        <w:rPr>
          <w:color w:val="000000"/>
        </w:rPr>
      </w:pPr>
      <w:r w:rsidRPr="000E4AE3">
        <w:rPr>
          <w:color w:val="000000"/>
        </w:rPr>
        <w:t>суммы единого налога на вмененный</w:t>
      </w:r>
    </w:p>
    <w:p w:rsidR="00203D39" w:rsidRPr="000E4AE3" w:rsidRDefault="00203D39">
      <w:pPr>
        <w:pStyle w:val="ConsPlusNormal"/>
        <w:jc w:val="right"/>
        <w:rPr>
          <w:color w:val="000000"/>
        </w:rPr>
      </w:pPr>
      <w:r w:rsidRPr="000E4AE3">
        <w:rPr>
          <w:color w:val="000000"/>
        </w:rPr>
        <w:t>доход для отдельных видов деятельности</w:t>
      </w:r>
    </w:p>
    <w:p w:rsidR="00203D39" w:rsidRPr="000E4AE3" w:rsidRDefault="00203D39">
      <w:pPr>
        <w:pStyle w:val="ConsPlusNormal"/>
        <w:jc w:val="right"/>
        <w:rPr>
          <w:color w:val="000000"/>
        </w:rPr>
      </w:pPr>
      <w:r w:rsidRPr="000E4AE3">
        <w:rPr>
          <w:color w:val="000000"/>
        </w:rPr>
        <w:t>на территории Ермишинского</w:t>
      </w:r>
    </w:p>
    <w:p w:rsidR="00203D39" w:rsidRPr="000E4AE3" w:rsidRDefault="00203D39">
      <w:pPr>
        <w:pStyle w:val="ConsPlusNormal"/>
        <w:jc w:val="right"/>
        <w:rPr>
          <w:color w:val="000000"/>
        </w:rPr>
      </w:pPr>
      <w:r w:rsidRPr="000E4AE3">
        <w:rPr>
          <w:color w:val="000000"/>
        </w:rPr>
        <w:t>муниципального района на 2020 год</w:t>
      </w:r>
    </w:p>
    <w:p w:rsidR="00203D39" w:rsidRPr="000E4AE3" w:rsidRDefault="00203D39">
      <w:pPr>
        <w:pStyle w:val="ConsPlusNormal"/>
        <w:jc w:val="both"/>
        <w:rPr>
          <w:color w:val="000000"/>
        </w:rPr>
      </w:pPr>
    </w:p>
    <w:p w:rsidR="00203D39" w:rsidRPr="000E4AE3" w:rsidRDefault="00203D39">
      <w:pPr>
        <w:pStyle w:val="ConsPlusTitle"/>
        <w:jc w:val="center"/>
        <w:rPr>
          <w:color w:val="000000"/>
        </w:rPr>
      </w:pPr>
      <w:bookmarkStart w:id="12" w:name="P1765"/>
      <w:bookmarkEnd w:id="12"/>
      <w:r w:rsidRPr="000E4AE3">
        <w:rPr>
          <w:color w:val="000000"/>
        </w:rPr>
        <w:t>КОРРЕКТИРУЮЩИЙ КОЭФФИЦИЕНТ</w:t>
      </w:r>
    </w:p>
    <w:p w:rsidR="00203D39" w:rsidRPr="000E4AE3" w:rsidRDefault="00203D39">
      <w:pPr>
        <w:pStyle w:val="ConsPlusTitle"/>
        <w:jc w:val="center"/>
        <w:rPr>
          <w:color w:val="000000"/>
        </w:rPr>
      </w:pPr>
      <w:r w:rsidRPr="000E4AE3">
        <w:rPr>
          <w:color w:val="000000"/>
        </w:rPr>
        <w:t>БАЗОВОЙ ДОХОДНОСТИ К2 ДЛЯ ИСЧИСЛЕНИЯ СУММЫ ЕДИНОГО</w:t>
      </w:r>
    </w:p>
    <w:p w:rsidR="00203D39" w:rsidRPr="000E4AE3" w:rsidRDefault="00203D39">
      <w:pPr>
        <w:pStyle w:val="ConsPlusTitle"/>
        <w:jc w:val="center"/>
        <w:rPr>
          <w:color w:val="000000"/>
        </w:rPr>
      </w:pPr>
      <w:r w:rsidRPr="000E4AE3">
        <w:rPr>
          <w:color w:val="000000"/>
        </w:rPr>
        <w:t>НАЛОГА НА ВМЕНЕННЫЙ ДОХОД ПРИ ОСУЩЕСТВЛЕНИИ</w:t>
      </w:r>
    </w:p>
    <w:p w:rsidR="00203D39" w:rsidRPr="000E4AE3" w:rsidRDefault="00203D39">
      <w:pPr>
        <w:pStyle w:val="ConsPlusTitle"/>
        <w:jc w:val="center"/>
        <w:rPr>
          <w:color w:val="000000"/>
        </w:rPr>
      </w:pPr>
      <w:r w:rsidRPr="000E4AE3">
        <w:rPr>
          <w:color w:val="000000"/>
        </w:rPr>
        <w:t>ДЕЯТЕЛЬНОСТИ ПО РАЗНОСНОЙ ТОРГОВЛЕ НА 2020 ГОД</w:t>
      </w:r>
    </w:p>
    <w:p w:rsidR="00203D39" w:rsidRPr="000E4AE3" w:rsidRDefault="00203D39">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3912"/>
        <w:gridCol w:w="964"/>
        <w:gridCol w:w="907"/>
        <w:gridCol w:w="907"/>
        <w:gridCol w:w="1247"/>
      </w:tblGrid>
      <w:tr w:rsidR="00203D39" w:rsidRPr="000E4AE3">
        <w:tc>
          <w:tcPr>
            <w:tcW w:w="1077" w:type="dxa"/>
            <w:vMerge w:val="restart"/>
          </w:tcPr>
          <w:p w:rsidR="00203D39" w:rsidRPr="000E4AE3" w:rsidRDefault="00203D39">
            <w:pPr>
              <w:pStyle w:val="ConsPlusNormal"/>
              <w:jc w:val="center"/>
              <w:rPr>
                <w:color w:val="000000"/>
              </w:rPr>
            </w:pPr>
            <w:r w:rsidRPr="000E4AE3">
              <w:rPr>
                <w:color w:val="000000"/>
              </w:rPr>
              <w:t>Код вида, подвида деятельности</w:t>
            </w:r>
          </w:p>
        </w:tc>
        <w:tc>
          <w:tcPr>
            <w:tcW w:w="3912" w:type="dxa"/>
            <w:vMerge w:val="restart"/>
          </w:tcPr>
          <w:p w:rsidR="00203D39" w:rsidRPr="000E4AE3" w:rsidRDefault="00203D39">
            <w:pPr>
              <w:pStyle w:val="ConsPlusNormal"/>
              <w:jc w:val="center"/>
              <w:rPr>
                <w:color w:val="000000"/>
              </w:rPr>
            </w:pPr>
            <w:r w:rsidRPr="000E4AE3">
              <w:rPr>
                <w:color w:val="000000"/>
              </w:rPr>
              <w:t>Наименование видов деятельности</w:t>
            </w:r>
          </w:p>
        </w:tc>
        <w:tc>
          <w:tcPr>
            <w:tcW w:w="4025" w:type="dxa"/>
            <w:gridSpan w:val="4"/>
          </w:tcPr>
          <w:p w:rsidR="00203D39" w:rsidRPr="000E4AE3" w:rsidRDefault="00203D39">
            <w:pPr>
              <w:pStyle w:val="ConsPlusNormal"/>
              <w:jc w:val="center"/>
              <w:rPr>
                <w:color w:val="000000"/>
              </w:rPr>
            </w:pPr>
            <w:r w:rsidRPr="000E4AE3">
              <w:rPr>
                <w:color w:val="000000"/>
              </w:rPr>
              <w:t>Значение К2</w:t>
            </w:r>
          </w:p>
        </w:tc>
      </w:tr>
      <w:tr w:rsidR="00203D39" w:rsidRPr="000E4AE3">
        <w:tc>
          <w:tcPr>
            <w:tcW w:w="1077" w:type="dxa"/>
            <w:vMerge/>
          </w:tcPr>
          <w:p w:rsidR="00203D39" w:rsidRPr="000E4AE3" w:rsidRDefault="00203D39">
            <w:pPr>
              <w:rPr>
                <w:color w:val="000000"/>
              </w:rPr>
            </w:pPr>
          </w:p>
        </w:tc>
        <w:tc>
          <w:tcPr>
            <w:tcW w:w="3912" w:type="dxa"/>
            <w:vMerge/>
          </w:tcPr>
          <w:p w:rsidR="00203D39" w:rsidRPr="000E4AE3" w:rsidRDefault="00203D39">
            <w:pPr>
              <w:rPr>
                <w:color w:val="000000"/>
              </w:rPr>
            </w:pPr>
          </w:p>
        </w:tc>
        <w:tc>
          <w:tcPr>
            <w:tcW w:w="1871" w:type="dxa"/>
            <w:gridSpan w:val="2"/>
          </w:tcPr>
          <w:p w:rsidR="00203D39" w:rsidRPr="000E4AE3" w:rsidRDefault="00203D39">
            <w:pPr>
              <w:pStyle w:val="ConsPlusNormal"/>
              <w:jc w:val="center"/>
              <w:rPr>
                <w:color w:val="000000"/>
              </w:rPr>
            </w:pPr>
            <w:r w:rsidRPr="000E4AE3">
              <w:rPr>
                <w:color w:val="000000"/>
              </w:rPr>
              <w:t>В городах, поселках городского типа с численностью населения менее 100 тыс. чел.</w:t>
            </w:r>
          </w:p>
        </w:tc>
        <w:tc>
          <w:tcPr>
            <w:tcW w:w="907" w:type="dxa"/>
            <w:vMerge w:val="restart"/>
          </w:tcPr>
          <w:p w:rsidR="00203D39" w:rsidRPr="000E4AE3" w:rsidRDefault="00203D39">
            <w:pPr>
              <w:pStyle w:val="ConsPlusNormal"/>
              <w:jc w:val="center"/>
              <w:rPr>
                <w:color w:val="000000"/>
              </w:rPr>
            </w:pPr>
            <w:r w:rsidRPr="000E4AE3">
              <w:rPr>
                <w:color w:val="000000"/>
              </w:rPr>
              <w:t>В прочих населенных пунктах</w:t>
            </w:r>
          </w:p>
        </w:tc>
        <w:tc>
          <w:tcPr>
            <w:tcW w:w="1247" w:type="dxa"/>
            <w:vMerge w:val="restart"/>
          </w:tcPr>
          <w:p w:rsidR="00203D39" w:rsidRPr="000E4AE3" w:rsidRDefault="00203D39">
            <w:pPr>
              <w:pStyle w:val="ConsPlusNormal"/>
              <w:jc w:val="center"/>
              <w:rPr>
                <w:color w:val="000000"/>
              </w:rPr>
            </w:pPr>
            <w:r w:rsidRPr="000E4AE3">
              <w:rPr>
                <w:color w:val="000000"/>
              </w:rPr>
              <w:t>Вне населенных пунктов в пределах придорожной полосы дорог федерального и областного значения</w:t>
            </w:r>
          </w:p>
        </w:tc>
      </w:tr>
      <w:tr w:rsidR="00203D39" w:rsidRPr="000E4AE3">
        <w:tc>
          <w:tcPr>
            <w:tcW w:w="1077" w:type="dxa"/>
            <w:vMerge/>
          </w:tcPr>
          <w:p w:rsidR="00203D39" w:rsidRPr="000E4AE3" w:rsidRDefault="00203D39">
            <w:pPr>
              <w:rPr>
                <w:color w:val="000000"/>
              </w:rPr>
            </w:pPr>
          </w:p>
        </w:tc>
        <w:tc>
          <w:tcPr>
            <w:tcW w:w="3912" w:type="dxa"/>
            <w:vMerge/>
          </w:tcPr>
          <w:p w:rsidR="00203D39" w:rsidRPr="000E4AE3" w:rsidRDefault="00203D39">
            <w:pPr>
              <w:rPr>
                <w:color w:val="000000"/>
              </w:rPr>
            </w:pPr>
          </w:p>
        </w:tc>
        <w:tc>
          <w:tcPr>
            <w:tcW w:w="964" w:type="dxa"/>
          </w:tcPr>
          <w:p w:rsidR="00203D39" w:rsidRPr="000E4AE3" w:rsidRDefault="00203D39">
            <w:pPr>
              <w:pStyle w:val="ConsPlusNormal"/>
              <w:jc w:val="center"/>
              <w:rPr>
                <w:color w:val="000000"/>
              </w:rPr>
            </w:pPr>
            <w:r w:rsidRPr="000E4AE3">
              <w:rPr>
                <w:color w:val="000000"/>
              </w:rPr>
              <w:t>1 зона</w:t>
            </w:r>
          </w:p>
        </w:tc>
        <w:tc>
          <w:tcPr>
            <w:tcW w:w="907" w:type="dxa"/>
          </w:tcPr>
          <w:p w:rsidR="00203D39" w:rsidRPr="000E4AE3" w:rsidRDefault="00203D39">
            <w:pPr>
              <w:pStyle w:val="ConsPlusNormal"/>
              <w:jc w:val="center"/>
              <w:rPr>
                <w:color w:val="000000"/>
              </w:rPr>
            </w:pPr>
            <w:r w:rsidRPr="000E4AE3">
              <w:rPr>
                <w:color w:val="000000"/>
              </w:rPr>
              <w:t>2 зона</w:t>
            </w:r>
          </w:p>
        </w:tc>
        <w:tc>
          <w:tcPr>
            <w:tcW w:w="907" w:type="dxa"/>
            <w:vMerge/>
          </w:tcPr>
          <w:p w:rsidR="00203D39" w:rsidRPr="000E4AE3" w:rsidRDefault="00203D39">
            <w:pPr>
              <w:rPr>
                <w:color w:val="000000"/>
              </w:rPr>
            </w:pPr>
          </w:p>
        </w:tc>
        <w:tc>
          <w:tcPr>
            <w:tcW w:w="1247" w:type="dxa"/>
            <w:vMerge/>
          </w:tcPr>
          <w:p w:rsidR="00203D39" w:rsidRPr="000E4AE3" w:rsidRDefault="00203D39">
            <w:pPr>
              <w:rPr>
                <w:color w:val="000000"/>
              </w:rPr>
            </w:pPr>
          </w:p>
        </w:tc>
      </w:tr>
      <w:tr w:rsidR="00203D39" w:rsidRPr="000E4AE3">
        <w:tc>
          <w:tcPr>
            <w:tcW w:w="1077" w:type="dxa"/>
          </w:tcPr>
          <w:p w:rsidR="00203D39" w:rsidRPr="000E4AE3" w:rsidRDefault="00203D39">
            <w:pPr>
              <w:pStyle w:val="ConsPlusNormal"/>
              <w:jc w:val="center"/>
              <w:rPr>
                <w:color w:val="000000"/>
              </w:rPr>
            </w:pPr>
            <w:r w:rsidRPr="000E4AE3">
              <w:rPr>
                <w:color w:val="000000"/>
              </w:rPr>
              <w:t>А</w:t>
            </w:r>
          </w:p>
        </w:tc>
        <w:tc>
          <w:tcPr>
            <w:tcW w:w="3912" w:type="dxa"/>
          </w:tcPr>
          <w:p w:rsidR="00203D39" w:rsidRPr="000E4AE3" w:rsidRDefault="00203D39">
            <w:pPr>
              <w:pStyle w:val="ConsPlusNormal"/>
              <w:jc w:val="center"/>
              <w:rPr>
                <w:color w:val="000000"/>
              </w:rPr>
            </w:pPr>
            <w:r w:rsidRPr="000E4AE3">
              <w:rPr>
                <w:color w:val="000000"/>
              </w:rPr>
              <w:t>Б</w:t>
            </w:r>
          </w:p>
        </w:tc>
        <w:tc>
          <w:tcPr>
            <w:tcW w:w="964" w:type="dxa"/>
          </w:tcPr>
          <w:p w:rsidR="00203D39" w:rsidRPr="000E4AE3" w:rsidRDefault="00203D39">
            <w:pPr>
              <w:pStyle w:val="ConsPlusNormal"/>
              <w:jc w:val="center"/>
              <w:rPr>
                <w:color w:val="000000"/>
              </w:rPr>
            </w:pPr>
            <w:r w:rsidRPr="000E4AE3">
              <w:rPr>
                <w:color w:val="000000"/>
              </w:rPr>
              <w:t>1.1</w:t>
            </w:r>
          </w:p>
        </w:tc>
        <w:tc>
          <w:tcPr>
            <w:tcW w:w="907" w:type="dxa"/>
          </w:tcPr>
          <w:p w:rsidR="00203D39" w:rsidRPr="000E4AE3" w:rsidRDefault="00203D39">
            <w:pPr>
              <w:pStyle w:val="ConsPlusNormal"/>
              <w:jc w:val="center"/>
              <w:rPr>
                <w:color w:val="000000"/>
              </w:rPr>
            </w:pPr>
            <w:r w:rsidRPr="000E4AE3">
              <w:rPr>
                <w:color w:val="000000"/>
              </w:rPr>
              <w:t>1.2</w:t>
            </w:r>
          </w:p>
        </w:tc>
        <w:tc>
          <w:tcPr>
            <w:tcW w:w="907" w:type="dxa"/>
          </w:tcPr>
          <w:p w:rsidR="00203D39" w:rsidRPr="000E4AE3" w:rsidRDefault="00203D39">
            <w:pPr>
              <w:pStyle w:val="ConsPlusNormal"/>
              <w:jc w:val="center"/>
              <w:rPr>
                <w:color w:val="000000"/>
              </w:rPr>
            </w:pPr>
            <w:r w:rsidRPr="000E4AE3">
              <w:rPr>
                <w:color w:val="000000"/>
              </w:rPr>
              <w:t>2</w:t>
            </w:r>
          </w:p>
        </w:tc>
        <w:tc>
          <w:tcPr>
            <w:tcW w:w="1247" w:type="dxa"/>
          </w:tcPr>
          <w:p w:rsidR="00203D39" w:rsidRPr="000E4AE3" w:rsidRDefault="00203D39">
            <w:pPr>
              <w:pStyle w:val="ConsPlusNormal"/>
              <w:jc w:val="center"/>
              <w:rPr>
                <w:color w:val="000000"/>
              </w:rPr>
            </w:pPr>
            <w:r w:rsidRPr="000E4AE3">
              <w:rPr>
                <w:color w:val="000000"/>
              </w:rPr>
              <w:t>3</w:t>
            </w:r>
          </w:p>
        </w:tc>
      </w:tr>
      <w:tr w:rsidR="00203D39" w:rsidRPr="000E4AE3">
        <w:tc>
          <w:tcPr>
            <w:tcW w:w="1077" w:type="dxa"/>
          </w:tcPr>
          <w:p w:rsidR="00203D39" w:rsidRPr="000E4AE3" w:rsidRDefault="00203D39">
            <w:pPr>
              <w:pStyle w:val="ConsPlusNormal"/>
              <w:jc w:val="center"/>
              <w:rPr>
                <w:color w:val="000000"/>
              </w:rPr>
            </w:pPr>
            <w:r w:rsidRPr="000E4AE3">
              <w:rPr>
                <w:color w:val="000000"/>
              </w:rPr>
              <w:t>4РТ</w:t>
            </w:r>
          </w:p>
        </w:tc>
        <w:tc>
          <w:tcPr>
            <w:tcW w:w="3912" w:type="dxa"/>
          </w:tcPr>
          <w:p w:rsidR="00203D39" w:rsidRPr="000E4AE3" w:rsidRDefault="00203D39">
            <w:pPr>
              <w:pStyle w:val="ConsPlusNormal"/>
              <w:rPr>
                <w:color w:val="000000"/>
              </w:rPr>
            </w:pPr>
            <w:r w:rsidRPr="000E4AE3">
              <w:rPr>
                <w:color w:val="000000"/>
              </w:rPr>
              <w:t>Разносная торговля, осуществляемая индивидуальными предпринимателями без организации торговых мест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w:t>
            </w:r>
          </w:p>
        </w:tc>
        <w:tc>
          <w:tcPr>
            <w:tcW w:w="964" w:type="dxa"/>
          </w:tcPr>
          <w:p w:rsidR="00203D39" w:rsidRPr="000E4AE3" w:rsidRDefault="00203D39">
            <w:pPr>
              <w:pStyle w:val="ConsPlusNormal"/>
              <w:jc w:val="center"/>
              <w:rPr>
                <w:color w:val="000000"/>
              </w:rPr>
            </w:pPr>
            <w:r w:rsidRPr="000E4AE3">
              <w:rPr>
                <w:color w:val="000000"/>
              </w:rPr>
              <w:t>0,626</w:t>
            </w:r>
          </w:p>
        </w:tc>
        <w:tc>
          <w:tcPr>
            <w:tcW w:w="907" w:type="dxa"/>
          </w:tcPr>
          <w:p w:rsidR="00203D39" w:rsidRPr="000E4AE3" w:rsidRDefault="00203D39">
            <w:pPr>
              <w:pStyle w:val="ConsPlusNormal"/>
              <w:jc w:val="center"/>
              <w:rPr>
                <w:color w:val="000000"/>
              </w:rPr>
            </w:pPr>
            <w:r w:rsidRPr="000E4AE3">
              <w:rPr>
                <w:color w:val="000000"/>
              </w:rPr>
              <w:t>0,340</w:t>
            </w:r>
          </w:p>
        </w:tc>
        <w:tc>
          <w:tcPr>
            <w:tcW w:w="907" w:type="dxa"/>
          </w:tcPr>
          <w:p w:rsidR="00203D39" w:rsidRPr="000E4AE3" w:rsidRDefault="00203D39">
            <w:pPr>
              <w:pStyle w:val="ConsPlusNormal"/>
              <w:jc w:val="center"/>
              <w:rPr>
                <w:color w:val="000000"/>
              </w:rPr>
            </w:pPr>
            <w:r w:rsidRPr="000E4AE3">
              <w:rPr>
                <w:color w:val="000000"/>
              </w:rPr>
              <w:t>0,340</w:t>
            </w:r>
          </w:p>
        </w:tc>
        <w:tc>
          <w:tcPr>
            <w:tcW w:w="1247" w:type="dxa"/>
          </w:tcPr>
          <w:p w:rsidR="00203D39" w:rsidRPr="000E4AE3" w:rsidRDefault="00203D39">
            <w:pPr>
              <w:pStyle w:val="ConsPlusNormal"/>
              <w:jc w:val="center"/>
              <w:rPr>
                <w:color w:val="000000"/>
              </w:rPr>
            </w:pPr>
            <w:r w:rsidRPr="000E4AE3">
              <w:rPr>
                <w:color w:val="000000"/>
              </w:rPr>
              <w:t>1,000</w:t>
            </w:r>
          </w:p>
        </w:tc>
      </w:tr>
    </w:tbl>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right"/>
        <w:outlineLvl w:val="1"/>
        <w:rPr>
          <w:color w:val="000000"/>
        </w:rPr>
      </w:pPr>
      <w:r w:rsidRPr="000E4AE3">
        <w:rPr>
          <w:color w:val="000000"/>
        </w:rPr>
        <w:t>Приложение 8</w:t>
      </w:r>
    </w:p>
    <w:p w:rsidR="00203D39" w:rsidRPr="000E4AE3" w:rsidRDefault="00203D39">
      <w:pPr>
        <w:pStyle w:val="ConsPlusNormal"/>
        <w:jc w:val="right"/>
        <w:rPr>
          <w:color w:val="000000"/>
        </w:rPr>
      </w:pPr>
      <w:r w:rsidRPr="000E4AE3">
        <w:rPr>
          <w:color w:val="000000"/>
        </w:rPr>
        <w:t>к Положению</w:t>
      </w:r>
    </w:p>
    <w:p w:rsidR="00203D39" w:rsidRPr="000E4AE3" w:rsidRDefault="00203D39">
      <w:pPr>
        <w:pStyle w:val="ConsPlusNormal"/>
        <w:jc w:val="right"/>
        <w:rPr>
          <w:color w:val="000000"/>
        </w:rPr>
      </w:pPr>
      <w:r w:rsidRPr="000E4AE3">
        <w:rPr>
          <w:color w:val="000000"/>
        </w:rPr>
        <w:t>о корректирующем коэффициенте</w:t>
      </w:r>
    </w:p>
    <w:p w:rsidR="00203D39" w:rsidRPr="000E4AE3" w:rsidRDefault="00203D39">
      <w:pPr>
        <w:pStyle w:val="ConsPlusNormal"/>
        <w:jc w:val="right"/>
        <w:rPr>
          <w:color w:val="000000"/>
        </w:rPr>
      </w:pPr>
      <w:r w:rsidRPr="000E4AE3">
        <w:rPr>
          <w:color w:val="000000"/>
        </w:rPr>
        <w:t>базовой доходности К2 для исчисления</w:t>
      </w:r>
    </w:p>
    <w:p w:rsidR="00203D39" w:rsidRPr="000E4AE3" w:rsidRDefault="00203D39">
      <w:pPr>
        <w:pStyle w:val="ConsPlusNormal"/>
        <w:jc w:val="right"/>
        <w:rPr>
          <w:color w:val="000000"/>
        </w:rPr>
      </w:pPr>
      <w:r w:rsidRPr="000E4AE3">
        <w:rPr>
          <w:color w:val="000000"/>
        </w:rPr>
        <w:t>суммы единого налога на вмененный</w:t>
      </w:r>
    </w:p>
    <w:p w:rsidR="00203D39" w:rsidRPr="000E4AE3" w:rsidRDefault="00203D39">
      <w:pPr>
        <w:pStyle w:val="ConsPlusNormal"/>
        <w:jc w:val="right"/>
        <w:rPr>
          <w:color w:val="000000"/>
        </w:rPr>
      </w:pPr>
      <w:r w:rsidRPr="000E4AE3">
        <w:rPr>
          <w:color w:val="000000"/>
        </w:rPr>
        <w:t>доход для отдельных видов деятельности</w:t>
      </w:r>
    </w:p>
    <w:p w:rsidR="00203D39" w:rsidRPr="000E4AE3" w:rsidRDefault="00203D39">
      <w:pPr>
        <w:pStyle w:val="ConsPlusNormal"/>
        <w:jc w:val="right"/>
        <w:rPr>
          <w:color w:val="000000"/>
        </w:rPr>
      </w:pPr>
      <w:r w:rsidRPr="000E4AE3">
        <w:rPr>
          <w:color w:val="000000"/>
        </w:rPr>
        <w:t>на территории Ермишинского</w:t>
      </w:r>
    </w:p>
    <w:p w:rsidR="00203D39" w:rsidRPr="000E4AE3" w:rsidRDefault="00203D39">
      <w:pPr>
        <w:pStyle w:val="ConsPlusNormal"/>
        <w:jc w:val="right"/>
        <w:rPr>
          <w:color w:val="000000"/>
        </w:rPr>
      </w:pPr>
      <w:r w:rsidRPr="000E4AE3">
        <w:rPr>
          <w:color w:val="000000"/>
        </w:rPr>
        <w:t>муниципального района на 2020 год</w:t>
      </w:r>
    </w:p>
    <w:p w:rsidR="00203D39" w:rsidRPr="000E4AE3" w:rsidRDefault="00203D39">
      <w:pPr>
        <w:pStyle w:val="ConsPlusNormal"/>
        <w:jc w:val="both"/>
        <w:rPr>
          <w:color w:val="000000"/>
        </w:rPr>
      </w:pPr>
    </w:p>
    <w:p w:rsidR="00203D39" w:rsidRPr="000E4AE3" w:rsidRDefault="00203D39">
      <w:pPr>
        <w:pStyle w:val="ConsPlusTitle"/>
        <w:jc w:val="center"/>
        <w:rPr>
          <w:color w:val="000000"/>
        </w:rPr>
      </w:pPr>
      <w:bookmarkStart w:id="13" w:name="P1804"/>
      <w:bookmarkEnd w:id="13"/>
      <w:r w:rsidRPr="000E4AE3">
        <w:rPr>
          <w:color w:val="000000"/>
        </w:rPr>
        <w:t>КОРРЕКТИРУЮЩИЙ КОЭФФИЦИЕНТ</w:t>
      </w:r>
    </w:p>
    <w:p w:rsidR="00203D39" w:rsidRPr="000E4AE3" w:rsidRDefault="00203D39">
      <w:pPr>
        <w:pStyle w:val="ConsPlusTitle"/>
        <w:jc w:val="center"/>
        <w:rPr>
          <w:color w:val="000000"/>
        </w:rPr>
      </w:pPr>
      <w:r w:rsidRPr="000E4AE3">
        <w:rPr>
          <w:color w:val="000000"/>
        </w:rPr>
        <w:t>БАЗОВОЙ ДОХОДНОСТИ К2 ДЛЯ ИСЧИСЛЕНИЯ СУММЫ ЕДИНОГО НАЛОГА</w:t>
      </w:r>
    </w:p>
    <w:p w:rsidR="00203D39" w:rsidRPr="000E4AE3" w:rsidRDefault="00203D39">
      <w:pPr>
        <w:pStyle w:val="ConsPlusTitle"/>
        <w:jc w:val="center"/>
        <w:rPr>
          <w:color w:val="000000"/>
        </w:rPr>
      </w:pPr>
      <w:r w:rsidRPr="000E4AE3">
        <w:rPr>
          <w:color w:val="000000"/>
        </w:rPr>
        <w:t>НА ВМЕНЕННЫЙ ДОХОД ПРИ ОСУЩЕСТВЛЕНИИ ДЕЯТЕЛЬНОСТИ</w:t>
      </w:r>
    </w:p>
    <w:p w:rsidR="00203D39" w:rsidRPr="000E4AE3" w:rsidRDefault="00203D39">
      <w:pPr>
        <w:pStyle w:val="ConsPlusTitle"/>
        <w:jc w:val="center"/>
        <w:rPr>
          <w:color w:val="000000"/>
        </w:rPr>
      </w:pPr>
      <w:r w:rsidRPr="000E4AE3">
        <w:rPr>
          <w:color w:val="000000"/>
        </w:rPr>
        <w:t>ПО ОКАЗАНИЮ УСЛУГ ОБЩЕСТВЕННОГО ПИТАНИЯ, ОСУЩЕСТВЛЯЕМЫХ</w:t>
      </w:r>
    </w:p>
    <w:p w:rsidR="00203D39" w:rsidRPr="000E4AE3" w:rsidRDefault="00203D39">
      <w:pPr>
        <w:pStyle w:val="ConsPlusTitle"/>
        <w:jc w:val="center"/>
        <w:rPr>
          <w:color w:val="000000"/>
        </w:rPr>
      </w:pPr>
      <w:r w:rsidRPr="000E4AE3">
        <w:rPr>
          <w:color w:val="000000"/>
        </w:rPr>
        <w:t>ЧЕРЕЗ ОБЪЕКТЫ ОРГАНИЗАЦИИ ОБЩЕСТВЕННОГО ПИТАНИЯ С ПЛОЩАДЬЮ</w:t>
      </w:r>
    </w:p>
    <w:p w:rsidR="00203D39" w:rsidRPr="000E4AE3" w:rsidRDefault="00203D39">
      <w:pPr>
        <w:pStyle w:val="ConsPlusTitle"/>
        <w:jc w:val="center"/>
        <w:rPr>
          <w:color w:val="000000"/>
        </w:rPr>
      </w:pPr>
      <w:r w:rsidRPr="000E4AE3">
        <w:rPr>
          <w:color w:val="000000"/>
        </w:rPr>
        <w:t>ЗАЛА ОБСЛУЖИВАНИЯ ПОСЕТИТЕЛЕЙ НЕ БОЛЕЕ 150 КВАДРАТНЫХ МЕТРОВ</w:t>
      </w:r>
    </w:p>
    <w:p w:rsidR="00203D39" w:rsidRPr="000E4AE3" w:rsidRDefault="00203D39">
      <w:pPr>
        <w:pStyle w:val="ConsPlusTitle"/>
        <w:jc w:val="center"/>
        <w:rPr>
          <w:color w:val="000000"/>
        </w:rPr>
      </w:pPr>
      <w:r w:rsidRPr="000E4AE3">
        <w:rPr>
          <w:color w:val="000000"/>
        </w:rPr>
        <w:t>ПО КАЖДОМУ ОБЪЕКТУ ОРГАНИЗАЦИИ ОБЩЕСТВЕННОГО ПИТАНИЯ</w:t>
      </w:r>
    </w:p>
    <w:p w:rsidR="00203D39" w:rsidRPr="000E4AE3" w:rsidRDefault="00203D39">
      <w:pPr>
        <w:pStyle w:val="ConsPlusTitle"/>
        <w:jc w:val="center"/>
        <w:rPr>
          <w:color w:val="000000"/>
        </w:rPr>
      </w:pPr>
      <w:r w:rsidRPr="000E4AE3">
        <w:rPr>
          <w:color w:val="000000"/>
        </w:rPr>
        <w:t>НА 2020 ГОД</w:t>
      </w:r>
    </w:p>
    <w:p w:rsidR="00203D39" w:rsidRPr="000E4AE3" w:rsidRDefault="00203D39">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17"/>
        <w:gridCol w:w="3231"/>
        <w:gridCol w:w="1134"/>
        <w:gridCol w:w="964"/>
        <w:gridCol w:w="1077"/>
        <w:gridCol w:w="1247"/>
      </w:tblGrid>
      <w:tr w:rsidR="00203D39" w:rsidRPr="000E4AE3">
        <w:tc>
          <w:tcPr>
            <w:tcW w:w="1417" w:type="dxa"/>
            <w:vMerge w:val="restart"/>
          </w:tcPr>
          <w:p w:rsidR="00203D39" w:rsidRPr="000E4AE3" w:rsidRDefault="00203D39">
            <w:pPr>
              <w:pStyle w:val="ConsPlusNormal"/>
              <w:jc w:val="center"/>
              <w:rPr>
                <w:color w:val="000000"/>
              </w:rPr>
            </w:pPr>
            <w:r w:rsidRPr="000E4AE3">
              <w:rPr>
                <w:color w:val="000000"/>
              </w:rPr>
              <w:t>Код вида, подвида деятельности</w:t>
            </w:r>
          </w:p>
        </w:tc>
        <w:tc>
          <w:tcPr>
            <w:tcW w:w="3231" w:type="dxa"/>
            <w:vMerge w:val="restart"/>
          </w:tcPr>
          <w:p w:rsidR="00203D39" w:rsidRPr="000E4AE3" w:rsidRDefault="00203D39">
            <w:pPr>
              <w:pStyle w:val="ConsPlusNormal"/>
              <w:jc w:val="center"/>
              <w:rPr>
                <w:color w:val="000000"/>
              </w:rPr>
            </w:pPr>
            <w:r w:rsidRPr="000E4AE3">
              <w:rPr>
                <w:color w:val="000000"/>
              </w:rPr>
              <w:t>Наименование видов деятельности</w:t>
            </w:r>
          </w:p>
        </w:tc>
        <w:tc>
          <w:tcPr>
            <w:tcW w:w="4422" w:type="dxa"/>
            <w:gridSpan w:val="4"/>
          </w:tcPr>
          <w:p w:rsidR="00203D39" w:rsidRPr="000E4AE3" w:rsidRDefault="00203D39">
            <w:pPr>
              <w:pStyle w:val="ConsPlusNormal"/>
              <w:jc w:val="center"/>
              <w:rPr>
                <w:color w:val="000000"/>
              </w:rPr>
            </w:pPr>
            <w:r w:rsidRPr="000E4AE3">
              <w:rPr>
                <w:color w:val="000000"/>
              </w:rPr>
              <w:t>Значение К2</w:t>
            </w:r>
          </w:p>
        </w:tc>
      </w:tr>
      <w:tr w:rsidR="00203D39" w:rsidRPr="000E4AE3">
        <w:tc>
          <w:tcPr>
            <w:tcW w:w="1417" w:type="dxa"/>
            <w:vMerge/>
          </w:tcPr>
          <w:p w:rsidR="00203D39" w:rsidRPr="000E4AE3" w:rsidRDefault="00203D39">
            <w:pPr>
              <w:rPr>
                <w:color w:val="000000"/>
              </w:rPr>
            </w:pPr>
          </w:p>
        </w:tc>
        <w:tc>
          <w:tcPr>
            <w:tcW w:w="3231" w:type="dxa"/>
            <w:vMerge/>
          </w:tcPr>
          <w:p w:rsidR="00203D39" w:rsidRPr="000E4AE3" w:rsidRDefault="00203D39">
            <w:pPr>
              <w:rPr>
                <w:color w:val="000000"/>
              </w:rPr>
            </w:pPr>
          </w:p>
        </w:tc>
        <w:tc>
          <w:tcPr>
            <w:tcW w:w="2098" w:type="dxa"/>
            <w:gridSpan w:val="2"/>
          </w:tcPr>
          <w:p w:rsidR="00203D39" w:rsidRPr="000E4AE3" w:rsidRDefault="00203D39">
            <w:pPr>
              <w:pStyle w:val="ConsPlusNormal"/>
              <w:jc w:val="center"/>
              <w:rPr>
                <w:color w:val="000000"/>
              </w:rPr>
            </w:pPr>
            <w:r w:rsidRPr="000E4AE3">
              <w:rPr>
                <w:color w:val="000000"/>
              </w:rPr>
              <w:t>В городах, поселках городского типа с численностью населения менее 100 тыс. чел.</w:t>
            </w:r>
          </w:p>
        </w:tc>
        <w:tc>
          <w:tcPr>
            <w:tcW w:w="1077" w:type="dxa"/>
            <w:vMerge w:val="restart"/>
          </w:tcPr>
          <w:p w:rsidR="00203D39" w:rsidRPr="000E4AE3" w:rsidRDefault="00203D39">
            <w:pPr>
              <w:pStyle w:val="ConsPlusNormal"/>
              <w:jc w:val="center"/>
              <w:rPr>
                <w:color w:val="000000"/>
              </w:rPr>
            </w:pPr>
            <w:r w:rsidRPr="000E4AE3">
              <w:rPr>
                <w:color w:val="000000"/>
              </w:rPr>
              <w:t>В прочих населенных пунктах</w:t>
            </w:r>
          </w:p>
        </w:tc>
        <w:tc>
          <w:tcPr>
            <w:tcW w:w="1247" w:type="dxa"/>
            <w:vMerge w:val="restart"/>
          </w:tcPr>
          <w:p w:rsidR="00203D39" w:rsidRPr="000E4AE3" w:rsidRDefault="00203D39">
            <w:pPr>
              <w:pStyle w:val="ConsPlusNormal"/>
              <w:jc w:val="center"/>
              <w:rPr>
                <w:color w:val="000000"/>
              </w:rPr>
            </w:pPr>
            <w:r w:rsidRPr="000E4AE3">
              <w:rPr>
                <w:color w:val="000000"/>
              </w:rPr>
              <w:t>Вне населенных пунктов в пределах придорожной полосы дорог федерального и областного значения</w:t>
            </w:r>
          </w:p>
        </w:tc>
      </w:tr>
      <w:tr w:rsidR="00203D39" w:rsidRPr="000E4AE3">
        <w:tc>
          <w:tcPr>
            <w:tcW w:w="1417" w:type="dxa"/>
            <w:vMerge/>
          </w:tcPr>
          <w:p w:rsidR="00203D39" w:rsidRPr="000E4AE3" w:rsidRDefault="00203D39">
            <w:pPr>
              <w:rPr>
                <w:color w:val="000000"/>
              </w:rPr>
            </w:pPr>
          </w:p>
        </w:tc>
        <w:tc>
          <w:tcPr>
            <w:tcW w:w="3231" w:type="dxa"/>
            <w:vMerge/>
          </w:tcPr>
          <w:p w:rsidR="00203D39" w:rsidRPr="000E4AE3" w:rsidRDefault="00203D39">
            <w:pPr>
              <w:rPr>
                <w:color w:val="000000"/>
              </w:rPr>
            </w:pPr>
          </w:p>
        </w:tc>
        <w:tc>
          <w:tcPr>
            <w:tcW w:w="1134" w:type="dxa"/>
          </w:tcPr>
          <w:p w:rsidR="00203D39" w:rsidRPr="000E4AE3" w:rsidRDefault="00203D39">
            <w:pPr>
              <w:pStyle w:val="ConsPlusNormal"/>
              <w:jc w:val="center"/>
              <w:rPr>
                <w:color w:val="000000"/>
              </w:rPr>
            </w:pPr>
            <w:r w:rsidRPr="000E4AE3">
              <w:rPr>
                <w:color w:val="000000"/>
              </w:rPr>
              <w:t>1 зона</w:t>
            </w:r>
          </w:p>
        </w:tc>
        <w:tc>
          <w:tcPr>
            <w:tcW w:w="964" w:type="dxa"/>
          </w:tcPr>
          <w:p w:rsidR="00203D39" w:rsidRPr="000E4AE3" w:rsidRDefault="00203D39">
            <w:pPr>
              <w:pStyle w:val="ConsPlusNormal"/>
              <w:jc w:val="center"/>
              <w:rPr>
                <w:color w:val="000000"/>
              </w:rPr>
            </w:pPr>
            <w:r w:rsidRPr="000E4AE3">
              <w:rPr>
                <w:color w:val="000000"/>
              </w:rPr>
              <w:t>2 зона</w:t>
            </w:r>
          </w:p>
        </w:tc>
        <w:tc>
          <w:tcPr>
            <w:tcW w:w="1077" w:type="dxa"/>
            <w:vMerge/>
          </w:tcPr>
          <w:p w:rsidR="00203D39" w:rsidRPr="000E4AE3" w:rsidRDefault="00203D39">
            <w:pPr>
              <w:rPr>
                <w:color w:val="000000"/>
              </w:rPr>
            </w:pPr>
          </w:p>
        </w:tc>
        <w:tc>
          <w:tcPr>
            <w:tcW w:w="1247" w:type="dxa"/>
            <w:vMerge/>
          </w:tcPr>
          <w:p w:rsidR="00203D39" w:rsidRPr="000E4AE3" w:rsidRDefault="00203D39">
            <w:pPr>
              <w:rPr>
                <w:color w:val="000000"/>
              </w:rPr>
            </w:pPr>
          </w:p>
        </w:tc>
      </w:tr>
      <w:tr w:rsidR="00203D39" w:rsidRPr="000E4AE3">
        <w:tc>
          <w:tcPr>
            <w:tcW w:w="1417" w:type="dxa"/>
          </w:tcPr>
          <w:p w:rsidR="00203D39" w:rsidRPr="000E4AE3" w:rsidRDefault="00203D39">
            <w:pPr>
              <w:pStyle w:val="ConsPlusNormal"/>
              <w:jc w:val="center"/>
              <w:rPr>
                <w:color w:val="000000"/>
              </w:rPr>
            </w:pPr>
            <w:r w:rsidRPr="000E4AE3">
              <w:rPr>
                <w:color w:val="000000"/>
              </w:rPr>
              <w:t>А</w:t>
            </w:r>
          </w:p>
        </w:tc>
        <w:tc>
          <w:tcPr>
            <w:tcW w:w="3231" w:type="dxa"/>
          </w:tcPr>
          <w:p w:rsidR="00203D39" w:rsidRPr="000E4AE3" w:rsidRDefault="00203D39">
            <w:pPr>
              <w:pStyle w:val="ConsPlusNormal"/>
              <w:jc w:val="center"/>
              <w:rPr>
                <w:color w:val="000000"/>
              </w:rPr>
            </w:pPr>
            <w:r w:rsidRPr="000E4AE3">
              <w:rPr>
                <w:color w:val="000000"/>
              </w:rPr>
              <w:t>Б</w:t>
            </w:r>
          </w:p>
        </w:tc>
        <w:tc>
          <w:tcPr>
            <w:tcW w:w="1134" w:type="dxa"/>
          </w:tcPr>
          <w:p w:rsidR="00203D39" w:rsidRPr="000E4AE3" w:rsidRDefault="00203D39">
            <w:pPr>
              <w:pStyle w:val="ConsPlusNormal"/>
              <w:jc w:val="center"/>
              <w:rPr>
                <w:color w:val="000000"/>
              </w:rPr>
            </w:pPr>
            <w:r w:rsidRPr="000E4AE3">
              <w:rPr>
                <w:color w:val="000000"/>
              </w:rPr>
              <w:t>1.1</w:t>
            </w:r>
          </w:p>
        </w:tc>
        <w:tc>
          <w:tcPr>
            <w:tcW w:w="964" w:type="dxa"/>
          </w:tcPr>
          <w:p w:rsidR="00203D39" w:rsidRPr="000E4AE3" w:rsidRDefault="00203D39">
            <w:pPr>
              <w:pStyle w:val="ConsPlusNormal"/>
              <w:jc w:val="center"/>
              <w:rPr>
                <w:color w:val="000000"/>
              </w:rPr>
            </w:pPr>
            <w:r w:rsidRPr="000E4AE3">
              <w:rPr>
                <w:color w:val="000000"/>
              </w:rPr>
              <w:t>1.2</w:t>
            </w:r>
          </w:p>
        </w:tc>
        <w:tc>
          <w:tcPr>
            <w:tcW w:w="1077" w:type="dxa"/>
          </w:tcPr>
          <w:p w:rsidR="00203D39" w:rsidRPr="000E4AE3" w:rsidRDefault="00203D39">
            <w:pPr>
              <w:pStyle w:val="ConsPlusNormal"/>
              <w:jc w:val="center"/>
              <w:rPr>
                <w:color w:val="000000"/>
              </w:rPr>
            </w:pPr>
            <w:r w:rsidRPr="000E4AE3">
              <w:rPr>
                <w:color w:val="000000"/>
              </w:rPr>
              <w:t>2</w:t>
            </w:r>
          </w:p>
        </w:tc>
        <w:tc>
          <w:tcPr>
            <w:tcW w:w="1247" w:type="dxa"/>
          </w:tcPr>
          <w:p w:rsidR="00203D39" w:rsidRPr="000E4AE3" w:rsidRDefault="00203D39">
            <w:pPr>
              <w:pStyle w:val="ConsPlusNormal"/>
              <w:jc w:val="center"/>
              <w:rPr>
                <w:color w:val="000000"/>
              </w:rPr>
            </w:pPr>
            <w:r w:rsidRPr="000E4AE3">
              <w:rPr>
                <w:color w:val="000000"/>
              </w:rPr>
              <w:t>3</w:t>
            </w:r>
          </w:p>
        </w:tc>
      </w:tr>
      <w:tr w:rsidR="00203D39" w:rsidRPr="000E4AE3">
        <w:tc>
          <w:tcPr>
            <w:tcW w:w="1417" w:type="dxa"/>
          </w:tcPr>
          <w:p w:rsidR="00203D39" w:rsidRPr="000E4AE3" w:rsidRDefault="00203D39">
            <w:pPr>
              <w:pStyle w:val="ConsPlusNormal"/>
              <w:jc w:val="center"/>
              <w:rPr>
                <w:color w:val="000000"/>
              </w:rPr>
            </w:pPr>
            <w:r w:rsidRPr="000E4AE3">
              <w:rPr>
                <w:color w:val="000000"/>
              </w:rPr>
              <w:t>5ОП</w:t>
            </w:r>
          </w:p>
        </w:tc>
        <w:tc>
          <w:tcPr>
            <w:tcW w:w="3231" w:type="dxa"/>
          </w:tcPr>
          <w:p w:rsidR="00203D39" w:rsidRPr="000E4AE3" w:rsidRDefault="00203D39">
            <w:pPr>
              <w:pStyle w:val="ConsPlusNormal"/>
              <w:rPr>
                <w:color w:val="000000"/>
              </w:rPr>
            </w:pPr>
            <w:r w:rsidRPr="000E4AE3">
              <w:rPr>
                <w:color w:val="000000"/>
              </w:rPr>
              <w:t>Общественное питание:</w:t>
            </w:r>
          </w:p>
        </w:tc>
        <w:tc>
          <w:tcPr>
            <w:tcW w:w="1134" w:type="dxa"/>
          </w:tcPr>
          <w:p w:rsidR="00203D39" w:rsidRPr="000E4AE3" w:rsidRDefault="00203D39">
            <w:pPr>
              <w:pStyle w:val="ConsPlusNormal"/>
              <w:rPr>
                <w:color w:val="000000"/>
              </w:rPr>
            </w:pPr>
          </w:p>
        </w:tc>
        <w:tc>
          <w:tcPr>
            <w:tcW w:w="964" w:type="dxa"/>
          </w:tcPr>
          <w:p w:rsidR="00203D39" w:rsidRPr="000E4AE3" w:rsidRDefault="00203D39">
            <w:pPr>
              <w:pStyle w:val="ConsPlusNormal"/>
              <w:rPr>
                <w:color w:val="000000"/>
              </w:rPr>
            </w:pPr>
          </w:p>
        </w:tc>
        <w:tc>
          <w:tcPr>
            <w:tcW w:w="1077" w:type="dxa"/>
          </w:tcPr>
          <w:p w:rsidR="00203D39" w:rsidRPr="000E4AE3" w:rsidRDefault="00203D39">
            <w:pPr>
              <w:pStyle w:val="ConsPlusNormal"/>
              <w:rPr>
                <w:color w:val="000000"/>
              </w:rPr>
            </w:pPr>
          </w:p>
        </w:tc>
        <w:tc>
          <w:tcPr>
            <w:tcW w:w="1247" w:type="dxa"/>
          </w:tcPr>
          <w:p w:rsidR="00203D39" w:rsidRPr="000E4AE3" w:rsidRDefault="00203D39">
            <w:pPr>
              <w:pStyle w:val="ConsPlusNormal"/>
              <w:rPr>
                <w:color w:val="000000"/>
              </w:rPr>
            </w:pPr>
          </w:p>
        </w:tc>
      </w:tr>
      <w:tr w:rsidR="00203D39" w:rsidRPr="000E4AE3">
        <w:tc>
          <w:tcPr>
            <w:tcW w:w="1417" w:type="dxa"/>
            <w:vMerge w:val="restart"/>
          </w:tcPr>
          <w:p w:rsidR="00203D39" w:rsidRPr="000E4AE3" w:rsidRDefault="00203D39">
            <w:pPr>
              <w:pStyle w:val="ConsPlusNormal"/>
              <w:jc w:val="center"/>
              <w:rPr>
                <w:color w:val="000000"/>
              </w:rPr>
            </w:pPr>
            <w:r w:rsidRPr="000E4AE3">
              <w:rPr>
                <w:color w:val="000000"/>
              </w:rPr>
              <w:t>5ОП-1</w:t>
            </w:r>
          </w:p>
        </w:tc>
        <w:tc>
          <w:tcPr>
            <w:tcW w:w="3231" w:type="dxa"/>
          </w:tcPr>
          <w:p w:rsidR="00203D39" w:rsidRPr="000E4AE3" w:rsidRDefault="00203D39">
            <w:pPr>
              <w:pStyle w:val="ConsPlusNormal"/>
              <w:rPr>
                <w:color w:val="000000"/>
              </w:rPr>
            </w:pPr>
            <w:r w:rsidRPr="000E4AE3">
              <w:rPr>
                <w:color w:val="000000"/>
              </w:rPr>
              <w:t>Деятельность ресторанов, кафе и баров с площадью зала для обслуживания посетителей:</w:t>
            </w:r>
          </w:p>
        </w:tc>
        <w:tc>
          <w:tcPr>
            <w:tcW w:w="1134" w:type="dxa"/>
          </w:tcPr>
          <w:p w:rsidR="00203D39" w:rsidRPr="000E4AE3" w:rsidRDefault="00203D39">
            <w:pPr>
              <w:pStyle w:val="ConsPlusNormal"/>
              <w:rPr>
                <w:color w:val="000000"/>
              </w:rPr>
            </w:pPr>
          </w:p>
        </w:tc>
        <w:tc>
          <w:tcPr>
            <w:tcW w:w="964" w:type="dxa"/>
          </w:tcPr>
          <w:p w:rsidR="00203D39" w:rsidRPr="000E4AE3" w:rsidRDefault="00203D39">
            <w:pPr>
              <w:pStyle w:val="ConsPlusNormal"/>
              <w:rPr>
                <w:color w:val="000000"/>
              </w:rPr>
            </w:pPr>
          </w:p>
        </w:tc>
        <w:tc>
          <w:tcPr>
            <w:tcW w:w="1077" w:type="dxa"/>
          </w:tcPr>
          <w:p w:rsidR="00203D39" w:rsidRPr="000E4AE3" w:rsidRDefault="00203D39">
            <w:pPr>
              <w:pStyle w:val="ConsPlusNormal"/>
              <w:rPr>
                <w:color w:val="000000"/>
              </w:rPr>
            </w:pPr>
          </w:p>
        </w:tc>
        <w:tc>
          <w:tcPr>
            <w:tcW w:w="1247" w:type="dxa"/>
          </w:tcPr>
          <w:p w:rsidR="00203D39" w:rsidRPr="000E4AE3" w:rsidRDefault="00203D39">
            <w:pPr>
              <w:pStyle w:val="ConsPlusNormal"/>
              <w:rPr>
                <w:color w:val="000000"/>
              </w:rPr>
            </w:pPr>
          </w:p>
        </w:tc>
      </w:tr>
      <w:tr w:rsidR="00203D39" w:rsidRPr="000E4AE3">
        <w:tc>
          <w:tcPr>
            <w:tcW w:w="1417" w:type="dxa"/>
            <w:vMerge/>
          </w:tcPr>
          <w:p w:rsidR="00203D39" w:rsidRPr="000E4AE3" w:rsidRDefault="00203D39">
            <w:pPr>
              <w:rPr>
                <w:color w:val="000000"/>
              </w:rPr>
            </w:pPr>
          </w:p>
        </w:tc>
        <w:tc>
          <w:tcPr>
            <w:tcW w:w="3231" w:type="dxa"/>
          </w:tcPr>
          <w:p w:rsidR="00203D39" w:rsidRPr="000E4AE3" w:rsidRDefault="00203D39">
            <w:pPr>
              <w:pStyle w:val="ConsPlusNormal"/>
              <w:rPr>
                <w:color w:val="000000"/>
              </w:rPr>
            </w:pPr>
            <w:r w:rsidRPr="000E4AE3">
              <w:rPr>
                <w:color w:val="000000"/>
              </w:rPr>
              <w:t>до 50 кв. метров (включительно)</w:t>
            </w:r>
          </w:p>
        </w:tc>
        <w:tc>
          <w:tcPr>
            <w:tcW w:w="1134" w:type="dxa"/>
          </w:tcPr>
          <w:p w:rsidR="00203D39" w:rsidRPr="000E4AE3" w:rsidRDefault="00203D39">
            <w:pPr>
              <w:pStyle w:val="ConsPlusNormal"/>
              <w:jc w:val="center"/>
              <w:rPr>
                <w:color w:val="000000"/>
              </w:rPr>
            </w:pPr>
            <w:r w:rsidRPr="000E4AE3">
              <w:rPr>
                <w:color w:val="000000"/>
              </w:rPr>
              <w:t>0,449</w:t>
            </w:r>
          </w:p>
        </w:tc>
        <w:tc>
          <w:tcPr>
            <w:tcW w:w="964" w:type="dxa"/>
          </w:tcPr>
          <w:p w:rsidR="00203D39" w:rsidRPr="000E4AE3" w:rsidRDefault="00203D39">
            <w:pPr>
              <w:pStyle w:val="ConsPlusNormal"/>
              <w:jc w:val="center"/>
              <w:rPr>
                <w:color w:val="000000"/>
              </w:rPr>
            </w:pPr>
            <w:r w:rsidRPr="000E4AE3">
              <w:rPr>
                <w:color w:val="000000"/>
              </w:rPr>
              <w:t>0,366</w:t>
            </w:r>
          </w:p>
        </w:tc>
        <w:tc>
          <w:tcPr>
            <w:tcW w:w="1077" w:type="dxa"/>
          </w:tcPr>
          <w:p w:rsidR="00203D39" w:rsidRPr="000E4AE3" w:rsidRDefault="00203D39">
            <w:pPr>
              <w:pStyle w:val="ConsPlusNormal"/>
              <w:jc w:val="center"/>
              <w:rPr>
                <w:color w:val="000000"/>
              </w:rPr>
            </w:pPr>
            <w:r w:rsidRPr="000E4AE3">
              <w:rPr>
                <w:color w:val="000000"/>
              </w:rPr>
              <w:t>0,340</w:t>
            </w:r>
          </w:p>
        </w:tc>
        <w:tc>
          <w:tcPr>
            <w:tcW w:w="1247" w:type="dxa"/>
          </w:tcPr>
          <w:p w:rsidR="00203D39" w:rsidRPr="000E4AE3" w:rsidRDefault="00203D39">
            <w:pPr>
              <w:pStyle w:val="ConsPlusNormal"/>
              <w:jc w:val="center"/>
              <w:rPr>
                <w:color w:val="000000"/>
              </w:rPr>
            </w:pPr>
            <w:r w:rsidRPr="000E4AE3">
              <w:rPr>
                <w:color w:val="000000"/>
              </w:rPr>
              <w:t>1,000</w:t>
            </w:r>
          </w:p>
        </w:tc>
      </w:tr>
      <w:tr w:rsidR="00203D39" w:rsidRPr="000E4AE3">
        <w:tc>
          <w:tcPr>
            <w:tcW w:w="1417" w:type="dxa"/>
            <w:vMerge/>
          </w:tcPr>
          <w:p w:rsidR="00203D39" w:rsidRPr="000E4AE3" w:rsidRDefault="00203D39">
            <w:pPr>
              <w:rPr>
                <w:color w:val="000000"/>
              </w:rPr>
            </w:pPr>
          </w:p>
        </w:tc>
        <w:tc>
          <w:tcPr>
            <w:tcW w:w="3231" w:type="dxa"/>
          </w:tcPr>
          <w:p w:rsidR="00203D39" w:rsidRPr="000E4AE3" w:rsidRDefault="00203D39">
            <w:pPr>
              <w:pStyle w:val="ConsPlusNormal"/>
              <w:rPr>
                <w:color w:val="000000"/>
              </w:rPr>
            </w:pPr>
            <w:r w:rsidRPr="000E4AE3">
              <w:rPr>
                <w:color w:val="000000"/>
              </w:rPr>
              <w:t>свыше 50 до 100 кв. м</w:t>
            </w:r>
          </w:p>
        </w:tc>
        <w:tc>
          <w:tcPr>
            <w:tcW w:w="1134" w:type="dxa"/>
          </w:tcPr>
          <w:p w:rsidR="00203D39" w:rsidRPr="000E4AE3" w:rsidRDefault="00203D39">
            <w:pPr>
              <w:pStyle w:val="ConsPlusNormal"/>
              <w:jc w:val="center"/>
              <w:rPr>
                <w:color w:val="000000"/>
              </w:rPr>
            </w:pPr>
            <w:r w:rsidRPr="000E4AE3">
              <w:rPr>
                <w:color w:val="000000"/>
              </w:rPr>
              <w:t>0,394</w:t>
            </w:r>
          </w:p>
        </w:tc>
        <w:tc>
          <w:tcPr>
            <w:tcW w:w="964" w:type="dxa"/>
          </w:tcPr>
          <w:p w:rsidR="00203D39" w:rsidRPr="000E4AE3" w:rsidRDefault="00203D39">
            <w:pPr>
              <w:pStyle w:val="ConsPlusNormal"/>
              <w:jc w:val="center"/>
              <w:rPr>
                <w:color w:val="000000"/>
              </w:rPr>
            </w:pPr>
            <w:r w:rsidRPr="000E4AE3">
              <w:rPr>
                <w:color w:val="000000"/>
              </w:rPr>
              <w:t>0,327</w:t>
            </w:r>
          </w:p>
        </w:tc>
        <w:tc>
          <w:tcPr>
            <w:tcW w:w="1077" w:type="dxa"/>
          </w:tcPr>
          <w:p w:rsidR="00203D39" w:rsidRPr="000E4AE3" w:rsidRDefault="00203D39">
            <w:pPr>
              <w:pStyle w:val="ConsPlusNormal"/>
              <w:jc w:val="center"/>
              <w:rPr>
                <w:color w:val="000000"/>
              </w:rPr>
            </w:pPr>
            <w:r w:rsidRPr="000E4AE3">
              <w:rPr>
                <w:color w:val="000000"/>
              </w:rPr>
              <w:t>0,272</w:t>
            </w:r>
          </w:p>
        </w:tc>
        <w:tc>
          <w:tcPr>
            <w:tcW w:w="1247" w:type="dxa"/>
          </w:tcPr>
          <w:p w:rsidR="00203D39" w:rsidRPr="000E4AE3" w:rsidRDefault="00203D39">
            <w:pPr>
              <w:pStyle w:val="ConsPlusNormal"/>
              <w:jc w:val="center"/>
              <w:rPr>
                <w:color w:val="000000"/>
              </w:rPr>
            </w:pPr>
            <w:r w:rsidRPr="000E4AE3">
              <w:rPr>
                <w:color w:val="000000"/>
              </w:rPr>
              <w:t>1,000</w:t>
            </w:r>
          </w:p>
        </w:tc>
      </w:tr>
      <w:tr w:rsidR="00203D39" w:rsidRPr="000E4AE3">
        <w:tc>
          <w:tcPr>
            <w:tcW w:w="1417" w:type="dxa"/>
            <w:vMerge/>
          </w:tcPr>
          <w:p w:rsidR="00203D39" w:rsidRPr="000E4AE3" w:rsidRDefault="00203D39">
            <w:pPr>
              <w:rPr>
                <w:color w:val="000000"/>
              </w:rPr>
            </w:pPr>
          </w:p>
        </w:tc>
        <w:tc>
          <w:tcPr>
            <w:tcW w:w="3231" w:type="dxa"/>
          </w:tcPr>
          <w:p w:rsidR="00203D39" w:rsidRPr="000E4AE3" w:rsidRDefault="00203D39">
            <w:pPr>
              <w:pStyle w:val="ConsPlusNormal"/>
              <w:rPr>
                <w:color w:val="000000"/>
              </w:rPr>
            </w:pPr>
            <w:r w:rsidRPr="000E4AE3">
              <w:rPr>
                <w:color w:val="000000"/>
              </w:rPr>
              <w:t>свыше 100 до 150 кв. м</w:t>
            </w:r>
          </w:p>
        </w:tc>
        <w:tc>
          <w:tcPr>
            <w:tcW w:w="1134" w:type="dxa"/>
          </w:tcPr>
          <w:p w:rsidR="00203D39" w:rsidRPr="000E4AE3" w:rsidRDefault="00203D39">
            <w:pPr>
              <w:pStyle w:val="ConsPlusNormal"/>
              <w:jc w:val="center"/>
              <w:rPr>
                <w:color w:val="000000"/>
              </w:rPr>
            </w:pPr>
            <w:r w:rsidRPr="000E4AE3">
              <w:rPr>
                <w:color w:val="000000"/>
              </w:rPr>
              <w:t>0,340</w:t>
            </w:r>
          </w:p>
        </w:tc>
        <w:tc>
          <w:tcPr>
            <w:tcW w:w="964" w:type="dxa"/>
          </w:tcPr>
          <w:p w:rsidR="00203D39" w:rsidRPr="000E4AE3" w:rsidRDefault="00203D39">
            <w:pPr>
              <w:pStyle w:val="ConsPlusNormal"/>
              <w:jc w:val="center"/>
              <w:rPr>
                <w:color w:val="000000"/>
              </w:rPr>
            </w:pPr>
            <w:r w:rsidRPr="000E4AE3">
              <w:rPr>
                <w:color w:val="000000"/>
              </w:rPr>
              <w:t>0,258</w:t>
            </w:r>
          </w:p>
        </w:tc>
        <w:tc>
          <w:tcPr>
            <w:tcW w:w="1077" w:type="dxa"/>
          </w:tcPr>
          <w:p w:rsidR="00203D39" w:rsidRPr="000E4AE3" w:rsidRDefault="00203D39">
            <w:pPr>
              <w:pStyle w:val="ConsPlusNormal"/>
              <w:jc w:val="center"/>
              <w:rPr>
                <w:color w:val="000000"/>
              </w:rPr>
            </w:pPr>
            <w:r w:rsidRPr="000E4AE3">
              <w:rPr>
                <w:color w:val="000000"/>
              </w:rPr>
              <w:t>0,232</w:t>
            </w:r>
          </w:p>
        </w:tc>
        <w:tc>
          <w:tcPr>
            <w:tcW w:w="1247" w:type="dxa"/>
          </w:tcPr>
          <w:p w:rsidR="00203D39" w:rsidRPr="000E4AE3" w:rsidRDefault="00203D39">
            <w:pPr>
              <w:pStyle w:val="ConsPlusNormal"/>
              <w:jc w:val="center"/>
              <w:rPr>
                <w:color w:val="000000"/>
              </w:rPr>
            </w:pPr>
            <w:r w:rsidRPr="000E4AE3">
              <w:rPr>
                <w:color w:val="000000"/>
              </w:rPr>
              <w:t>0,232</w:t>
            </w:r>
          </w:p>
        </w:tc>
      </w:tr>
      <w:tr w:rsidR="00203D39" w:rsidRPr="000E4AE3">
        <w:tc>
          <w:tcPr>
            <w:tcW w:w="1417" w:type="dxa"/>
          </w:tcPr>
          <w:p w:rsidR="00203D39" w:rsidRPr="000E4AE3" w:rsidRDefault="00203D39">
            <w:pPr>
              <w:pStyle w:val="ConsPlusNormal"/>
              <w:jc w:val="center"/>
              <w:rPr>
                <w:color w:val="000000"/>
              </w:rPr>
            </w:pPr>
            <w:r w:rsidRPr="000E4AE3">
              <w:rPr>
                <w:color w:val="000000"/>
              </w:rPr>
              <w:t>5ОП-2</w:t>
            </w:r>
          </w:p>
        </w:tc>
        <w:tc>
          <w:tcPr>
            <w:tcW w:w="3231" w:type="dxa"/>
          </w:tcPr>
          <w:p w:rsidR="00203D39" w:rsidRPr="000E4AE3" w:rsidRDefault="00203D39">
            <w:pPr>
              <w:pStyle w:val="ConsPlusNormal"/>
              <w:rPr>
                <w:color w:val="000000"/>
              </w:rPr>
            </w:pPr>
            <w:r w:rsidRPr="000E4AE3">
              <w:rPr>
                <w:color w:val="000000"/>
              </w:rPr>
              <w:t>Деятельность сезонных кафе, в том числе на открытой территории, кафе-мороженое</w:t>
            </w:r>
          </w:p>
        </w:tc>
        <w:tc>
          <w:tcPr>
            <w:tcW w:w="1134" w:type="dxa"/>
          </w:tcPr>
          <w:p w:rsidR="00203D39" w:rsidRPr="000E4AE3" w:rsidRDefault="00203D39">
            <w:pPr>
              <w:pStyle w:val="ConsPlusNormal"/>
              <w:jc w:val="center"/>
              <w:rPr>
                <w:color w:val="000000"/>
              </w:rPr>
            </w:pPr>
            <w:r w:rsidRPr="000E4AE3">
              <w:rPr>
                <w:color w:val="000000"/>
              </w:rPr>
              <w:t>0,340</w:t>
            </w:r>
          </w:p>
        </w:tc>
        <w:tc>
          <w:tcPr>
            <w:tcW w:w="964" w:type="dxa"/>
          </w:tcPr>
          <w:p w:rsidR="00203D39" w:rsidRPr="000E4AE3" w:rsidRDefault="00203D39">
            <w:pPr>
              <w:pStyle w:val="ConsPlusNormal"/>
              <w:jc w:val="center"/>
              <w:rPr>
                <w:color w:val="000000"/>
              </w:rPr>
            </w:pPr>
            <w:r w:rsidRPr="000E4AE3">
              <w:rPr>
                <w:color w:val="000000"/>
              </w:rPr>
              <w:t>0,258</w:t>
            </w:r>
          </w:p>
        </w:tc>
        <w:tc>
          <w:tcPr>
            <w:tcW w:w="1077" w:type="dxa"/>
          </w:tcPr>
          <w:p w:rsidR="00203D39" w:rsidRPr="000E4AE3" w:rsidRDefault="00203D39">
            <w:pPr>
              <w:pStyle w:val="ConsPlusNormal"/>
              <w:jc w:val="center"/>
              <w:rPr>
                <w:color w:val="000000"/>
              </w:rPr>
            </w:pPr>
            <w:r w:rsidRPr="000E4AE3">
              <w:rPr>
                <w:color w:val="000000"/>
              </w:rPr>
              <w:t>0,232</w:t>
            </w:r>
          </w:p>
        </w:tc>
        <w:tc>
          <w:tcPr>
            <w:tcW w:w="1247" w:type="dxa"/>
          </w:tcPr>
          <w:p w:rsidR="00203D39" w:rsidRPr="000E4AE3" w:rsidRDefault="00203D39">
            <w:pPr>
              <w:pStyle w:val="ConsPlusNormal"/>
              <w:jc w:val="center"/>
              <w:rPr>
                <w:color w:val="000000"/>
              </w:rPr>
            </w:pPr>
            <w:r w:rsidRPr="000E4AE3">
              <w:rPr>
                <w:color w:val="000000"/>
              </w:rPr>
              <w:t>0,232</w:t>
            </w:r>
          </w:p>
        </w:tc>
      </w:tr>
      <w:tr w:rsidR="00203D39" w:rsidRPr="000E4AE3">
        <w:tc>
          <w:tcPr>
            <w:tcW w:w="1417" w:type="dxa"/>
            <w:vMerge w:val="restart"/>
          </w:tcPr>
          <w:p w:rsidR="00203D39" w:rsidRPr="000E4AE3" w:rsidRDefault="00203D39">
            <w:pPr>
              <w:pStyle w:val="ConsPlusNormal"/>
              <w:jc w:val="center"/>
              <w:rPr>
                <w:color w:val="000000"/>
              </w:rPr>
            </w:pPr>
            <w:r w:rsidRPr="000E4AE3">
              <w:rPr>
                <w:color w:val="000000"/>
              </w:rPr>
              <w:t>5ОП-4</w:t>
            </w:r>
          </w:p>
        </w:tc>
        <w:tc>
          <w:tcPr>
            <w:tcW w:w="3231" w:type="dxa"/>
          </w:tcPr>
          <w:p w:rsidR="00203D39" w:rsidRPr="000E4AE3" w:rsidRDefault="00203D39">
            <w:pPr>
              <w:pStyle w:val="ConsPlusNormal"/>
              <w:rPr>
                <w:color w:val="000000"/>
              </w:rPr>
            </w:pPr>
            <w:r w:rsidRPr="000E4AE3">
              <w:rPr>
                <w:color w:val="000000"/>
              </w:rPr>
              <w:t>Деятельность столовых с площадью зала для обслуживания посетителей:</w:t>
            </w:r>
          </w:p>
        </w:tc>
        <w:tc>
          <w:tcPr>
            <w:tcW w:w="1134" w:type="dxa"/>
          </w:tcPr>
          <w:p w:rsidR="00203D39" w:rsidRPr="000E4AE3" w:rsidRDefault="00203D39">
            <w:pPr>
              <w:pStyle w:val="ConsPlusNormal"/>
              <w:rPr>
                <w:color w:val="000000"/>
              </w:rPr>
            </w:pPr>
          </w:p>
        </w:tc>
        <w:tc>
          <w:tcPr>
            <w:tcW w:w="964" w:type="dxa"/>
          </w:tcPr>
          <w:p w:rsidR="00203D39" w:rsidRPr="000E4AE3" w:rsidRDefault="00203D39">
            <w:pPr>
              <w:pStyle w:val="ConsPlusNormal"/>
              <w:rPr>
                <w:color w:val="000000"/>
              </w:rPr>
            </w:pPr>
          </w:p>
        </w:tc>
        <w:tc>
          <w:tcPr>
            <w:tcW w:w="1077" w:type="dxa"/>
          </w:tcPr>
          <w:p w:rsidR="00203D39" w:rsidRPr="000E4AE3" w:rsidRDefault="00203D39">
            <w:pPr>
              <w:pStyle w:val="ConsPlusNormal"/>
              <w:rPr>
                <w:color w:val="000000"/>
              </w:rPr>
            </w:pPr>
          </w:p>
        </w:tc>
        <w:tc>
          <w:tcPr>
            <w:tcW w:w="1247" w:type="dxa"/>
          </w:tcPr>
          <w:p w:rsidR="00203D39" w:rsidRPr="000E4AE3" w:rsidRDefault="00203D39">
            <w:pPr>
              <w:pStyle w:val="ConsPlusNormal"/>
              <w:rPr>
                <w:color w:val="000000"/>
              </w:rPr>
            </w:pPr>
          </w:p>
        </w:tc>
      </w:tr>
      <w:tr w:rsidR="00203D39" w:rsidRPr="000E4AE3">
        <w:tc>
          <w:tcPr>
            <w:tcW w:w="1417" w:type="dxa"/>
            <w:vMerge/>
          </w:tcPr>
          <w:p w:rsidR="00203D39" w:rsidRPr="000E4AE3" w:rsidRDefault="00203D39">
            <w:pPr>
              <w:rPr>
                <w:color w:val="000000"/>
              </w:rPr>
            </w:pPr>
          </w:p>
        </w:tc>
        <w:tc>
          <w:tcPr>
            <w:tcW w:w="3231" w:type="dxa"/>
          </w:tcPr>
          <w:p w:rsidR="00203D39" w:rsidRPr="000E4AE3" w:rsidRDefault="00203D39">
            <w:pPr>
              <w:pStyle w:val="ConsPlusNormal"/>
              <w:rPr>
                <w:color w:val="000000"/>
              </w:rPr>
            </w:pPr>
            <w:r w:rsidRPr="000E4AE3">
              <w:rPr>
                <w:color w:val="000000"/>
              </w:rPr>
              <w:t>до 50 кв. метров (включительно)</w:t>
            </w:r>
          </w:p>
        </w:tc>
        <w:tc>
          <w:tcPr>
            <w:tcW w:w="1134" w:type="dxa"/>
          </w:tcPr>
          <w:p w:rsidR="00203D39" w:rsidRPr="000E4AE3" w:rsidRDefault="00203D39">
            <w:pPr>
              <w:pStyle w:val="ConsPlusNormal"/>
              <w:jc w:val="center"/>
              <w:rPr>
                <w:color w:val="000000"/>
              </w:rPr>
            </w:pPr>
            <w:r w:rsidRPr="000E4AE3">
              <w:rPr>
                <w:color w:val="000000"/>
              </w:rPr>
              <w:t>0,163</w:t>
            </w:r>
          </w:p>
        </w:tc>
        <w:tc>
          <w:tcPr>
            <w:tcW w:w="964" w:type="dxa"/>
          </w:tcPr>
          <w:p w:rsidR="00203D39" w:rsidRPr="000E4AE3" w:rsidRDefault="00203D39">
            <w:pPr>
              <w:pStyle w:val="ConsPlusNormal"/>
              <w:jc w:val="center"/>
              <w:rPr>
                <w:color w:val="000000"/>
              </w:rPr>
            </w:pPr>
            <w:r w:rsidRPr="000E4AE3">
              <w:rPr>
                <w:color w:val="000000"/>
              </w:rPr>
              <w:t>0,149</w:t>
            </w:r>
          </w:p>
        </w:tc>
        <w:tc>
          <w:tcPr>
            <w:tcW w:w="1077" w:type="dxa"/>
          </w:tcPr>
          <w:p w:rsidR="00203D39" w:rsidRPr="000E4AE3" w:rsidRDefault="00203D39">
            <w:pPr>
              <w:pStyle w:val="ConsPlusNormal"/>
              <w:jc w:val="center"/>
              <w:rPr>
                <w:color w:val="000000"/>
              </w:rPr>
            </w:pPr>
            <w:r w:rsidRPr="000E4AE3">
              <w:rPr>
                <w:color w:val="000000"/>
              </w:rPr>
              <w:t>0,137</w:t>
            </w:r>
          </w:p>
        </w:tc>
        <w:tc>
          <w:tcPr>
            <w:tcW w:w="1247" w:type="dxa"/>
          </w:tcPr>
          <w:p w:rsidR="00203D39" w:rsidRPr="000E4AE3" w:rsidRDefault="00203D39">
            <w:pPr>
              <w:pStyle w:val="ConsPlusNormal"/>
              <w:jc w:val="center"/>
              <w:rPr>
                <w:color w:val="000000"/>
              </w:rPr>
            </w:pPr>
            <w:r w:rsidRPr="000E4AE3">
              <w:rPr>
                <w:color w:val="000000"/>
              </w:rPr>
              <w:t>0,489</w:t>
            </w:r>
          </w:p>
        </w:tc>
      </w:tr>
      <w:tr w:rsidR="00203D39" w:rsidRPr="000E4AE3">
        <w:tc>
          <w:tcPr>
            <w:tcW w:w="1417" w:type="dxa"/>
            <w:vMerge/>
          </w:tcPr>
          <w:p w:rsidR="00203D39" w:rsidRPr="000E4AE3" w:rsidRDefault="00203D39">
            <w:pPr>
              <w:rPr>
                <w:color w:val="000000"/>
              </w:rPr>
            </w:pPr>
          </w:p>
        </w:tc>
        <w:tc>
          <w:tcPr>
            <w:tcW w:w="3231" w:type="dxa"/>
          </w:tcPr>
          <w:p w:rsidR="00203D39" w:rsidRPr="000E4AE3" w:rsidRDefault="00203D39">
            <w:pPr>
              <w:pStyle w:val="ConsPlusNormal"/>
              <w:rPr>
                <w:color w:val="000000"/>
              </w:rPr>
            </w:pPr>
            <w:r w:rsidRPr="000E4AE3">
              <w:rPr>
                <w:color w:val="000000"/>
              </w:rPr>
              <w:t>свыше 50 до 100 кв. м</w:t>
            </w:r>
          </w:p>
        </w:tc>
        <w:tc>
          <w:tcPr>
            <w:tcW w:w="1134" w:type="dxa"/>
          </w:tcPr>
          <w:p w:rsidR="00203D39" w:rsidRPr="000E4AE3" w:rsidRDefault="00203D39">
            <w:pPr>
              <w:pStyle w:val="ConsPlusNormal"/>
              <w:jc w:val="center"/>
              <w:rPr>
                <w:color w:val="000000"/>
              </w:rPr>
            </w:pPr>
            <w:r w:rsidRPr="000E4AE3">
              <w:rPr>
                <w:color w:val="000000"/>
              </w:rPr>
              <w:t>0,149</w:t>
            </w:r>
          </w:p>
        </w:tc>
        <w:tc>
          <w:tcPr>
            <w:tcW w:w="964" w:type="dxa"/>
          </w:tcPr>
          <w:p w:rsidR="00203D39" w:rsidRPr="000E4AE3" w:rsidRDefault="00203D39">
            <w:pPr>
              <w:pStyle w:val="ConsPlusNormal"/>
              <w:jc w:val="center"/>
              <w:rPr>
                <w:color w:val="000000"/>
              </w:rPr>
            </w:pPr>
            <w:r w:rsidRPr="000E4AE3">
              <w:rPr>
                <w:color w:val="000000"/>
              </w:rPr>
              <w:t>0,137</w:t>
            </w:r>
          </w:p>
        </w:tc>
        <w:tc>
          <w:tcPr>
            <w:tcW w:w="1077" w:type="dxa"/>
          </w:tcPr>
          <w:p w:rsidR="00203D39" w:rsidRPr="000E4AE3" w:rsidRDefault="00203D39">
            <w:pPr>
              <w:pStyle w:val="ConsPlusNormal"/>
              <w:jc w:val="center"/>
              <w:rPr>
                <w:color w:val="000000"/>
              </w:rPr>
            </w:pPr>
            <w:r w:rsidRPr="000E4AE3">
              <w:rPr>
                <w:color w:val="000000"/>
              </w:rPr>
              <w:t>0,123</w:t>
            </w:r>
          </w:p>
        </w:tc>
        <w:tc>
          <w:tcPr>
            <w:tcW w:w="1247" w:type="dxa"/>
          </w:tcPr>
          <w:p w:rsidR="00203D39" w:rsidRPr="000E4AE3" w:rsidRDefault="00203D39">
            <w:pPr>
              <w:pStyle w:val="ConsPlusNormal"/>
              <w:jc w:val="center"/>
              <w:rPr>
                <w:color w:val="000000"/>
              </w:rPr>
            </w:pPr>
            <w:r w:rsidRPr="000E4AE3">
              <w:rPr>
                <w:color w:val="000000"/>
              </w:rPr>
              <w:t>0,449</w:t>
            </w:r>
          </w:p>
        </w:tc>
      </w:tr>
      <w:tr w:rsidR="00203D39" w:rsidRPr="000E4AE3">
        <w:tc>
          <w:tcPr>
            <w:tcW w:w="1417" w:type="dxa"/>
            <w:vMerge/>
          </w:tcPr>
          <w:p w:rsidR="00203D39" w:rsidRPr="000E4AE3" w:rsidRDefault="00203D39">
            <w:pPr>
              <w:rPr>
                <w:color w:val="000000"/>
              </w:rPr>
            </w:pPr>
          </w:p>
        </w:tc>
        <w:tc>
          <w:tcPr>
            <w:tcW w:w="3231" w:type="dxa"/>
          </w:tcPr>
          <w:p w:rsidR="00203D39" w:rsidRPr="000E4AE3" w:rsidRDefault="00203D39">
            <w:pPr>
              <w:pStyle w:val="ConsPlusNormal"/>
              <w:rPr>
                <w:color w:val="000000"/>
              </w:rPr>
            </w:pPr>
            <w:r w:rsidRPr="000E4AE3">
              <w:rPr>
                <w:color w:val="000000"/>
              </w:rPr>
              <w:t>свыше 100 до 150 кв. м</w:t>
            </w:r>
          </w:p>
        </w:tc>
        <w:tc>
          <w:tcPr>
            <w:tcW w:w="1134" w:type="dxa"/>
          </w:tcPr>
          <w:p w:rsidR="00203D39" w:rsidRPr="000E4AE3" w:rsidRDefault="00203D39">
            <w:pPr>
              <w:pStyle w:val="ConsPlusNormal"/>
              <w:jc w:val="center"/>
              <w:rPr>
                <w:color w:val="000000"/>
              </w:rPr>
            </w:pPr>
            <w:r w:rsidRPr="000E4AE3">
              <w:rPr>
                <w:color w:val="000000"/>
              </w:rPr>
              <w:t>0,149</w:t>
            </w:r>
          </w:p>
        </w:tc>
        <w:tc>
          <w:tcPr>
            <w:tcW w:w="964" w:type="dxa"/>
          </w:tcPr>
          <w:p w:rsidR="00203D39" w:rsidRPr="000E4AE3" w:rsidRDefault="00203D39">
            <w:pPr>
              <w:pStyle w:val="ConsPlusNormal"/>
              <w:jc w:val="center"/>
              <w:rPr>
                <w:color w:val="000000"/>
              </w:rPr>
            </w:pPr>
            <w:r w:rsidRPr="000E4AE3">
              <w:rPr>
                <w:color w:val="000000"/>
              </w:rPr>
              <w:t>0,123</w:t>
            </w:r>
          </w:p>
        </w:tc>
        <w:tc>
          <w:tcPr>
            <w:tcW w:w="1077" w:type="dxa"/>
          </w:tcPr>
          <w:p w:rsidR="00203D39" w:rsidRPr="000E4AE3" w:rsidRDefault="00203D39">
            <w:pPr>
              <w:pStyle w:val="ConsPlusNormal"/>
              <w:jc w:val="center"/>
              <w:rPr>
                <w:color w:val="000000"/>
              </w:rPr>
            </w:pPr>
            <w:r w:rsidRPr="000E4AE3">
              <w:rPr>
                <w:color w:val="000000"/>
              </w:rPr>
              <w:t>0,109</w:t>
            </w:r>
          </w:p>
        </w:tc>
        <w:tc>
          <w:tcPr>
            <w:tcW w:w="1247" w:type="dxa"/>
          </w:tcPr>
          <w:p w:rsidR="00203D39" w:rsidRPr="000E4AE3" w:rsidRDefault="00203D39">
            <w:pPr>
              <w:pStyle w:val="ConsPlusNormal"/>
              <w:jc w:val="center"/>
              <w:rPr>
                <w:color w:val="000000"/>
              </w:rPr>
            </w:pPr>
            <w:r w:rsidRPr="000E4AE3">
              <w:rPr>
                <w:color w:val="000000"/>
              </w:rPr>
              <w:t>0,394</w:t>
            </w:r>
          </w:p>
        </w:tc>
      </w:tr>
      <w:tr w:rsidR="00203D39" w:rsidRPr="000E4AE3">
        <w:tc>
          <w:tcPr>
            <w:tcW w:w="1417" w:type="dxa"/>
          </w:tcPr>
          <w:p w:rsidR="00203D39" w:rsidRPr="000E4AE3" w:rsidRDefault="00203D39">
            <w:pPr>
              <w:pStyle w:val="ConsPlusNormal"/>
              <w:jc w:val="center"/>
              <w:rPr>
                <w:color w:val="000000"/>
              </w:rPr>
            </w:pPr>
            <w:r w:rsidRPr="000E4AE3">
              <w:rPr>
                <w:color w:val="000000"/>
              </w:rPr>
              <w:t>5ОП-5</w:t>
            </w:r>
          </w:p>
        </w:tc>
        <w:tc>
          <w:tcPr>
            <w:tcW w:w="3231" w:type="dxa"/>
          </w:tcPr>
          <w:p w:rsidR="00203D39" w:rsidRPr="000E4AE3" w:rsidRDefault="00203D39">
            <w:pPr>
              <w:pStyle w:val="ConsPlusNormal"/>
              <w:rPr>
                <w:color w:val="000000"/>
              </w:rPr>
            </w:pPr>
            <w:r w:rsidRPr="000E4AE3">
              <w:rPr>
                <w:color w:val="000000"/>
              </w:rPr>
              <w:t>Деятельность школьных, студенческих и рабочих столовых, а также центров социальной поддержки</w:t>
            </w:r>
          </w:p>
        </w:tc>
        <w:tc>
          <w:tcPr>
            <w:tcW w:w="1134" w:type="dxa"/>
          </w:tcPr>
          <w:p w:rsidR="00203D39" w:rsidRPr="000E4AE3" w:rsidRDefault="00203D39">
            <w:pPr>
              <w:pStyle w:val="ConsPlusNormal"/>
              <w:jc w:val="center"/>
              <w:rPr>
                <w:color w:val="000000"/>
              </w:rPr>
            </w:pPr>
            <w:r w:rsidRPr="000E4AE3">
              <w:rPr>
                <w:color w:val="000000"/>
              </w:rPr>
              <w:t>0,040</w:t>
            </w:r>
          </w:p>
        </w:tc>
        <w:tc>
          <w:tcPr>
            <w:tcW w:w="964" w:type="dxa"/>
          </w:tcPr>
          <w:p w:rsidR="00203D39" w:rsidRPr="000E4AE3" w:rsidRDefault="00203D39">
            <w:pPr>
              <w:pStyle w:val="ConsPlusNormal"/>
              <w:jc w:val="center"/>
              <w:rPr>
                <w:color w:val="000000"/>
              </w:rPr>
            </w:pPr>
            <w:r w:rsidRPr="000E4AE3">
              <w:rPr>
                <w:color w:val="000000"/>
              </w:rPr>
              <w:t>0,040</w:t>
            </w:r>
          </w:p>
        </w:tc>
        <w:tc>
          <w:tcPr>
            <w:tcW w:w="1077" w:type="dxa"/>
          </w:tcPr>
          <w:p w:rsidR="00203D39" w:rsidRPr="000E4AE3" w:rsidRDefault="00203D39">
            <w:pPr>
              <w:pStyle w:val="ConsPlusNormal"/>
              <w:jc w:val="center"/>
              <w:rPr>
                <w:color w:val="000000"/>
              </w:rPr>
            </w:pPr>
            <w:r w:rsidRPr="000E4AE3">
              <w:rPr>
                <w:color w:val="000000"/>
              </w:rPr>
              <w:t>0,040</w:t>
            </w:r>
          </w:p>
        </w:tc>
        <w:tc>
          <w:tcPr>
            <w:tcW w:w="1247" w:type="dxa"/>
          </w:tcPr>
          <w:p w:rsidR="00203D39" w:rsidRPr="000E4AE3" w:rsidRDefault="00203D39">
            <w:pPr>
              <w:pStyle w:val="ConsPlusNormal"/>
              <w:jc w:val="center"/>
              <w:rPr>
                <w:color w:val="000000"/>
              </w:rPr>
            </w:pPr>
            <w:r w:rsidRPr="000E4AE3">
              <w:rPr>
                <w:color w:val="000000"/>
              </w:rPr>
              <w:t>0,163</w:t>
            </w:r>
          </w:p>
        </w:tc>
      </w:tr>
      <w:tr w:rsidR="00203D39" w:rsidRPr="000E4AE3">
        <w:tc>
          <w:tcPr>
            <w:tcW w:w="1417" w:type="dxa"/>
          </w:tcPr>
          <w:p w:rsidR="00203D39" w:rsidRPr="000E4AE3" w:rsidRDefault="00203D39">
            <w:pPr>
              <w:pStyle w:val="ConsPlusNormal"/>
              <w:jc w:val="center"/>
              <w:rPr>
                <w:color w:val="000000"/>
              </w:rPr>
            </w:pPr>
            <w:r w:rsidRPr="000E4AE3">
              <w:rPr>
                <w:color w:val="000000"/>
              </w:rPr>
              <w:t>5ОП-6</w:t>
            </w:r>
          </w:p>
        </w:tc>
        <w:tc>
          <w:tcPr>
            <w:tcW w:w="3231" w:type="dxa"/>
          </w:tcPr>
          <w:p w:rsidR="00203D39" w:rsidRPr="000E4AE3" w:rsidRDefault="00203D39">
            <w:pPr>
              <w:pStyle w:val="ConsPlusNormal"/>
              <w:rPr>
                <w:color w:val="000000"/>
              </w:rPr>
            </w:pPr>
            <w:r w:rsidRPr="000E4AE3">
              <w:rPr>
                <w:color w:val="000000"/>
              </w:rPr>
              <w:t>Деятельность точек общепита системы потребительской кооперации</w:t>
            </w:r>
          </w:p>
        </w:tc>
        <w:tc>
          <w:tcPr>
            <w:tcW w:w="1134" w:type="dxa"/>
          </w:tcPr>
          <w:p w:rsidR="00203D39" w:rsidRPr="000E4AE3" w:rsidRDefault="00203D39">
            <w:pPr>
              <w:pStyle w:val="ConsPlusNormal"/>
              <w:jc w:val="center"/>
              <w:rPr>
                <w:color w:val="000000"/>
              </w:rPr>
            </w:pPr>
            <w:r w:rsidRPr="000E4AE3">
              <w:rPr>
                <w:color w:val="000000"/>
              </w:rPr>
              <w:t>0,040</w:t>
            </w:r>
          </w:p>
        </w:tc>
        <w:tc>
          <w:tcPr>
            <w:tcW w:w="964" w:type="dxa"/>
          </w:tcPr>
          <w:p w:rsidR="00203D39" w:rsidRPr="000E4AE3" w:rsidRDefault="00203D39">
            <w:pPr>
              <w:pStyle w:val="ConsPlusNormal"/>
              <w:jc w:val="center"/>
              <w:rPr>
                <w:color w:val="000000"/>
              </w:rPr>
            </w:pPr>
            <w:r w:rsidRPr="000E4AE3">
              <w:rPr>
                <w:color w:val="000000"/>
              </w:rPr>
              <w:t>0,040</w:t>
            </w:r>
          </w:p>
        </w:tc>
        <w:tc>
          <w:tcPr>
            <w:tcW w:w="1077" w:type="dxa"/>
          </w:tcPr>
          <w:p w:rsidR="00203D39" w:rsidRPr="000E4AE3" w:rsidRDefault="00203D39">
            <w:pPr>
              <w:pStyle w:val="ConsPlusNormal"/>
              <w:jc w:val="center"/>
              <w:rPr>
                <w:color w:val="000000"/>
              </w:rPr>
            </w:pPr>
            <w:r w:rsidRPr="000E4AE3">
              <w:rPr>
                <w:color w:val="000000"/>
              </w:rPr>
              <w:t>0,040</w:t>
            </w:r>
          </w:p>
        </w:tc>
        <w:tc>
          <w:tcPr>
            <w:tcW w:w="1247" w:type="dxa"/>
          </w:tcPr>
          <w:p w:rsidR="00203D39" w:rsidRPr="000E4AE3" w:rsidRDefault="00203D39">
            <w:pPr>
              <w:pStyle w:val="ConsPlusNormal"/>
              <w:jc w:val="center"/>
              <w:rPr>
                <w:color w:val="000000"/>
              </w:rPr>
            </w:pPr>
            <w:r w:rsidRPr="000E4AE3">
              <w:rPr>
                <w:color w:val="000000"/>
              </w:rPr>
              <w:t>0,272</w:t>
            </w:r>
          </w:p>
        </w:tc>
      </w:tr>
      <w:tr w:rsidR="00203D39" w:rsidRPr="000E4AE3">
        <w:tc>
          <w:tcPr>
            <w:tcW w:w="1417" w:type="dxa"/>
          </w:tcPr>
          <w:p w:rsidR="00203D39" w:rsidRPr="000E4AE3" w:rsidRDefault="00203D39">
            <w:pPr>
              <w:pStyle w:val="ConsPlusNormal"/>
              <w:jc w:val="center"/>
              <w:rPr>
                <w:color w:val="000000"/>
              </w:rPr>
            </w:pPr>
            <w:r w:rsidRPr="000E4AE3">
              <w:rPr>
                <w:color w:val="000000"/>
              </w:rPr>
              <w:t>5ОП-7</w:t>
            </w:r>
          </w:p>
        </w:tc>
        <w:tc>
          <w:tcPr>
            <w:tcW w:w="3231" w:type="dxa"/>
          </w:tcPr>
          <w:p w:rsidR="00203D39" w:rsidRPr="000E4AE3" w:rsidRDefault="00203D39">
            <w:pPr>
              <w:pStyle w:val="ConsPlusNormal"/>
              <w:rPr>
                <w:color w:val="000000"/>
              </w:rPr>
            </w:pPr>
            <w:r w:rsidRPr="000E4AE3">
              <w:rPr>
                <w:color w:val="000000"/>
              </w:rPr>
              <w:t>Деятельность закусочных и других стационарных точек общепита</w:t>
            </w:r>
          </w:p>
        </w:tc>
        <w:tc>
          <w:tcPr>
            <w:tcW w:w="1134" w:type="dxa"/>
          </w:tcPr>
          <w:p w:rsidR="00203D39" w:rsidRPr="000E4AE3" w:rsidRDefault="00203D39">
            <w:pPr>
              <w:pStyle w:val="ConsPlusNormal"/>
              <w:jc w:val="center"/>
              <w:rPr>
                <w:color w:val="000000"/>
              </w:rPr>
            </w:pPr>
            <w:r w:rsidRPr="000E4AE3">
              <w:rPr>
                <w:color w:val="000000"/>
              </w:rPr>
              <w:t>0,449</w:t>
            </w:r>
          </w:p>
        </w:tc>
        <w:tc>
          <w:tcPr>
            <w:tcW w:w="964" w:type="dxa"/>
          </w:tcPr>
          <w:p w:rsidR="00203D39" w:rsidRPr="000E4AE3" w:rsidRDefault="00203D39">
            <w:pPr>
              <w:pStyle w:val="ConsPlusNormal"/>
              <w:jc w:val="center"/>
              <w:rPr>
                <w:color w:val="000000"/>
              </w:rPr>
            </w:pPr>
            <w:r w:rsidRPr="000E4AE3">
              <w:rPr>
                <w:color w:val="000000"/>
              </w:rPr>
              <w:t>0,366</w:t>
            </w:r>
          </w:p>
        </w:tc>
        <w:tc>
          <w:tcPr>
            <w:tcW w:w="1077" w:type="dxa"/>
          </w:tcPr>
          <w:p w:rsidR="00203D39" w:rsidRPr="000E4AE3" w:rsidRDefault="00203D39">
            <w:pPr>
              <w:pStyle w:val="ConsPlusNormal"/>
              <w:jc w:val="center"/>
              <w:rPr>
                <w:color w:val="000000"/>
              </w:rPr>
            </w:pPr>
            <w:r w:rsidRPr="000E4AE3">
              <w:rPr>
                <w:color w:val="000000"/>
              </w:rPr>
              <w:t>0,340</w:t>
            </w:r>
          </w:p>
        </w:tc>
        <w:tc>
          <w:tcPr>
            <w:tcW w:w="1247" w:type="dxa"/>
          </w:tcPr>
          <w:p w:rsidR="00203D39" w:rsidRPr="000E4AE3" w:rsidRDefault="00203D39">
            <w:pPr>
              <w:pStyle w:val="ConsPlusNormal"/>
              <w:jc w:val="center"/>
              <w:rPr>
                <w:color w:val="000000"/>
              </w:rPr>
            </w:pPr>
            <w:r w:rsidRPr="000E4AE3">
              <w:rPr>
                <w:color w:val="000000"/>
              </w:rPr>
              <w:t>1,000</w:t>
            </w:r>
          </w:p>
        </w:tc>
      </w:tr>
      <w:tr w:rsidR="00203D39" w:rsidRPr="000E4AE3">
        <w:tc>
          <w:tcPr>
            <w:tcW w:w="1417" w:type="dxa"/>
          </w:tcPr>
          <w:p w:rsidR="00203D39" w:rsidRPr="000E4AE3" w:rsidRDefault="00203D39">
            <w:pPr>
              <w:pStyle w:val="ConsPlusNormal"/>
              <w:jc w:val="center"/>
              <w:rPr>
                <w:color w:val="000000"/>
              </w:rPr>
            </w:pPr>
            <w:r w:rsidRPr="000E4AE3">
              <w:rPr>
                <w:color w:val="000000"/>
              </w:rPr>
              <w:t>5ОП-8</w:t>
            </w:r>
          </w:p>
        </w:tc>
        <w:tc>
          <w:tcPr>
            <w:tcW w:w="3231" w:type="dxa"/>
          </w:tcPr>
          <w:p w:rsidR="00203D39" w:rsidRPr="000E4AE3" w:rsidRDefault="00203D39">
            <w:pPr>
              <w:pStyle w:val="ConsPlusNormal"/>
              <w:rPr>
                <w:color w:val="000000"/>
              </w:rPr>
            </w:pPr>
            <w:r w:rsidRPr="000E4AE3">
              <w:rPr>
                <w:color w:val="000000"/>
              </w:rPr>
              <w:t>Деятельность нестационарных (в том числе выездных) точек общепита по приготовлению и продаже:</w:t>
            </w:r>
          </w:p>
        </w:tc>
        <w:tc>
          <w:tcPr>
            <w:tcW w:w="1134" w:type="dxa"/>
          </w:tcPr>
          <w:p w:rsidR="00203D39" w:rsidRPr="000E4AE3" w:rsidRDefault="00203D39">
            <w:pPr>
              <w:pStyle w:val="ConsPlusNormal"/>
              <w:rPr>
                <w:color w:val="000000"/>
              </w:rPr>
            </w:pPr>
          </w:p>
        </w:tc>
        <w:tc>
          <w:tcPr>
            <w:tcW w:w="964" w:type="dxa"/>
          </w:tcPr>
          <w:p w:rsidR="00203D39" w:rsidRPr="000E4AE3" w:rsidRDefault="00203D39">
            <w:pPr>
              <w:pStyle w:val="ConsPlusNormal"/>
              <w:rPr>
                <w:color w:val="000000"/>
              </w:rPr>
            </w:pPr>
          </w:p>
        </w:tc>
        <w:tc>
          <w:tcPr>
            <w:tcW w:w="1077" w:type="dxa"/>
          </w:tcPr>
          <w:p w:rsidR="00203D39" w:rsidRPr="000E4AE3" w:rsidRDefault="00203D39">
            <w:pPr>
              <w:pStyle w:val="ConsPlusNormal"/>
              <w:rPr>
                <w:color w:val="000000"/>
              </w:rPr>
            </w:pPr>
          </w:p>
        </w:tc>
        <w:tc>
          <w:tcPr>
            <w:tcW w:w="1247" w:type="dxa"/>
          </w:tcPr>
          <w:p w:rsidR="00203D39" w:rsidRPr="000E4AE3" w:rsidRDefault="00203D39">
            <w:pPr>
              <w:pStyle w:val="ConsPlusNormal"/>
              <w:rPr>
                <w:color w:val="000000"/>
              </w:rPr>
            </w:pPr>
          </w:p>
        </w:tc>
      </w:tr>
      <w:tr w:rsidR="00203D39" w:rsidRPr="000E4AE3">
        <w:tc>
          <w:tcPr>
            <w:tcW w:w="1417" w:type="dxa"/>
          </w:tcPr>
          <w:p w:rsidR="00203D39" w:rsidRPr="000E4AE3" w:rsidRDefault="00203D39">
            <w:pPr>
              <w:pStyle w:val="ConsPlusNormal"/>
              <w:jc w:val="center"/>
              <w:rPr>
                <w:color w:val="000000"/>
              </w:rPr>
            </w:pPr>
            <w:r w:rsidRPr="000E4AE3">
              <w:rPr>
                <w:color w:val="000000"/>
              </w:rPr>
              <w:t>5ОП-8/1</w:t>
            </w:r>
          </w:p>
        </w:tc>
        <w:tc>
          <w:tcPr>
            <w:tcW w:w="3231" w:type="dxa"/>
          </w:tcPr>
          <w:p w:rsidR="00203D39" w:rsidRPr="000E4AE3" w:rsidRDefault="00203D39">
            <w:pPr>
              <w:pStyle w:val="ConsPlusNormal"/>
              <w:rPr>
                <w:color w:val="000000"/>
              </w:rPr>
            </w:pPr>
            <w:r w:rsidRPr="000E4AE3">
              <w:rPr>
                <w:color w:val="000000"/>
              </w:rPr>
              <w:t>- шашлыков, барбекю</w:t>
            </w:r>
          </w:p>
        </w:tc>
        <w:tc>
          <w:tcPr>
            <w:tcW w:w="1134" w:type="dxa"/>
          </w:tcPr>
          <w:p w:rsidR="00203D39" w:rsidRPr="000E4AE3" w:rsidRDefault="00203D39">
            <w:pPr>
              <w:pStyle w:val="ConsPlusNormal"/>
              <w:jc w:val="center"/>
              <w:rPr>
                <w:color w:val="000000"/>
              </w:rPr>
            </w:pPr>
            <w:r w:rsidRPr="000E4AE3">
              <w:rPr>
                <w:color w:val="000000"/>
              </w:rPr>
              <w:t>1,000</w:t>
            </w:r>
          </w:p>
        </w:tc>
        <w:tc>
          <w:tcPr>
            <w:tcW w:w="964" w:type="dxa"/>
          </w:tcPr>
          <w:p w:rsidR="00203D39" w:rsidRPr="000E4AE3" w:rsidRDefault="00203D39">
            <w:pPr>
              <w:pStyle w:val="ConsPlusNormal"/>
              <w:jc w:val="center"/>
              <w:rPr>
                <w:color w:val="000000"/>
              </w:rPr>
            </w:pPr>
            <w:r w:rsidRPr="000E4AE3">
              <w:rPr>
                <w:color w:val="000000"/>
              </w:rPr>
              <w:t>1,000</w:t>
            </w:r>
          </w:p>
        </w:tc>
        <w:tc>
          <w:tcPr>
            <w:tcW w:w="1077" w:type="dxa"/>
          </w:tcPr>
          <w:p w:rsidR="00203D39" w:rsidRPr="000E4AE3" w:rsidRDefault="00203D39">
            <w:pPr>
              <w:pStyle w:val="ConsPlusNormal"/>
              <w:jc w:val="center"/>
              <w:rPr>
                <w:color w:val="000000"/>
              </w:rPr>
            </w:pPr>
            <w:r w:rsidRPr="000E4AE3">
              <w:rPr>
                <w:color w:val="000000"/>
              </w:rPr>
              <w:t>0,938</w:t>
            </w:r>
          </w:p>
        </w:tc>
        <w:tc>
          <w:tcPr>
            <w:tcW w:w="1247" w:type="dxa"/>
          </w:tcPr>
          <w:p w:rsidR="00203D39" w:rsidRPr="000E4AE3" w:rsidRDefault="00203D39">
            <w:pPr>
              <w:pStyle w:val="ConsPlusNormal"/>
              <w:jc w:val="center"/>
              <w:rPr>
                <w:color w:val="000000"/>
              </w:rPr>
            </w:pPr>
            <w:r w:rsidRPr="000E4AE3">
              <w:rPr>
                <w:color w:val="000000"/>
              </w:rPr>
              <w:t>1,000</w:t>
            </w:r>
          </w:p>
        </w:tc>
      </w:tr>
      <w:tr w:rsidR="00203D39" w:rsidRPr="000E4AE3">
        <w:tc>
          <w:tcPr>
            <w:tcW w:w="1417" w:type="dxa"/>
          </w:tcPr>
          <w:p w:rsidR="00203D39" w:rsidRPr="000E4AE3" w:rsidRDefault="00203D39">
            <w:pPr>
              <w:pStyle w:val="ConsPlusNormal"/>
              <w:jc w:val="center"/>
              <w:rPr>
                <w:color w:val="000000"/>
              </w:rPr>
            </w:pPr>
            <w:r w:rsidRPr="000E4AE3">
              <w:rPr>
                <w:color w:val="000000"/>
              </w:rPr>
              <w:t>5ОП-8/2</w:t>
            </w:r>
          </w:p>
        </w:tc>
        <w:tc>
          <w:tcPr>
            <w:tcW w:w="3231" w:type="dxa"/>
          </w:tcPr>
          <w:p w:rsidR="00203D39" w:rsidRPr="000E4AE3" w:rsidRDefault="00203D39">
            <w:pPr>
              <w:pStyle w:val="ConsPlusNormal"/>
              <w:rPr>
                <w:color w:val="000000"/>
              </w:rPr>
            </w:pPr>
            <w:r w:rsidRPr="000E4AE3">
              <w:rPr>
                <w:color w:val="000000"/>
              </w:rPr>
              <w:t>- выпечки и кондитерских изделий</w:t>
            </w:r>
          </w:p>
        </w:tc>
        <w:tc>
          <w:tcPr>
            <w:tcW w:w="1134" w:type="dxa"/>
          </w:tcPr>
          <w:p w:rsidR="00203D39" w:rsidRPr="000E4AE3" w:rsidRDefault="00203D39">
            <w:pPr>
              <w:pStyle w:val="ConsPlusNormal"/>
              <w:jc w:val="center"/>
              <w:rPr>
                <w:color w:val="000000"/>
              </w:rPr>
            </w:pPr>
            <w:r w:rsidRPr="000E4AE3">
              <w:rPr>
                <w:color w:val="000000"/>
              </w:rPr>
              <w:t>0,638</w:t>
            </w:r>
          </w:p>
        </w:tc>
        <w:tc>
          <w:tcPr>
            <w:tcW w:w="964" w:type="dxa"/>
          </w:tcPr>
          <w:p w:rsidR="00203D39" w:rsidRPr="000E4AE3" w:rsidRDefault="00203D39">
            <w:pPr>
              <w:pStyle w:val="ConsPlusNormal"/>
              <w:jc w:val="center"/>
              <w:rPr>
                <w:color w:val="000000"/>
              </w:rPr>
            </w:pPr>
            <w:r w:rsidRPr="000E4AE3">
              <w:rPr>
                <w:color w:val="000000"/>
              </w:rPr>
              <w:t>0,517</w:t>
            </w:r>
          </w:p>
        </w:tc>
        <w:tc>
          <w:tcPr>
            <w:tcW w:w="1077" w:type="dxa"/>
          </w:tcPr>
          <w:p w:rsidR="00203D39" w:rsidRPr="000E4AE3" w:rsidRDefault="00203D39">
            <w:pPr>
              <w:pStyle w:val="ConsPlusNormal"/>
              <w:jc w:val="center"/>
              <w:rPr>
                <w:color w:val="000000"/>
              </w:rPr>
            </w:pPr>
            <w:r w:rsidRPr="000E4AE3">
              <w:rPr>
                <w:color w:val="000000"/>
              </w:rPr>
              <w:t>0,449</w:t>
            </w:r>
          </w:p>
        </w:tc>
        <w:tc>
          <w:tcPr>
            <w:tcW w:w="1247" w:type="dxa"/>
          </w:tcPr>
          <w:p w:rsidR="00203D39" w:rsidRPr="000E4AE3" w:rsidRDefault="00203D39">
            <w:pPr>
              <w:pStyle w:val="ConsPlusNormal"/>
              <w:jc w:val="center"/>
              <w:rPr>
                <w:color w:val="000000"/>
              </w:rPr>
            </w:pPr>
            <w:r w:rsidRPr="000E4AE3">
              <w:rPr>
                <w:color w:val="000000"/>
              </w:rPr>
              <w:t>1,000</w:t>
            </w:r>
          </w:p>
        </w:tc>
      </w:tr>
    </w:tbl>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right"/>
        <w:outlineLvl w:val="1"/>
        <w:rPr>
          <w:color w:val="000000"/>
        </w:rPr>
      </w:pPr>
      <w:r w:rsidRPr="000E4AE3">
        <w:rPr>
          <w:color w:val="000000"/>
        </w:rPr>
        <w:t>Приложение 9</w:t>
      </w:r>
    </w:p>
    <w:p w:rsidR="00203D39" w:rsidRPr="000E4AE3" w:rsidRDefault="00203D39">
      <w:pPr>
        <w:pStyle w:val="ConsPlusNormal"/>
        <w:jc w:val="right"/>
        <w:rPr>
          <w:color w:val="000000"/>
        </w:rPr>
      </w:pPr>
      <w:r w:rsidRPr="000E4AE3">
        <w:rPr>
          <w:color w:val="000000"/>
        </w:rPr>
        <w:t>к Положению</w:t>
      </w:r>
    </w:p>
    <w:p w:rsidR="00203D39" w:rsidRPr="000E4AE3" w:rsidRDefault="00203D39">
      <w:pPr>
        <w:pStyle w:val="ConsPlusNormal"/>
        <w:jc w:val="right"/>
        <w:rPr>
          <w:color w:val="000000"/>
        </w:rPr>
      </w:pPr>
      <w:r w:rsidRPr="000E4AE3">
        <w:rPr>
          <w:color w:val="000000"/>
        </w:rPr>
        <w:t>о корректирующем коэффициенте</w:t>
      </w:r>
    </w:p>
    <w:p w:rsidR="00203D39" w:rsidRPr="000E4AE3" w:rsidRDefault="00203D39">
      <w:pPr>
        <w:pStyle w:val="ConsPlusNormal"/>
        <w:jc w:val="right"/>
        <w:rPr>
          <w:color w:val="000000"/>
        </w:rPr>
      </w:pPr>
      <w:r w:rsidRPr="000E4AE3">
        <w:rPr>
          <w:color w:val="000000"/>
        </w:rPr>
        <w:t>базовой доходности К2 для исчисления</w:t>
      </w:r>
    </w:p>
    <w:p w:rsidR="00203D39" w:rsidRPr="000E4AE3" w:rsidRDefault="00203D39">
      <w:pPr>
        <w:pStyle w:val="ConsPlusNormal"/>
        <w:jc w:val="right"/>
        <w:rPr>
          <w:color w:val="000000"/>
        </w:rPr>
      </w:pPr>
      <w:r w:rsidRPr="000E4AE3">
        <w:rPr>
          <w:color w:val="000000"/>
        </w:rPr>
        <w:t>суммы единого налога на вмененный</w:t>
      </w:r>
    </w:p>
    <w:p w:rsidR="00203D39" w:rsidRPr="000E4AE3" w:rsidRDefault="00203D39">
      <w:pPr>
        <w:pStyle w:val="ConsPlusNormal"/>
        <w:jc w:val="right"/>
        <w:rPr>
          <w:color w:val="000000"/>
        </w:rPr>
      </w:pPr>
      <w:r w:rsidRPr="000E4AE3">
        <w:rPr>
          <w:color w:val="000000"/>
        </w:rPr>
        <w:t>доход для отдельных видов деятельности</w:t>
      </w:r>
    </w:p>
    <w:p w:rsidR="00203D39" w:rsidRPr="000E4AE3" w:rsidRDefault="00203D39">
      <w:pPr>
        <w:pStyle w:val="ConsPlusNormal"/>
        <w:jc w:val="right"/>
        <w:rPr>
          <w:color w:val="000000"/>
        </w:rPr>
      </w:pPr>
      <w:r w:rsidRPr="000E4AE3">
        <w:rPr>
          <w:color w:val="000000"/>
        </w:rPr>
        <w:t>на территории Ермишинского</w:t>
      </w:r>
    </w:p>
    <w:p w:rsidR="00203D39" w:rsidRPr="000E4AE3" w:rsidRDefault="00203D39">
      <w:pPr>
        <w:pStyle w:val="ConsPlusNormal"/>
        <w:jc w:val="right"/>
        <w:rPr>
          <w:color w:val="000000"/>
        </w:rPr>
      </w:pPr>
      <w:r w:rsidRPr="000E4AE3">
        <w:rPr>
          <w:color w:val="000000"/>
        </w:rPr>
        <w:t>муниципального района на 2020 год</w:t>
      </w:r>
    </w:p>
    <w:p w:rsidR="00203D39" w:rsidRPr="000E4AE3" w:rsidRDefault="00203D39">
      <w:pPr>
        <w:pStyle w:val="ConsPlusNormal"/>
        <w:jc w:val="both"/>
        <w:rPr>
          <w:color w:val="000000"/>
        </w:rPr>
      </w:pPr>
    </w:p>
    <w:p w:rsidR="00203D39" w:rsidRPr="000E4AE3" w:rsidRDefault="00203D39">
      <w:pPr>
        <w:pStyle w:val="ConsPlusTitle"/>
        <w:jc w:val="center"/>
        <w:rPr>
          <w:color w:val="000000"/>
        </w:rPr>
      </w:pPr>
      <w:bookmarkStart w:id="14" w:name="P1931"/>
      <w:bookmarkEnd w:id="14"/>
      <w:r w:rsidRPr="000E4AE3">
        <w:rPr>
          <w:color w:val="000000"/>
        </w:rPr>
        <w:t>КОРРЕКТИРУЮЩИЙ КОЭФФИЦИЕНТ</w:t>
      </w:r>
    </w:p>
    <w:p w:rsidR="00203D39" w:rsidRPr="000E4AE3" w:rsidRDefault="00203D39">
      <w:pPr>
        <w:pStyle w:val="ConsPlusTitle"/>
        <w:jc w:val="center"/>
        <w:rPr>
          <w:color w:val="000000"/>
        </w:rPr>
      </w:pPr>
      <w:r w:rsidRPr="000E4AE3">
        <w:rPr>
          <w:color w:val="000000"/>
        </w:rPr>
        <w:t>БАЗОВОЙ ДОХОДНОСТИ К2 ДЛЯ ИСЧИСЛЕНИЯ СУММЫ ЕДИНОГО НАЛОГА</w:t>
      </w:r>
    </w:p>
    <w:p w:rsidR="00203D39" w:rsidRPr="000E4AE3" w:rsidRDefault="00203D39">
      <w:pPr>
        <w:pStyle w:val="ConsPlusTitle"/>
        <w:jc w:val="center"/>
        <w:rPr>
          <w:color w:val="000000"/>
        </w:rPr>
      </w:pPr>
      <w:r w:rsidRPr="000E4AE3">
        <w:rPr>
          <w:color w:val="000000"/>
        </w:rPr>
        <w:t>НА ВМЕНЕННЫЙ ДОХОД ПРИ ОСУЩЕСТВЛЕНИИ ДЕЯТЕЛЬНОСТИ</w:t>
      </w:r>
    </w:p>
    <w:p w:rsidR="00203D39" w:rsidRPr="000E4AE3" w:rsidRDefault="00203D39">
      <w:pPr>
        <w:pStyle w:val="ConsPlusTitle"/>
        <w:jc w:val="center"/>
        <w:rPr>
          <w:color w:val="000000"/>
        </w:rPr>
      </w:pPr>
      <w:r w:rsidRPr="000E4AE3">
        <w:rPr>
          <w:color w:val="000000"/>
        </w:rPr>
        <w:t>ПО ОКАЗАНИЮ УСЛУГ ОБЩЕСТВЕННОГО ПИТАНИЯ, ОСУЩЕСТВЛЯЕМЫХ</w:t>
      </w:r>
    </w:p>
    <w:p w:rsidR="00203D39" w:rsidRPr="000E4AE3" w:rsidRDefault="00203D39">
      <w:pPr>
        <w:pStyle w:val="ConsPlusTitle"/>
        <w:jc w:val="center"/>
        <w:rPr>
          <w:color w:val="000000"/>
        </w:rPr>
      </w:pPr>
      <w:r w:rsidRPr="000E4AE3">
        <w:rPr>
          <w:color w:val="000000"/>
        </w:rPr>
        <w:t>ЧЕРЕЗ ОБЪЕКТЫ ОРГАНИЗАЦИИ ОБЩЕСТВЕННОГО ПИТАНИЯ, НЕ ИМЕЮЩИЕ</w:t>
      </w:r>
    </w:p>
    <w:p w:rsidR="00203D39" w:rsidRPr="000E4AE3" w:rsidRDefault="00203D39">
      <w:pPr>
        <w:pStyle w:val="ConsPlusTitle"/>
        <w:jc w:val="center"/>
        <w:rPr>
          <w:color w:val="000000"/>
        </w:rPr>
      </w:pPr>
      <w:r w:rsidRPr="000E4AE3">
        <w:rPr>
          <w:color w:val="000000"/>
        </w:rPr>
        <w:t>ЗАЛА ОБСЛУЖИВАНИЯ ПОСЕТИТЕЛЕЙ НА 2020 ГОД</w:t>
      </w:r>
    </w:p>
    <w:p w:rsidR="00203D39" w:rsidRPr="000E4AE3" w:rsidRDefault="00203D39">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93"/>
        <w:gridCol w:w="4535"/>
        <w:gridCol w:w="850"/>
        <w:gridCol w:w="850"/>
        <w:gridCol w:w="850"/>
        <w:gridCol w:w="964"/>
      </w:tblGrid>
      <w:tr w:rsidR="00203D39" w:rsidRPr="000E4AE3">
        <w:tc>
          <w:tcPr>
            <w:tcW w:w="993" w:type="dxa"/>
            <w:vMerge w:val="restart"/>
          </w:tcPr>
          <w:p w:rsidR="00203D39" w:rsidRPr="000E4AE3" w:rsidRDefault="00203D39">
            <w:pPr>
              <w:pStyle w:val="ConsPlusNormal"/>
              <w:jc w:val="center"/>
              <w:rPr>
                <w:color w:val="000000"/>
              </w:rPr>
            </w:pPr>
            <w:r w:rsidRPr="000E4AE3">
              <w:rPr>
                <w:color w:val="000000"/>
              </w:rPr>
              <w:t>Код вида, подвида деятельности</w:t>
            </w:r>
          </w:p>
        </w:tc>
        <w:tc>
          <w:tcPr>
            <w:tcW w:w="4535" w:type="dxa"/>
            <w:vMerge w:val="restart"/>
          </w:tcPr>
          <w:p w:rsidR="00203D39" w:rsidRPr="000E4AE3" w:rsidRDefault="00203D39">
            <w:pPr>
              <w:pStyle w:val="ConsPlusNormal"/>
              <w:jc w:val="center"/>
              <w:rPr>
                <w:color w:val="000000"/>
              </w:rPr>
            </w:pPr>
            <w:r w:rsidRPr="000E4AE3">
              <w:rPr>
                <w:color w:val="000000"/>
              </w:rPr>
              <w:t>Наименование видов деятельности</w:t>
            </w:r>
          </w:p>
        </w:tc>
        <w:tc>
          <w:tcPr>
            <w:tcW w:w="3514" w:type="dxa"/>
            <w:gridSpan w:val="4"/>
          </w:tcPr>
          <w:p w:rsidR="00203D39" w:rsidRPr="000E4AE3" w:rsidRDefault="00203D39">
            <w:pPr>
              <w:pStyle w:val="ConsPlusNormal"/>
              <w:jc w:val="center"/>
              <w:rPr>
                <w:color w:val="000000"/>
              </w:rPr>
            </w:pPr>
            <w:r w:rsidRPr="000E4AE3">
              <w:rPr>
                <w:color w:val="000000"/>
              </w:rPr>
              <w:t>Значение К2</w:t>
            </w:r>
          </w:p>
        </w:tc>
      </w:tr>
      <w:tr w:rsidR="00203D39" w:rsidRPr="000E4AE3">
        <w:tc>
          <w:tcPr>
            <w:tcW w:w="993" w:type="dxa"/>
            <w:vMerge/>
          </w:tcPr>
          <w:p w:rsidR="00203D39" w:rsidRPr="000E4AE3" w:rsidRDefault="00203D39">
            <w:pPr>
              <w:rPr>
                <w:color w:val="000000"/>
              </w:rPr>
            </w:pPr>
          </w:p>
        </w:tc>
        <w:tc>
          <w:tcPr>
            <w:tcW w:w="4535" w:type="dxa"/>
            <w:vMerge/>
          </w:tcPr>
          <w:p w:rsidR="00203D39" w:rsidRPr="000E4AE3" w:rsidRDefault="00203D39">
            <w:pPr>
              <w:rPr>
                <w:color w:val="000000"/>
              </w:rPr>
            </w:pPr>
          </w:p>
        </w:tc>
        <w:tc>
          <w:tcPr>
            <w:tcW w:w="1700" w:type="dxa"/>
            <w:gridSpan w:val="2"/>
          </w:tcPr>
          <w:p w:rsidR="00203D39" w:rsidRPr="000E4AE3" w:rsidRDefault="00203D39">
            <w:pPr>
              <w:pStyle w:val="ConsPlusNormal"/>
              <w:jc w:val="center"/>
              <w:rPr>
                <w:color w:val="000000"/>
              </w:rPr>
            </w:pPr>
            <w:r w:rsidRPr="000E4AE3">
              <w:rPr>
                <w:color w:val="000000"/>
              </w:rPr>
              <w:t>В городах и поселках городского типа с численностью населения менее 100 тыс. чел.</w:t>
            </w:r>
          </w:p>
        </w:tc>
        <w:tc>
          <w:tcPr>
            <w:tcW w:w="850" w:type="dxa"/>
            <w:vMerge w:val="restart"/>
          </w:tcPr>
          <w:p w:rsidR="00203D39" w:rsidRPr="000E4AE3" w:rsidRDefault="00203D39">
            <w:pPr>
              <w:pStyle w:val="ConsPlusNormal"/>
              <w:jc w:val="center"/>
              <w:rPr>
                <w:color w:val="000000"/>
              </w:rPr>
            </w:pPr>
            <w:r w:rsidRPr="000E4AE3">
              <w:rPr>
                <w:color w:val="000000"/>
              </w:rPr>
              <w:t>В прочих населенных пунктах</w:t>
            </w:r>
          </w:p>
        </w:tc>
        <w:tc>
          <w:tcPr>
            <w:tcW w:w="964" w:type="dxa"/>
            <w:vMerge w:val="restart"/>
          </w:tcPr>
          <w:p w:rsidR="00203D39" w:rsidRPr="000E4AE3" w:rsidRDefault="00203D39">
            <w:pPr>
              <w:pStyle w:val="ConsPlusNormal"/>
              <w:jc w:val="center"/>
              <w:rPr>
                <w:color w:val="000000"/>
              </w:rPr>
            </w:pPr>
            <w:r w:rsidRPr="000E4AE3">
              <w:rPr>
                <w:color w:val="000000"/>
              </w:rPr>
              <w:t>Вне населенных пунктах в пределах придорожной полосы дорог федерального и областного значения</w:t>
            </w:r>
          </w:p>
        </w:tc>
      </w:tr>
      <w:tr w:rsidR="00203D39" w:rsidRPr="000E4AE3">
        <w:tc>
          <w:tcPr>
            <w:tcW w:w="993" w:type="dxa"/>
            <w:vMerge/>
          </w:tcPr>
          <w:p w:rsidR="00203D39" w:rsidRPr="000E4AE3" w:rsidRDefault="00203D39">
            <w:pPr>
              <w:rPr>
                <w:color w:val="000000"/>
              </w:rPr>
            </w:pPr>
          </w:p>
        </w:tc>
        <w:tc>
          <w:tcPr>
            <w:tcW w:w="4535" w:type="dxa"/>
            <w:vMerge/>
          </w:tcPr>
          <w:p w:rsidR="00203D39" w:rsidRPr="000E4AE3" w:rsidRDefault="00203D39">
            <w:pPr>
              <w:rPr>
                <w:color w:val="000000"/>
              </w:rPr>
            </w:pPr>
          </w:p>
        </w:tc>
        <w:tc>
          <w:tcPr>
            <w:tcW w:w="850" w:type="dxa"/>
          </w:tcPr>
          <w:p w:rsidR="00203D39" w:rsidRPr="000E4AE3" w:rsidRDefault="00203D39">
            <w:pPr>
              <w:pStyle w:val="ConsPlusNormal"/>
              <w:jc w:val="center"/>
              <w:rPr>
                <w:color w:val="000000"/>
              </w:rPr>
            </w:pPr>
            <w:r w:rsidRPr="000E4AE3">
              <w:rPr>
                <w:color w:val="000000"/>
              </w:rPr>
              <w:t>1 зона</w:t>
            </w:r>
          </w:p>
        </w:tc>
        <w:tc>
          <w:tcPr>
            <w:tcW w:w="850" w:type="dxa"/>
          </w:tcPr>
          <w:p w:rsidR="00203D39" w:rsidRPr="000E4AE3" w:rsidRDefault="00203D39">
            <w:pPr>
              <w:pStyle w:val="ConsPlusNormal"/>
              <w:jc w:val="center"/>
              <w:rPr>
                <w:color w:val="000000"/>
              </w:rPr>
            </w:pPr>
            <w:r w:rsidRPr="000E4AE3">
              <w:rPr>
                <w:color w:val="000000"/>
              </w:rPr>
              <w:t>2 зона</w:t>
            </w:r>
          </w:p>
        </w:tc>
        <w:tc>
          <w:tcPr>
            <w:tcW w:w="850" w:type="dxa"/>
            <w:vMerge/>
          </w:tcPr>
          <w:p w:rsidR="00203D39" w:rsidRPr="000E4AE3" w:rsidRDefault="00203D39">
            <w:pPr>
              <w:rPr>
                <w:color w:val="000000"/>
              </w:rPr>
            </w:pPr>
          </w:p>
        </w:tc>
        <w:tc>
          <w:tcPr>
            <w:tcW w:w="964" w:type="dxa"/>
            <w:vMerge/>
          </w:tcPr>
          <w:p w:rsidR="00203D39" w:rsidRPr="000E4AE3" w:rsidRDefault="00203D39">
            <w:pPr>
              <w:rPr>
                <w:color w:val="000000"/>
              </w:rPr>
            </w:pPr>
          </w:p>
        </w:tc>
      </w:tr>
      <w:tr w:rsidR="00203D39" w:rsidRPr="000E4AE3">
        <w:tc>
          <w:tcPr>
            <w:tcW w:w="993" w:type="dxa"/>
          </w:tcPr>
          <w:p w:rsidR="00203D39" w:rsidRPr="000E4AE3" w:rsidRDefault="00203D39">
            <w:pPr>
              <w:pStyle w:val="ConsPlusNormal"/>
              <w:jc w:val="center"/>
              <w:rPr>
                <w:color w:val="000000"/>
              </w:rPr>
            </w:pPr>
            <w:r w:rsidRPr="000E4AE3">
              <w:rPr>
                <w:color w:val="000000"/>
              </w:rPr>
              <w:t>А</w:t>
            </w:r>
          </w:p>
        </w:tc>
        <w:tc>
          <w:tcPr>
            <w:tcW w:w="4535" w:type="dxa"/>
          </w:tcPr>
          <w:p w:rsidR="00203D39" w:rsidRPr="000E4AE3" w:rsidRDefault="00203D39">
            <w:pPr>
              <w:pStyle w:val="ConsPlusNormal"/>
              <w:jc w:val="center"/>
              <w:rPr>
                <w:color w:val="000000"/>
              </w:rPr>
            </w:pPr>
            <w:r w:rsidRPr="000E4AE3">
              <w:rPr>
                <w:color w:val="000000"/>
              </w:rPr>
              <w:t>Б</w:t>
            </w:r>
          </w:p>
        </w:tc>
        <w:tc>
          <w:tcPr>
            <w:tcW w:w="850" w:type="dxa"/>
          </w:tcPr>
          <w:p w:rsidR="00203D39" w:rsidRPr="000E4AE3" w:rsidRDefault="00203D39">
            <w:pPr>
              <w:pStyle w:val="ConsPlusNormal"/>
              <w:jc w:val="center"/>
              <w:rPr>
                <w:color w:val="000000"/>
              </w:rPr>
            </w:pPr>
            <w:r w:rsidRPr="000E4AE3">
              <w:rPr>
                <w:color w:val="000000"/>
              </w:rPr>
              <w:t>1.1</w:t>
            </w:r>
          </w:p>
        </w:tc>
        <w:tc>
          <w:tcPr>
            <w:tcW w:w="850" w:type="dxa"/>
          </w:tcPr>
          <w:p w:rsidR="00203D39" w:rsidRPr="000E4AE3" w:rsidRDefault="00203D39">
            <w:pPr>
              <w:pStyle w:val="ConsPlusNormal"/>
              <w:jc w:val="center"/>
              <w:rPr>
                <w:color w:val="000000"/>
              </w:rPr>
            </w:pPr>
            <w:r w:rsidRPr="000E4AE3">
              <w:rPr>
                <w:color w:val="000000"/>
              </w:rPr>
              <w:t>1.2</w:t>
            </w:r>
          </w:p>
        </w:tc>
        <w:tc>
          <w:tcPr>
            <w:tcW w:w="850" w:type="dxa"/>
          </w:tcPr>
          <w:p w:rsidR="00203D39" w:rsidRPr="000E4AE3" w:rsidRDefault="00203D39">
            <w:pPr>
              <w:pStyle w:val="ConsPlusNormal"/>
              <w:jc w:val="center"/>
              <w:rPr>
                <w:color w:val="000000"/>
              </w:rPr>
            </w:pPr>
            <w:r w:rsidRPr="000E4AE3">
              <w:rPr>
                <w:color w:val="000000"/>
              </w:rPr>
              <w:t>2</w:t>
            </w:r>
          </w:p>
        </w:tc>
        <w:tc>
          <w:tcPr>
            <w:tcW w:w="964" w:type="dxa"/>
          </w:tcPr>
          <w:p w:rsidR="00203D39" w:rsidRPr="000E4AE3" w:rsidRDefault="00203D39">
            <w:pPr>
              <w:pStyle w:val="ConsPlusNormal"/>
              <w:jc w:val="center"/>
              <w:rPr>
                <w:color w:val="000000"/>
              </w:rPr>
            </w:pPr>
            <w:r w:rsidRPr="000E4AE3">
              <w:rPr>
                <w:color w:val="000000"/>
              </w:rPr>
              <w:t>3</w:t>
            </w:r>
          </w:p>
        </w:tc>
      </w:tr>
      <w:tr w:rsidR="00203D39" w:rsidRPr="000E4AE3">
        <w:tc>
          <w:tcPr>
            <w:tcW w:w="993" w:type="dxa"/>
          </w:tcPr>
          <w:p w:rsidR="00203D39" w:rsidRPr="000E4AE3" w:rsidRDefault="00203D39">
            <w:pPr>
              <w:pStyle w:val="ConsPlusNormal"/>
              <w:rPr>
                <w:color w:val="000000"/>
              </w:rPr>
            </w:pPr>
          </w:p>
        </w:tc>
        <w:tc>
          <w:tcPr>
            <w:tcW w:w="4535" w:type="dxa"/>
          </w:tcPr>
          <w:p w:rsidR="00203D39" w:rsidRPr="000E4AE3" w:rsidRDefault="00203D39">
            <w:pPr>
              <w:pStyle w:val="ConsPlusNormal"/>
              <w:rPr>
                <w:color w:val="000000"/>
              </w:rPr>
            </w:pPr>
            <w:r w:rsidRPr="000E4AE3">
              <w:rPr>
                <w:color w:val="000000"/>
              </w:rPr>
              <w:t>Оказание услуг общественного питания, осуществляемых через объекты организации общественного питания, не имеющие зала обслуживания посетителей</w:t>
            </w:r>
          </w:p>
        </w:tc>
        <w:tc>
          <w:tcPr>
            <w:tcW w:w="850" w:type="dxa"/>
          </w:tcPr>
          <w:p w:rsidR="00203D39" w:rsidRPr="000E4AE3" w:rsidRDefault="00203D39">
            <w:pPr>
              <w:pStyle w:val="ConsPlusNormal"/>
              <w:jc w:val="center"/>
              <w:rPr>
                <w:color w:val="000000"/>
              </w:rPr>
            </w:pPr>
            <w:r w:rsidRPr="000E4AE3">
              <w:rPr>
                <w:color w:val="000000"/>
              </w:rPr>
              <w:t>1,000</w:t>
            </w:r>
          </w:p>
        </w:tc>
        <w:tc>
          <w:tcPr>
            <w:tcW w:w="850" w:type="dxa"/>
          </w:tcPr>
          <w:p w:rsidR="00203D39" w:rsidRPr="000E4AE3" w:rsidRDefault="00203D39">
            <w:pPr>
              <w:pStyle w:val="ConsPlusNormal"/>
              <w:jc w:val="center"/>
              <w:rPr>
                <w:color w:val="000000"/>
              </w:rPr>
            </w:pPr>
            <w:r w:rsidRPr="000E4AE3">
              <w:rPr>
                <w:color w:val="000000"/>
              </w:rPr>
              <w:t>1,000</w:t>
            </w:r>
          </w:p>
        </w:tc>
        <w:tc>
          <w:tcPr>
            <w:tcW w:w="850" w:type="dxa"/>
          </w:tcPr>
          <w:p w:rsidR="00203D39" w:rsidRPr="000E4AE3" w:rsidRDefault="00203D39">
            <w:pPr>
              <w:pStyle w:val="ConsPlusNormal"/>
              <w:jc w:val="center"/>
              <w:rPr>
                <w:color w:val="000000"/>
              </w:rPr>
            </w:pPr>
            <w:r w:rsidRPr="000E4AE3">
              <w:rPr>
                <w:color w:val="000000"/>
              </w:rPr>
              <w:t>1,000</w:t>
            </w:r>
          </w:p>
        </w:tc>
        <w:tc>
          <w:tcPr>
            <w:tcW w:w="964" w:type="dxa"/>
          </w:tcPr>
          <w:p w:rsidR="00203D39" w:rsidRPr="000E4AE3" w:rsidRDefault="00203D39">
            <w:pPr>
              <w:pStyle w:val="ConsPlusNormal"/>
              <w:jc w:val="center"/>
              <w:rPr>
                <w:color w:val="000000"/>
              </w:rPr>
            </w:pPr>
            <w:r w:rsidRPr="000E4AE3">
              <w:rPr>
                <w:color w:val="000000"/>
              </w:rPr>
              <w:t>1,000</w:t>
            </w:r>
          </w:p>
        </w:tc>
      </w:tr>
    </w:tbl>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right"/>
        <w:outlineLvl w:val="1"/>
        <w:rPr>
          <w:color w:val="000000"/>
        </w:rPr>
      </w:pPr>
      <w:r w:rsidRPr="000E4AE3">
        <w:rPr>
          <w:color w:val="000000"/>
        </w:rPr>
        <w:t>Приложение 10</w:t>
      </w:r>
    </w:p>
    <w:p w:rsidR="00203D39" w:rsidRPr="000E4AE3" w:rsidRDefault="00203D39">
      <w:pPr>
        <w:pStyle w:val="ConsPlusNormal"/>
        <w:jc w:val="right"/>
        <w:rPr>
          <w:color w:val="000000"/>
        </w:rPr>
      </w:pPr>
      <w:r w:rsidRPr="000E4AE3">
        <w:rPr>
          <w:color w:val="000000"/>
        </w:rPr>
        <w:t>к Положению</w:t>
      </w:r>
    </w:p>
    <w:p w:rsidR="00203D39" w:rsidRPr="000E4AE3" w:rsidRDefault="00203D39">
      <w:pPr>
        <w:pStyle w:val="ConsPlusNormal"/>
        <w:jc w:val="right"/>
        <w:rPr>
          <w:color w:val="000000"/>
        </w:rPr>
      </w:pPr>
      <w:r w:rsidRPr="000E4AE3">
        <w:rPr>
          <w:color w:val="000000"/>
        </w:rPr>
        <w:t>о корректирующем коэффициенте</w:t>
      </w:r>
    </w:p>
    <w:p w:rsidR="00203D39" w:rsidRPr="000E4AE3" w:rsidRDefault="00203D39">
      <w:pPr>
        <w:pStyle w:val="ConsPlusNormal"/>
        <w:jc w:val="right"/>
        <w:rPr>
          <w:color w:val="000000"/>
        </w:rPr>
      </w:pPr>
      <w:r w:rsidRPr="000E4AE3">
        <w:rPr>
          <w:color w:val="000000"/>
        </w:rPr>
        <w:t>базовой доходности К2 для исчисления</w:t>
      </w:r>
    </w:p>
    <w:p w:rsidR="00203D39" w:rsidRPr="000E4AE3" w:rsidRDefault="00203D39">
      <w:pPr>
        <w:pStyle w:val="ConsPlusNormal"/>
        <w:jc w:val="right"/>
        <w:rPr>
          <w:color w:val="000000"/>
        </w:rPr>
      </w:pPr>
      <w:r w:rsidRPr="000E4AE3">
        <w:rPr>
          <w:color w:val="000000"/>
        </w:rPr>
        <w:t>суммы единого налога на вмененный</w:t>
      </w:r>
    </w:p>
    <w:p w:rsidR="00203D39" w:rsidRPr="000E4AE3" w:rsidRDefault="00203D39">
      <w:pPr>
        <w:pStyle w:val="ConsPlusNormal"/>
        <w:jc w:val="right"/>
        <w:rPr>
          <w:color w:val="000000"/>
        </w:rPr>
      </w:pPr>
      <w:r w:rsidRPr="000E4AE3">
        <w:rPr>
          <w:color w:val="000000"/>
        </w:rPr>
        <w:t>доход для отдельных видов деятельности</w:t>
      </w:r>
    </w:p>
    <w:p w:rsidR="00203D39" w:rsidRPr="000E4AE3" w:rsidRDefault="00203D39">
      <w:pPr>
        <w:pStyle w:val="ConsPlusNormal"/>
        <w:jc w:val="right"/>
        <w:rPr>
          <w:color w:val="000000"/>
        </w:rPr>
      </w:pPr>
      <w:r w:rsidRPr="000E4AE3">
        <w:rPr>
          <w:color w:val="000000"/>
        </w:rPr>
        <w:t>на территории Ермишинского</w:t>
      </w:r>
    </w:p>
    <w:p w:rsidR="00203D39" w:rsidRPr="000E4AE3" w:rsidRDefault="00203D39">
      <w:pPr>
        <w:pStyle w:val="ConsPlusNormal"/>
        <w:jc w:val="right"/>
        <w:rPr>
          <w:color w:val="000000"/>
        </w:rPr>
      </w:pPr>
      <w:r w:rsidRPr="000E4AE3">
        <w:rPr>
          <w:color w:val="000000"/>
        </w:rPr>
        <w:t>муниципального района на 2020 год</w:t>
      </w:r>
    </w:p>
    <w:p w:rsidR="00203D39" w:rsidRPr="000E4AE3" w:rsidRDefault="00203D39">
      <w:pPr>
        <w:pStyle w:val="ConsPlusNormal"/>
        <w:jc w:val="both"/>
        <w:rPr>
          <w:color w:val="000000"/>
        </w:rPr>
      </w:pPr>
    </w:p>
    <w:p w:rsidR="00203D39" w:rsidRPr="000E4AE3" w:rsidRDefault="00203D39">
      <w:pPr>
        <w:pStyle w:val="ConsPlusTitle"/>
        <w:jc w:val="center"/>
        <w:rPr>
          <w:color w:val="000000"/>
        </w:rPr>
      </w:pPr>
      <w:bookmarkStart w:id="15" w:name="P1972"/>
      <w:bookmarkEnd w:id="15"/>
      <w:r w:rsidRPr="000E4AE3">
        <w:rPr>
          <w:color w:val="000000"/>
        </w:rPr>
        <w:t>КОРРЕКТИРУЮЩИЙ КОЭФФИЦИЕНТ</w:t>
      </w:r>
    </w:p>
    <w:p w:rsidR="00203D39" w:rsidRPr="000E4AE3" w:rsidRDefault="00203D39">
      <w:pPr>
        <w:pStyle w:val="ConsPlusTitle"/>
        <w:jc w:val="center"/>
        <w:rPr>
          <w:color w:val="000000"/>
        </w:rPr>
      </w:pPr>
      <w:r w:rsidRPr="000E4AE3">
        <w:rPr>
          <w:color w:val="000000"/>
        </w:rPr>
        <w:t>БАЗОВОЙ ДОХОДНОСТИ К2 ДЛЯ ИСЧИСЛЕНИЯ СУММЫ ЕДИНОГО НАЛОГА</w:t>
      </w:r>
    </w:p>
    <w:p w:rsidR="00203D39" w:rsidRPr="000E4AE3" w:rsidRDefault="00203D39">
      <w:pPr>
        <w:pStyle w:val="ConsPlusTitle"/>
        <w:jc w:val="center"/>
        <w:rPr>
          <w:color w:val="000000"/>
        </w:rPr>
      </w:pPr>
      <w:r w:rsidRPr="000E4AE3">
        <w:rPr>
          <w:color w:val="000000"/>
        </w:rPr>
        <w:t>НА ВМЕНЕННЫЙ ДОХОД ПРИ ОСУЩЕСТВЛЕНИИ ДЕЯТЕЛЬНОСТИ</w:t>
      </w:r>
    </w:p>
    <w:p w:rsidR="00203D39" w:rsidRPr="000E4AE3" w:rsidRDefault="00203D39">
      <w:pPr>
        <w:pStyle w:val="ConsPlusTitle"/>
        <w:jc w:val="center"/>
        <w:rPr>
          <w:color w:val="000000"/>
        </w:rPr>
      </w:pPr>
      <w:r w:rsidRPr="000E4AE3">
        <w:rPr>
          <w:color w:val="000000"/>
        </w:rPr>
        <w:t>ПО РАСПРОСТРАНЕНИЮ НАРУЖНОЙ РЕКЛАМЫ С ИСПОЛЬЗОВАНИЕМ</w:t>
      </w:r>
    </w:p>
    <w:p w:rsidR="00203D39" w:rsidRPr="000E4AE3" w:rsidRDefault="00203D39">
      <w:pPr>
        <w:pStyle w:val="ConsPlusTitle"/>
        <w:jc w:val="center"/>
        <w:rPr>
          <w:color w:val="000000"/>
        </w:rPr>
      </w:pPr>
      <w:r w:rsidRPr="000E4AE3">
        <w:rPr>
          <w:color w:val="000000"/>
        </w:rPr>
        <w:t>РЕКЛАМНЫХ КОНСТРУКЦИЙ НА 2020 ГОД</w:t>
      </w:r>
    </w:p>
    <w:p w:rsidR="00203D39" w:rsidRPr="000E4AE3" w:rsidRDefault="00203D39">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17"/>
        <w:gridCol w:w="4592"/>
        <w:gridCol w:w="1134"/>
        <w:gridCol w:w="907"/>
        <w:gridCol w:w="1020"/>
      </w:tblGrid>
      <w:tr w:rsidR="00203D39" w:rsidRPr="000E4AE3">
        <w:tc>
          <w:tcPr>
            <w:tcW w:w="1417" w:type="dxa"/>
            <w:vMerge w:val="restart"/>
          </w:tcPr>
          <w:p w:rsidR="00203D39" w:rsidRPr="000E4AE3" w:rsidRDefault="00203D39">
            <w:pPr>
              <w:pStyle w:val="ConsPlusNormal"/>
              <w:jc w:val="center"/>
              <w:rPr>
                <w:color w:val="000000"/>
              </w:rPr>
            </w:pPr>
            <w:r w:rsidRPr="000E4AE3">
              <w:rPr>
                <w:color w:val="000000"/>
              </w:rPr>
              <w:t>Код вида, подвида деятельности</w:t>
            </w:r>
          </w:p>
        </w:tc>
        <w:tc>
          <w:tcPr>
            <w:tcW w:w="4592" w:type="dxa"/>
            <w:vMerge w:val="restart"/>
          </w:tcPr>
          <w:p w:rsidR="00203D39" w:rsidRPr="000E4AE3" w:rsidRDefault="00203D39">
            <w:pPr>
              <w:pStyle w:val="ConsPlusNormal"/>
              <w:jc w:val="center"/>
              <w:rPr>
                <w:color w:val="000000"/>
              </w:rPr>
            </w:pPr>
            <w:r w:rsidRPr="000E4AE3">
              <w:rPr>
                <w:color w:val="000000"/>
              </w:rPr>
              <w:t>Наименование видов деятельности</w:t>
            </w:r>
          </w:p>
        </w:tc>
        <w:tc>
          <w:tcPr>
            <w:tcW w:w="3061" w:type="dxa"/>
            <w:gridSpan w:val="3"/>
          </w:tcPr>
          <w:p w:rsidR="00203D39" w:rsidRPr="000E4AE3" w:rsidRDefault="00203D39">
            <w:pPr>
              <w:pStyle w:val="ConsPlusNormal"/>
              <w:jc w:val="center"/>
              <w:rPr>
                <w:color w:val="000000"/>
              </w:rPr>
            </w:pPr>
            <w:r w:rsidRPr="000E4AE3">
              <w:rPr>
                <w:color w:val="000000"/>
              </w:rPr>
              <w:t>Значение К2</w:t>
            </w:r>
          </w:p>
        </w:tc>
      </w:tr>
      <w:tr w:rsidR="00203D39" w:rsidRPr="000E4AE3">
        <w:tc>
          <w:tcPr>
            <w:tcW w:w="1417" w:type="dxa"/>
            <w:vMerge/>
          </w:tcPr>
          <w:p w:rsidR="00203D39" w:rsidRPr="000E4AE3" w:rsidRDefault="00203D39">
            <w:pPr>
              <w:rPr>
                <w:color w:val="000000"/>
              </w:rPr>
            </w:pPr>
          </w:p>
        </w:tc>
        <w:tc>
          <w:tcPr>
            <w:tcW w:w="4592" w:type="dxa"/>
            <w:vMerge/>
          </w:tcPr>
          <w:p w:rsidR="00203D39" w:rsidRPr="000E4AE3" w:rsidRDefault="00203D39">
            <w:pPr>
              <w:rPr>
                <w:color w:val="000000"/>
              </w:rPr>
            </w:pPr>
          </w:p>
        </w:tc>
        <w:tc>
          <w:tcPr>
            <w:tcW w:w="1134" w:type="dxa"/>
          </w:tcPr>
          <w:p w:rsidR="00203D39" w:rsidRPr="000E4AE3" w:rsidRDefault="00203D39">
            <w:pPr>
              <w:pStyle w:val="ConsPlusNormal"/>
              <w:jc w:val="center"/>
              <w:rPr>
                <w:color w:val="000000"/>
              </w:rPr>
            </w:pPr>
            <w:r w:rsidRPr="000E4AE3">
              <w:rPr>
                <w:color w:val="000000"/>
              </w:rPr>
              <w:t>В городах, поселках городского типа с численностью населения менее 100 тыс. чел.</w:t>
            </w:r>
          </w:p>
        </w:tc>
        <w:tc>
          <w:tcPr>
            <w:tcW w:w="907" w:type="dxa"/>
          </w:tcPr>
          <w:p w:rsidR="00203D39" w:rsidRPr="000E4AE3" w:rsidRDefault="00203D39">
            <w:pPr>
              <w:pStyle w:val="ConsPlusNormal"/>
              <w:jc w:val="center"/>
              <w:rPr>
                <w:color w:val="000000"/>
              </w:rPr>
            </w:pPr>
            <w:r w:rsidRPr="000E4AE3">
              <w:rPr>
                <w:color w:val="000000"/>
              </w:rPr>
              <w:t>В прочих населенных пунктах</w:t>
            </w:r>
          </w:p>
        </w:tc>
        <w:tc>
          <w:tcPr>
            <w:tcW w:w="1020" w:type="dxa"/>
          </w:tcPr>
          <w:p w:rsidR="00203D39" w:rsidRPr="000E4AE3" w:rsidRDefault="00203D39">
            <w:pPr>
              <w:pStyle w:val="ConsPlusNormal"/>
              <w:jc w:val="center"/>
              <w:rPr>
                <w:color w:val="000000"/>
              </w:rPr>
            </w:pPr>
            <w:r w:rsidRPr="000E4AE3">
              <w:rPr>
                <w:color w:val="000000"/>
              </w:rPr>
              <w:t>Вне населенных пунктов в пределах придорожной полосы дорог федерального и областного значения</w:t>
            </w:r>
          </w:p>
        </w:tc>
      </w:tr>
      <w:tr w:rsidR="00203D39" w:rsidRPr="000E4AE3">
        <w:tc>
          <w:tcPr>
            <w:tcW w:w="1417" w:type="dxa"/>
          </w:tcPr>
          <w:p w:rsidR="00203D39" w:rsidRPr="000E4AE3" w:rsidRDefault="00203D39">
            <w:pPr>
              <w:pStyle w:val="ConsPlusNormal"/>
              <w:jc w:val="center"/>
              <w:rPr>
                <w:color w:val="000000"/>
              </w:rPr>
            </w:pPr>
            <w:r w:rsidRPr="000E4AE3">
              <w:rPr>
                <w:color w:val="000000"/>
              </w:rPr>
              <w:t>А</w:t>
            </w:r>
          </w:p>
        </w:tc>
        <w:tc>
          <w:tcPr>
            <w:tcW w:w="4592" w:type="dxa"/>
          </w:tcPr>
          <w:p w:rsidR="00203D39" w:rsidRPr="000E4AE3" w:rsidRDefault="00203D39">
            <w:pPr>
              <w:pStyle w:val="ConsPlusNormal"/>
              <w:jc w:val="center"/>
              <w:rPr>
                <w:color w:val="000000"/>
              </w:rPr>
            </w:pPr>
            <w:r w:rsidRPr="000E4AE3">
              <w:rPr>
                <w:color w:val="000000"/>
              </w:rPr>
              <w:t>Б</w:t>
            </w:r>
          </w:p>
        </w:tc>
        <w:tc>
          <w:tcPr>
            <w:tcW w:w="1134" w:type="dxa"/>
          </w:tcPr>
          <w:p w:rsidR="00203D39" w:rsidRPr="000E4AE3" w:rsidRDefault="00203D39">
            <w:pPr>
              <w:pStyle w:val="ConsPlusNormal"/>
              <w:jc w:val="center"/>
              <w:rPr>
                <w:color w:val="000000"/>
              </w:rPr>
            </w:pPr>
            <w:r w:rsidRPr="000E4AE3">
              <w:rPr>
                <w:color w:val="000000"/>
              </w:rPr>
              <w:t>1</w:t>
            </w:r>
          </w:p>
        </w:tc>
        <w:tc>
          <w:tcPr>
            <w:tcW w:w="907" w:type="dxa"/>
          </w:tcPr>
          <w:p w:rsidR="00203D39" w:rsidRPr="000E4AE3" w:rsidRDefault="00203D39">
            <w:pPr>
              <w:pStyle w:val="ConsPlusNormal"/>
              <w:jc w:val="center"/>
              <w:rPr>
                <w:color w:val="000000"/>
              </w:rPr>
            </w:pPr>
            <w:r w:rsidRPr="000E4AE3">
              <w:rPr>
                <w:color w:val="000000"/>
              </w:rPr>
              <w:t>2</w:t>
            </w:r>
          </w:p>
        </w:tc>
        <w:tc>
          <w:tcPr>
            <w:tcW w:w="1020" w:type="dxa"/>
          </w:tcPr>
          <w:p w:rsidR="00203D39" w:rsidRPr="000E4AE3" w:rsidRDefault="00203D39">
            <w:pPr>
              <w:pStyle w:val="ConsPlusNormal"/>
              <w:jc w:val="center"/>
              <w:rPr>
                <w:color w:val="000000"/>
              </w:rPr>
            </w:pPr>
            <w:r w:rsidRPr="000E4AE3">
              <w:rPr>
                <w:color w:val="000000"/>
              </w:rPr>
              <w:t>3</w:t>
            </w:r>
          </w:p>
        </w:tc>
      </w:tr>
      <w:tr w:rsidR="00203D39" w:rsidRPr="000E4AE3">
        <w:tc>
          <w:tcPr>
            <w:tcW w:w="1417" w:type="dxa"/>
          </w:tcPr>
          <w:p w:rsidR="00203D39" w:rsidRPr="000E4AE3" w:rsidRDefault="00203D39">
            <w:pPr>
              <w:pStyle w:val="ConsPlusNormal"/>
              <w:jc w:val="center"/>
              <w:rPr>
                <w:color w:val="000000"/>
              </w:rPr>
            </w:pPr>
            <w:r w:rsidRPr="000E4AE3">
              <w:rPr>
                <w:color w:val="000000"/>
              </w:rPr>
              <w:t>8 РНР</w:t>
            </w:r>
          </w:p>
        </w:tc>
        <w:tc>
          <w:tcPr>
            <w:tcW w:w="4592" w:type="dxa"/>
          </w:tcPr>
          <w:p w:rsidR="00203D39" w:rsidRPr="000E4AE3" w:rsidRDefault="00203D39">
            <w:pPr>
              <w:pStyle w:val="ConsPlusNormal"/>
              <w:rPr>
                <w:color w:val="000000"/>
              </w:rPr>
            </w:pPr>
            <w:r w:rsidRPr="000E4AE3">
              <w:rPr>
                <w:color w:val="000000"/>
              </w:rPr>
              <w:t>Распространение наружной рекламы с использованием рекламных конструкций в том числе:</w:t>
            </w:r>
          </w:p>
        </w:tc>
        <w:tc>
          <w:tcPr>
            <w:tcW w:w="1134" w:type="dxa"/>
          </w:tcPr>
          <w:p w:rsidR="00203D39" w:rsidRPr="000E4AE3" w:rsidRDefault="00203D39">
            <w:pPr>
              <w:pStyle w:val="ConsPlusNormal"/>
              <w:rPr>
                <w:color w:val="000000"/>
              </w:rPr>
            </w:pPr>
          </w:p>
        </w:tc>
        <w:tc>
          <w:tcPr>
            <w:tcW w:w="907"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r>
      <w:tr w:rsidR="00203D39" w:rsidRPr="000E4AE3">
        <w:tc>
          <w:tcPr>
            <w:tcW w:w="1417" w:type="dxa"/>
          </w:tcPr>
          <w:p w:rsidR="00203D39" w:rsidRPr="000E4AE3" w:rsidRDefault="00203D39">
            <w:pPr>
              <w:pStyle w:val="ConsPlusNormal"/>
              <w:rPr>
                <w:color w:val="000000"/>
              </w:rPr>
            </w:pPr>
          </w:p>
        </w:tc>
        <w:tc>
          <w:tcPr>
            <w:tcW w:w="4592" w:type="dxa"/>
          </w:tcPr>
          <w:p w:rsidR="00203D39" w:rsidRPr="000E4AE3" w:rsidRDefault="00203D39">
            <w:pPr>
              <w:pStyle w:val="ConsPlusNormal"/>
              <w:rPr>
                <w:color w:val="000000"/>
              </w:rPr>
            </w:pPr>
          </w:p>
        </w:tc>
        <w:tc>
          <w:tcPr>
            <w:tcW w:w="1134" w:type="dxa"/>
          </w:tcPr>
          <w:p w:rsidR="00203D39" w:rsidRPr="000E4AE3" w:rsidRDefault="00203D39">
            <w:pPr>
              <w:pStyle w:val="ConsPlusNormal"/>
              <w:rPr>
                <w:color w:val="000000"/>
              </w:rPr>
            </w:pPr>
          </w:p>
        </w:tc>
        <w:tc>
          <w:tcPr>
            <w:tcW w:w="907" w:type="dxa"/>
          </w:tcPr>
          <w:p w:rsidR="00203D39" w:rsidRPr="000E4AE3" w:rsidRDefault="00203D39">
            <w:pPr>
              <w:pStyle w:val="ConsPlusNormal"/>
              <w:rPr>
                <w:color w:val="000000"/>
              </w:rPr>
            </w:pPr>
          </w:p>
        </w:tc>
        <w:tc>
          <w:tcPr>
            <w:tcW w:w="1020" w:type="dxa"/>
          </w:tcPr>
          <w:p w:rsidR="00203D39" w:rsidRPr="000E4AE3" w:rsidRDefault="00203D39">
            <w:pPr>
              <w:pStyle w:val="ConsPlusNormal"/>
              <w:rPr>
                <w:color w:val="000000"/>
              </w:rPr>
            </w:pPr>
          </w:p>
        </w:tc>
      </w:tr>
      <w:tr w:rsidR="00203D39" w:rsidRPr="000E4AE3">
        <w:tc>
          <w:tcPr>
            <w:tcW w:w="1417" w:type="dxa"/>
          </w:tcPr>
          <w:p w:rsidR="00203D39" w:rsidRPr="000E4AE3" w:rsidRDefault="00203D39">
            <w:pPr>
              <w:pStyle w:val="ConsPlusNormal"/>
              <w:jc w:val="center"/>
              <w:rPr>
                <w:color w:val="000000"/>
              </w:rPr>
            </w:pPr>
            <w:r w:rsidRPr="000E4AE3">
              <w:rPr>
                <w:color w:val="000000"/>
              </w:rPr>
              <w:t>8 РНР-1</w:t>
            </w:r>
          </w:p>
        </w:tc>
        <w:tc>
          <w:tcPr>
            <w:tcW w:w="4592" w:type="dxa"/>
          </w:tcPr>
          <w:p w:rsidR="00203D39" w:rsidRPr="000E4AE3" w:rsidRDefault="00203D39">
            <w:pPr>
              <w:pStyle w:val="ConsPlusNormal"/>
              <w:rPr>
                <w:color w:val="000000"/>
              </w:rPr>
            </w:pPr>
            <w:r w:rsidRPr="000E4AE3">
              <w:rPr>
                <w:color w:val="000000"/>
              </w:rPr>
              <w:t>отдельно стоящих конструкциях (за исключением панель-кронштейнов, пилларсов, призматронов)</w:t>
            </w:r>
          </w:p>
        </w:tc>
        <w:tc>
          <w:tcPr>
            <w:tcW w:w="1134" w:type="dxa"/>
          </w:tcPr>
          <w:p w:rsidR="00203D39" w:rsidRPr="000E4AE3" w:rsidRDefault="00203D39">
            <w:pPr>
              <w:pStyle w:val="ConsPlusNormal"/>
              <w:jc w:val="center"/>
              <w:rPr>
                <w:color w:val="000000"/>
              </w:rPr>
            </w:pPr>
            <w:r w:rsidRPr="000E4AE3">
              <w:rPr>
                <w:color w:val="000000"/>
              </w:rPr>
              <w:t>0,040</w:t>
            </w:r>
          </w:p>
        </w:tc>
        <w:tc>
          <w:tcPr>
            <w:tcW w:w="907" w:type="dxa"/>
          </w:tcPr>
          <w:p w:rsidR="00203D39" w:rsidRPr="000E4AE3" w:rsidRDefault="00203D39">
            <w:pPr>
              <w:pStyle w:val="ConsPlusNormal"/>
              <w:jc w:val="center"/>
              <w:rPr>
                <w:color w:val="000000"/>
              </w:rPr>
            </w:pPr>
            <w:r w:rsidRPr="000E4AE3">
              <w:rPr>
                <w:color w:val="000000"/>
              </w:rPr>
              <w:t>0,028</w:t>
            </w:r>
          </w:p>
        </w:tc>
        <w:tc>
          <w:tcPr>
            <w:tcW w:w="1020" w:type="dxa"/>
          </w:tcPr>
          <w:p w:rsidR="00203D39" w:rsidRPr="000E4AE3" w:rsidRDefault="00203D39">
            <w:pPr>
              <w:pStyle w:val="ConsPlusNormal"/>
              <w:jc w:val="center"/>
              <w:rPr>
                <w:color w:val="000000"/>
              </w:rPr>
            </w:pPr>
            <w:r w:rsidRPr="000E4AE3">
              <w:rPr>
                <w:color w:val="000000"/>
              </w:rPr>
              <w:t>0,068</w:t>
            </w:r>
          </w:p>
        </w:tc>
      </w:tr>
      <w:tr w:rsidR="00203D39" w:rsidRPr="000E4AE3">
        <w:tc>
          <w:tcPr>
            <w:tcW w:w="1417" w:type="dxa"/>
          </w:tcPr>
          <w:p w:rsidR="00203D39" w:rsidRPr="000E4AE3" w:rsidRDefault="00203D39">
            <w:pPr>
              <w:pStyle w:val="ConsPlusNormal"/>
              <w:jc w:val="center"/>
              <w:rPr>
                <w:color w:val="000000"/>
              </w:rPr>
            </w:pPr>
            <w:r w:rsidRPr="000E4AE3">
              <w:rPr>
                <w:color w:val="000000"/>
              </w:rPr>
              <w:t>8 РНР-2</w:t>
            </w:r>
          </w:p>
        </w:tc>
        <w:tc>
          <w:tcPr>
            <w:tcW w:w="4592" w:type="dxa"/>
          </w:tcPr>
          <w:p w:rsidR="00203D39" w:rsidRPr="000E4AE3" w:rsidRDefault="00203D39">
            <w:pPr>
              <w:pStyle w:val="ConsPlusNormal"/>
              <w:rPr>
                <w:color w:val="000000"/>
              </w:rPr>
            </w:pPr>
            <w:r w:rsidRPr="000E4AE3">
              <w:rPr>
                <w:color w:val="000000"/>
              </w:rPr>
              <w:t>стенах и оградах (заборах): площадью до 50 квадратных метров</w:t>
            </w:r>
          </w:p>
        </w:tc>
        <w:tc>
          <w:tcPr>
            <w:tcW w:w="1134" w:type="dxa"/>
          </w:tcPr>
          <w:p w:rsidR="00203D39" w:rsidRPr="000E4AE3" w:rsidRDefault="00203D39">
            <w:pPr>
              <w:pStyle w:val="ConsPlusNormal"/>
              <w:jc w:val="center"/>
              <w:rPr>
                <w:color w:val="000000"/>
              </w:rPr>
            </w:pPr>
            <w:r w:rsidRPr="000E4AE3">
              <w:rPr>
                <w:color w:val="000000"/>
              </w:rPr>
              <w:t>0,040</w:t>
            </w:r>
          </w:p>
        </w:tc>
        <w:tc>
          <w:tcPr>
            <w:tcW w:w="907" w:type="dxa"/>
          </w:tcPr>
          <w:p w:rsidR="00203D39" w:rsidRPr="000E4AE3" w:rsidRDefault="00203D39">
            <w:pPr>
              <w:pStyle w:val="ConsPlusNormal"/>
              <w:jc w:val="center"/>
              <w:rPr>
                <w:color w:val="000000"/>
              </w:rPr>
            </w:pPr>
            <w:r w:rsidRPr="000E4AE3">
              <w:rPr>
                <w:color w:val="000000"/>
              </w:rPr>
              <w:t>0,028</w:t>
            </w:r>
          </w:p>
        </w:tc>
        <w:tc>
          <w:tcPr>
            <w:tcW w:w="1020" w:type="dxa"/>
          </w:tcPr>
          <w:p w:rsidR="00203D39" w:rsidRPr="000E4AE3" w:rsidRDefault="00203D39">
            <w:pPr>
              <w:pStyle w:val="ConsPlusNormal"/>
              <w:jc w:val="center"/>
              <w:rPr>
                <w:color w:val="000000"/>
              </w:rPr>
            </w:pPr>
            <w:r w:rsidRPr="000E4AE3">
              <w:rPr>
                <w:color w:val="000000"/>
              </w:rPr>
              <w:t>0,068</w:t>
            </w:r>
          </w:p>
        </w:tc>
      </w:tr>
      <w:tr w:rsidR="00203D39" w:rsidRPr="000E4AE3">
        <w:tc>
          <w:tcPr>
            <w:tcW w:w="1417" w:type="dxa"/>
          </w:tcPr>
          <w:p w:rsidR="00203D39" w:rsidRPr="000E4AE3" w:rsidRDefault="00203D39">
            <w:pPr>
              <w:pStyle w:val="ConsPlusNormal"/>
              <w:jc w:val="center"/>
              <w:rPr>
                <w:color w:val="000000"/>
              </w:rPr>
            </w:pPr>
            <w:r w:rsidRPr="000E4AE3">
              <w:rPr>
                <w:color w:val="000000"/>
              </w:rPr>
              <w:t>8 РНР-3</w:t>
            </w:r>
          </w:p>
        </w:tc>
        <w:tc>
          <w:tcPr>
            <w:tcW w:w="4592" w:type="dxa"/>
          </w:tcPr>
          <w:p w:rsidR="00203D39" w:rsidRPr="000E4AE3" w:rsidRDefault="00203D39">
            <w:pPr>
              <w:pStyle w:val="ConsPlusNormal"/>
              <w:rPr>
                <w:color w:val="000000"/>
              </w:rPr>
            </w:pPr>
            <w:r w:rsidRPr="000E4AE3">
              <w:rPr>
                <w:color w:val="000000"/>
              </w:rPr>
              <w:t>транспарантах-перетяжках</w:t>
            </w:r>
          </w:p>
        </w:tc>
        <w:tc>
          <w:tcPr>
            <w:tcW w:w="1134" w:type="dxa"/>
          </w:tcPr>
          <w:p w:rsidR="00203D39" w:rsidRPr="000E4AE3" w:rsidRDefault="00203D39">
            <w:pPr>
              <w:pStyle w:val="ConsPlusNormal"/>
              <w:jc w:val="center"/>
              <w:rPr>
                <w:color w:val="000000"/>
              </w:rPr>
            </w:pPr>
            <w:r w:rsidRPr="000E4AE3">
              <w:rPr>
                <w:color w:val="000000"/>
              </w:rPr>
              <w:t>0,082</w:t>
            </w:r>
          </w:p>
        </w:tc>
        <w:tc>
          <w:tcPr>
            <w:tcW w:w="907" w:type="dxa"/>
          </w:tcPr>
          <w:p w:rsidR="00203D39" w:rsidRPr="000E4AE3" w:rsidRDefault="00203D39">
            <w:pPr>
              <w:pStyle w:val="ConsPlusNormal"/>
              <w:jc w:val="center"/>
              <w:rPr>
                <w:color w:val="000000"/>
              </w:rPr>
            </w:pPr>
            <w:r w:rsidRPr="000E4AE3">
              <w:rPr>
                <w:color w:val="000000"/>
              </w:rPr>
              <w:t>0,055</w:t>
            </w:r>
          </w:p>
        </w:tc>
        <w:tc>
          <w:tcPr>
            <w:tcW w:w="1020" w:type="dxa"/>
          </w:tcPr>
          <w:p w:rsidR="00203D39" w:rsidRPr="000E4AE3" w:rsidRDefault="00203D39">
            <w:pPr>
              <w:pStyle w:val="ConsPlusNormal"/>
              <w:jc w:val="center"/>
              <w:rPr>
                <w:color w:val="000000"/>
              </w:rPr>
            </w:pPr>
            <w:r w:rsidRPr="000E4AE3">
              <w:rPr>
                <w:color w:val="000000"/>
              </w:rPr>
              <w:t>0,123</w:t>
            </w:r>
          </w:p>
        </w:tc>
      </w:tr>
      <w:tr w:rsidR="00203D39" w:rsidRPr="000E4AE3">
        <w:tc>
          <w:tcPr>
            <w:tcW w:w="1417" w:type="dxa"/>
          </w:tcPr>
          <w:p w:rsidR="00203D39" w:rsidRPr="000E4AE3" w:rsidRDefault="00203D39">
            <w:pPr>
              <w:pStyle w:val="ConsPlusNormal"/>
              <w:jc w:val="center"/>
              <w:rPr>
                <w:color w:val="000000"/>
              </w:rPr>
            </w:pPr>
            <w:r w:rsidRPr="000E4AE3">
              <w:rPr>
                <w:color w:val="000000"/>
              </w:rPr>
              <w:t>8 РНР-4</w:t>
            </w:r>
          </w:p>
        </w:tc>
        <w:tc>
          <w:tcPr>
            <w:tcW w:w="4592" w:type="dxa"/>
          </w:tcPr>
          <w:p w:rsidR="00203D39" w:rsidRPr="000E4AE3" w:rsidRDefault="00203D39">
            <w:pPr>
              <w:pStyle w:val="ConsPlusNormal"/>
              <w:rPr>
                <w:color w:val="000000"/>
              </w:rPr>
            </w:pPr>
            <w:r w:rsidRPr="000E4AE3">
              <w:rPr>
                <w:color w:val="000000"/>
              </w:rPr>
              <w:t>имеющих электронное или световое информационное поле</w:t>
            </w:r>
          </w:p>
        </w:tc>
        <w:tc>
          <w:tcPr>
            <w:tcW w:w="1134" w:type="dxa"/>
          </w:tcPr>
          <w:p w:rsidR="00203D39" w:rsidRPr="000E4AE3" w:rsidRDefault="00203D39">
            <w:pPr>
              <w:pStyle w:val="ConsPlusNormal"/>
              <w:jc w:val="center"/>
              <w:rPr>
                <w:color w:val="000000"/>
              </w:rPr>
            </w:pPr>
            <w:r w:rsidRPr="000E4AE3">
              <w:rPr>
                <w:color w:val="000000"/>
              </w:rPr>
              <w:t>1,000</w:t>
            </w:r>
          </w:p>
        </w:tc>
        <w:tc>
          <w:tcPr>
            <w:tcW w:w="907" w:type="dxa"/>
          </w:tcPr>
          <w:p w:rsidR="00203D39" w:rsidRPr="000E4AE3" w:rsidRDefault="00203D39">
            <w:pPr>
              <w:pStyle w:val="ConsPlusNormal"/>
              <w:jc w:val="center"/>
              <w:rPr>
                <w:color w:val="000000"/>
              </w:rPr>
            </w:pPr>
            <w:r w:rsidRPr="000E4AE3">
              <w:rPr>
                <w:color w:val="000000"/>
              </w:rPr>
              <w:t>0,869</w:t>
            </w:r>
          </w:p>
        </w:tc>
        <w:tc>
          <w:tcPr>
            <w:tcW w:w="1020" w:type="dxa"/>
          </w:tcPr>
          <w:p w:rsidR="00203D39" w:rsidRPr="000E4AE3" w:rsidRDefault="00203D39">
            <w:pPr>
              <w:pStyle w:val="ConsPlusNormal"/>
              <w:jc w:val="center"/>
              <w:rPr>
                <w:color w:val="000000"/>
              </w:rPr>
            </w:pPr>
            <w:r w:rsidRPr="000E4AE3">
              <w:rPr>
                <w:color w:val="000000"/>
              </w:rPr>
              <w:t>1,000</w:t>
            </w:r>
          </w:p>
        </w:tc>
      </w:tr>
    </w:tbl>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right"/>
        <w:outlineLvl w:val="1"/>
        <w:rPr>
          <w:color w:val="000000"/>
        </w:rPr>
      </w:pPr>
      <w:r w:rsidRPr="000E4AE3">
        <w:rPr>
          <w:color w:val="000000"/>
        </w:rPr>
        <w:t>Приложение 11</w:t>
      </w:r>
    </w:p>
    <w:p w:rsidR="00203D39" w:rsidRPr="000E4AE3" w:rsidRDefault="00203D39">
      <w:pPr>
        <w:pStyle w:val="ConsPlusNormal"/>
        <w:jc w:val="right"/>
        <w:rPr>
          <w:color w:val="000000"/>
        </w:rPr>
      </w:pPr>
      <w:r w:rsidRPr="000E4AE3">
        <w:rPr>
          <w:color w:val="000000"/>
        </w:rPr>
        <w:t>к Положению</w:t>
      </w:r>
    </w:p>
    <w:p w:rsidR="00203D39" w:rsidRPr="000E4AE3" w:rsidRDefault="00203D39">
      <w:pPr>
        <w:pStyle w:val="ConsPlusNormal"/>
        <w:jc w:val="right"/>
        <w:rPr>
          <w:color w:val="000000"/>
        </w:rPr>
      </w:pPr>
      <w:r w:rsidRPr="000E4AE3">
        <w:rPr>
          <w:color w:val="000000"/>
        </w:rPr>
        <w:t>о корректирующем коэффициенте</w:t>
      </w:r>
    </w:p>
    <w:p w:rsidR="00203D39" w:rsidRPr="000E4AE3" w:rsidRDefault="00203D39">
      <w:pPr>
        <w:pStyle w:val="ConsPlusNormal"/>
        <w:jc w:val="right"/>
        <w:rPr>
          <w:color w:val="000000"/>
        </w:rPr>
      </w:pPr>
      <w:r w:rsidRPr="000E4AE3">
        <w:rPr>
          <w:color w:val="000000"/>
        </w:rPr>
        <w:t>базовой доходности К2 для исчисления</w:t>
      </w:r>
    </w:p>
    <w:p w:rsidR="00203D39" w:rsidRPr="000E4AE3" w:rsidRDefault="00203D39">
      <w:pPr>
        <w:pStyle w:val="ConsPlusNormal"/>
        <w:jc w:val="right"/>
        <w:rPr>
          <w:color w:val="000000"/>
        </w:rPr>
      </w:pPr>
      <w:r w:rsidRPr="000E4AE3">
        <w:rPr>
          <w:color w:val="000000"/>
        </w:rPr>
        <w:t>суммы единого налога на вмененный</w:t>
      </w:r>
    </w:p>
    <w:p w:rsidR="00203D39" w:rsidRPr="000E4AE3" w:rsidRDefault="00203D39">
      <w:pPr>
        <w:pStyle w:val="ConsPlusNormal"/>
        <w:jc w:val="right"/>
        <w:rPr>
          <w:color w:val="000000"/>
        </w:rPr>
      </w:pPr>
      <w:r w:rsidRPr="000E4AE3">
        <w:rPr>
          <w:color w:val="000000"/>
        </w:rPr>
        <w:t>доход для отдельных видов деятельности</w:t>
      </w:r>
    </w:p>
    <w:p w:rsidR="00203D39" w:rsidRPr="000E4AE3" w:rsidRDefault="00203D39">
      <w:pPr>
        <w:pStyle w:val="ConsPlusNormal"/>
        <w:jc w:val="right"/>
        <w:rPr>
          <w:color w:val="000000"/>
        </w:rPr>
      </w:pPr>
      <w:r w:rsidRPr="000E4AE3">
        <w:rPr>
          <w:color w:val="000000"/>
        </w:rPr>
        <w:t>на территории Ермишинского</w:t>
      </w:r>
    </w:p>
    <w:p w:rsidR="00203D39" w:rsidRPr="000E4AE3" w:rsidRDefault="00203D39">
      <w:pPr>
        <w:pStyle w:val="ConsPlusNormal"/>
        <w:jc w:val="right"/>
        <w:rPr>
          <w:color w:val="000000"/>
        </w:rPr>
      </w:pPr>
      <w:r w:rsidRPr="000E4AE3">
        <w:rPr>
          <w:color w:val="000000"/>
        </w:rPr>
        <w:t>муниципального района на 2020 год</w:t>
      </w:r>
    </w:p>
    <w:p w:rsidR="00203D39" w:rsidRPr="000E4AE3" w:rsidRDefault="00203D39">
      <w:pPr>
        <w:pStyle w:val="ConsPlusNormal"/>
        <w:jc w:val="both"/>
        <w:rPr>
          <w:color w:val="000000"/>
        </w:rPr>
      </w:pPr>
    </w:p>
    <w:p w:rsidR="00203D39" w:rsidRPr="000E4AE3" w:rsidRDefault="00203D39">
      <w:pPr>
        <w:pStyle w:val="ConsPlusTitle"/>
        <w:jc w:val="center"/>
        <w:rPr>
          <w:color w:val="000000"/>
        </w:rPr>
      </w:pPr>
      <w:bookmarkStart w:id="16" w:name="P2033"/>
      <w:bookmarkEnd w:id="16"/>
      <w:r w:rsidRPr="000E4AE3">
        <w:rPr>
          <w:color w:val="000000"/>
        </w:rPr>
        <w:t>КОРРЕКТИРУЮЩИЙ КОЭФФИЦИЕНТ</w:t>
      </w:r>
    </w:p>
    <w:p w:rsidR="00203D39" w:rsidRPr="000E4AE3" w:rsidRDefault="00203D39">
      <w:pPr>
        <w:pStyle w:val="ConsPlusTitle"/>
        <w:jc w:val="center"/>
        <w:rPr>
          <w:color w:val="000000"/>
        </w:rPr>
      </w:pPr>
      <w:r w:rsidRPr="000E4AE3">
        <w:rPr>
          <w:color w:val="000000"/>
        </w:rPr>
        <w:t>БАЗОВОЙ ДОХОДНОСТИ К2 ДЛЯ ИСЧИСЛЕНИЯ СУММЫ ЕДИНОГО НАЛОГА</w:t>
      </w:r>
    </w:p>
    <w:p w:rsidR="00203D39" w:rsidRPr="000E4AE3" w:rsidRDefault="00203D39">
      <w:pPr>
        <w:pStyle w:val="ConsPlusTitle"/>
        <w:jc w:val="center"/>
        <w:rPr>
          <w:color w:val="000000"/>
        </w:rPr>
      </w:pPr>
      <w:r w:rsidRPr="000E4AE3">
        <w:rPr>
          <w:color w:val="000000"/>
        </w:rPr>
        <w:t>НА ВМЕНЕННЫЙ ДОХОД ПРИ ОСУЩЕСТВЛЕНИИ ДЕЯТЕЛЬНОСТИ</w:t>
      </w:r>
    </w:p>
    <w:p w:rsidR="00203D39" w:rsidRPr="000E4AE3" w:rsidRDefault="00203D39">
      <w:pPr>
        <w:pStyle w:val="ConsPlusTitle"/>
        <w:jc w:val="center"/>
        <w:rPr>
          <w:color w:val="000000"/>
        </w:rPr>
      </w:pPr>
      <w:r w:rsidRPr="000E4AE3">
        <w:rPr>
          <w:color w:val="000000"/>
        </w:rPr>
        <w:t>ПО РАЗМЕЩЕНИЮ РЕКЛАМЫ С ИСПОЛЬЗОВАНИЕМ ВНЕШНИХ И ВНУТРЕННИХ</w:t>
      </w:r>
    </w:p>
    <w:p w:rsidR="00203D39" w:rsidRPr="000E4AE3" w:rsidRDefault="00203D39">
      <w:pPr>
        <w:pStyle w:val="ConsPlusTitle"/>
        <w:jc w:val="center"/>
        <w:rPr>
          <w:color w:val="000000"/>
        </w:rPr>
      </w:pPr>
      <w:r w:rsidRPr="000E4AE3">
        <w:rPr>
          <w:color w:val="000000"/>
        </w:rPr>
        <w:t>ПОВЕРХНОСТЕЙ ТРАНСПОРТНЫХ СРЕДСТВ НА 2020 ГОД</w:t>
      </w:r>
    </w:p>
    <w:p w:rsidR="00203D39" w:rsidRPr="000E4AE3" w:rsidRDefault="00203D39">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47"/>
        <w:gridCol w:w="4479"/>
        <w:gridCol w:w="1134"/>
        <w:gridCol w:w="1020"/>
        <w:gridCol w:w="1134"/>
      </w:tblGrid>
      <w:tr w:rsidR="00203D39" w:rsidRPr="000E4AE3">
        <w:tc>
          <w:tcPr>
            <w:tcW w:w="1247" w:type="dxa"/>
            <w:vMerge w:val="restart"/>
          </w:tcPr>
          <w:p w:rsidR="00203D39" w:rsidRPr="000E4AE3" w:rsidRDefault="00203D39">
            <w:pPr>
              <w:pStyle w:val="ConsPlusNormal"/>
              <w:jc w:val="center"/>
              <w:rPr>
                <w:color w:val="000000"/>
              </w:rPr>
            </w:pPr>
            <w:r w:rsidRPr="000E4AE3">
              <w:rPr>
                <w:color w:val="000000"/>
              </w:rPr>
              <w:t>Код вида, подвида деятельности</w:t>
            </w:r>
          </w:p>
        </w:tc>
        <w:tc>
          <w:tcPr>
            <w:tcW w:w="4479" w:type="dxa"/>
            <w:vMerge w:val="restart"/>
          </w:tcPr>
          <w:p w:rsidR="00203D39" w:rsidRPr="000E4AE3" w:rsidRDefault="00203D39">
            <w:pPr>
              <w:pStyle w:val="ConsPlusNormal"/>
              <w:jc w:val="center"/>
              <w:rPr>
                <w:color w:val="000000"/>
              </w:rPr>
            </w:pPr>
            <w:r w:rsidRPr="000E4AE3">
              <w:rPr>
                <w:color w:val="000000"/>
              </w:rPr>
              <w:t>Наименование видов деятельности</w:t>
            </w:r>
          </w:p>
        </w:tc>
        <w:tc>
          <w:tcPr>
            <w:tcW w:w="3288" w:type="dxa"/>
            <w:gridSpan w:val="3"/>
          </w:tcPr>
          <w:p w:rsidR="00203D39" w:rsidRPr="000E4AE3" w:rsidRDefault="00203D39">
            <w:pPr>
              <w:pStyle w:val="ConsPlusNormal"/>
              <w:jc w:val="center"/>
              <w:rPr>
                <w:color w:val="000000"/>
              </w:rPr>
            </w:pPr>
            <w:r w:rsidRPr="000E4AE3">
              <w:rPr>
                <w:color w:val="000000"/>
              </w:rPr>
              <w:t>Значение К2</w:t>
            </w:r>
          </w:p>
        </w:tc>
      </w:tr>
      <w:tr w:rsidR="00203D39" w:rsidRPr="000E4AE3">
        <w:tc>
          <w:tcPr>
            <w:tcW w:w="1247" w:type="dxa"/>
            <w:vMerge/>
          </w:tcPr>
          <w:p w:rsidR="00203D39" w:rsidRPr="000E4AE3" w:rsidRDefault="00203D39">
            <w:pPr>
              <w:rPr>
                <w:color w:val="000000"/>
              </w:rPr>
            </w:pPr>
          </w:p>
        </w:tc>
        <w:tc>
          <w:tcPr>
            <w:tcW w:w="4479" w:type="dxa"/>
            <w:vMerge/>
          </w:tcPr>
          <w:p w:rsidR="00203D39" w:rsidRPr="000E4AE3" w:rsidRDefault="00203D39">
            <w:pPr>
              <w:rPr>
                <w:color w:val="000000"/>
              </w:rPr>
            </w:pPr>
          </w:p>
        </w:tc>
        <w:tc>
          <w:tcPr>
            <w:tcW w:w="1134" w:type="dxa"/>
          </w:tcPr>
          <w:p w:rsidR="00203D39" w:rsidRPr="000E4AE3" w:rsidRDefault="00203D39">
            <w:pPr>
              <w:pStyle w:val="ConsPlusNormal"/>
              <w:jc w:val="center"/>
              <w:rPr>
                <w:color w:val="000000"/>
              </w:rPr>
            </w:pPr>
            <w:r w:rsidRPr="000E4AE3">
              <w:rPr>
                <w:color w:val="000000"/>
              </w:rPr>
              <w:t>В городах и поселках городского типа с численностью населения менее 100 тыс. чел.</w:t>
            </w:r>
          </w:p>
        </w:tc>
        <w:tc>
          <w:tcPr>
            <w:tcW w:w="1020" w:type="dxa"/>
          </w:tcPr>
          <w:p w:rsidR="00203D39" w:rsidRPr="000E4AE3" w:rsidRDefault="00203D39">
            <w:pPr>
              <w:pStyle w:val="ConsPlusNormal"/>
              <w:jc w:val="center"/>
              <w:rPr>
                <w:color w:val="000000"/>
              </w:rPr>
            </w:pPr>
            <w:r w:rsidRPr="000E4AE3">
              <w:rPr>
                <w:color w:val="000000"/>
              </w:rPr>
              <w:t>В прочих населенных пунктах</w:t>
            </w:r>
          </w:p>
        </w:tc>
        <w:tc>
          <w:tcPr>
            <w:tcW w:w="1134" w:type="dxa"/>
          </w:tcPr>
          <w:p w:rsidR="00203D39" w:rsidRPr="000E4AE3" w:rsidRDefault="00203D39">
            <w:pPr>
              <w:pStyle w:val="ConsPlusNormal"/>
              <w:jc w:val="center"/>
              <w:rPr>
                <w:color w:val="000000"/>
              </w:rPr>
            </w:pPr>
            <w:r w:rsidRPr="000E4AE3">
              <w:rPr>
                <w:color w:val="000000"/>
              </w:rPr>
              <w:t>Вне населенных пунктах в пределах придорожной полосы дорог федерального и областного значения</w:t>
            </w:r>
          </w:p>
        </w:tc>
      </w:tr>
      <w:tr w:rsidR="00203D39" w:rsidRPr="000E4AE3">
        <w:tc>
          <w:tcPr>
            <w:tcW w:w="1247" w:type="dxa"/>
          </w:tcPr>
          <w:p w:rsidR="00203D39" w:rsidRPr="000E4AE3" w:rsidRDefault="00203D39">
            <w:pPr>
              <w:pStyle w:val="ConsPlusNormal"/>
              <w:jc w:val="center"/>
              <w:rPr>
                <w:color w:val="000000"/>
              </w:rPr>
            </w:pPr>
            <w:r w:rsidRPr="000E4AE3">
              <w:rPr>
                <w:color w:val="000000"/>
              </w:rPr>
              <w:t>А</w:t>
            </w:r>
          </w:p>
        </w:tc>
        <w:tc>
          <w:tcPr>
            <w:tcW w:w="4479" w:type="dxa"/>
          </w:tcPr>
          <w:p w:rsidR="00203D39" w:rsidRPr="000E4AE3" w:rsidRDefault="00203D39">
            <w:pPr>
              <w:pStyle w:val="ConsPlusNormal"/>
              <w:jc w:val="center"/>
              <w:rPr>
                <w:color w:val="000000"/>
              </w:rPr>
            </w:pPr>
            <w:r w:rsidRPr="000E4AE3">
              <w:rPr>
                <w:color w:val="000000"/>
              </w:rPr>
              <w:t>Б</w:t>
            </w:r>
          </w:p>
        </w:tc>
        <w:tc>
          <w:tcPr>
            <w:tcW w:w="1134" w:type="dxa"/>
          </w:tcPr>
          <w:p w:rsidR="00203D39" w:rsidRPr="000E4AE3" w:rsidRDefault="00203D39">
            <w:pPr>
              <w:pStyle w:val="ConsPlusNormal"/>
              <w:jc w:val="center"/>
              <w:rPr>
                <w:color w:val="000000"/>
              </w:rPr>
            </w:pPr>
            <w:r w:rsidRPr="000E4AE3">
              <w:rPr>
                <w:color w:val="000000"/>
              </w:rPr>
              <w:t>1</w:t>
            </w:r>
          </w:p>
        </w:tc>
        <w:tc>
          <w:tcPr>
            <w:tcW w:w="1020" w:type="dxa"/>
          </w:tcPr>
          <w:p w:rsidR="00203D39" w:rsidRPr="000E4AE3" w:rsidRDefault="00203D39">
            <w:pPr>
              <w:pStyle w:val="ConsPlusNormal"/>
              <w:jc w:val="center"/>
              <w:rPr>
                <w:color w:val="000000"/>
              </w:rPr>
            </w:pPr>
            <w:r w:rsidRPr="000E4AE3">
              <w:rPr>
                <w:color w:val="000000"/>
              </w:rPr>
              <w:t>2</w:t>
            </w:r>
          </w:p>
        </w:tc>
        <w:tc>
          <w:tcPr>
            <w:tcW w:w="1134" w:type="dxa"/>
          </w:tcPr>
          <w:p w:rsidR="00203D39" w:rsidRPr="000E4AE3" w:rsidRDefault="00203D39">
            <w:pPr>
              <w:pStyle w:val="ConsPlusNormal"/>
              <w:jc w:val="center"/>
              <w:rPr>
                <w:color w:val="000000"/>
              </w:rPr>
            </w:pPr>
            <w:r w:rsidRPr="000E4AE3">
              <w:rPr>
                <w:color w:val="000000"/>
              </w:rPr>
              <w:t>3</w:t>
            </w:r>
          </w:p>
        </w:tc>
      </w:tr>
      <w:tr w:rsidR="00203D39" w:rsidRPr="000E4AE3">
        <w:tc>
          <w:tcPr>
            <w:tcW w:w="1247" w:type="dxa"/>
          </w:tcPr>
          <w:p w:rsidR="00203D39" w:rsidRPr="000E4AE3" w:rsidRDefault="00203D39">
            <w:pPr>
              <w:pStyle w:val="ConsPlusNormal"/>
              <w:rPr>
                <w:color w:val="000000"/>
              </w:rPr>
            </w:pPr>
          </w:p>
        </w:tc>
        <w:tc>
          <w:tcPr>
            <w:tcW w:w="4479" w:type="dxa"/>
          </w:tcPr>
          <w:p w:rsidR="00203D39" w:rsidRPr="000E4AE3" w:rsidRDefault="00203D39">
            <w:pPr>
              <w:pStyle w:val="ConsPlusNormal"/>
              <w:rPr>
                <w:color w:val="000000"/>
              </w:rPr>
            </w:pPr>
            <w:r w:rsidRPr="000E4AE3">
              <w:rPr>
                <w:color w:val="000000"/>
              </w:rPr>
              <w:t>Размещение рекламы с использованием внешних и внутренних поверхностей транспортных средств</w:t>
            </w:r>
          </w:p>
        </w:tc>
        <w:tc>
          <w:tcPr>
            <w:tcW w:w="1134" w:type="dxa"/>
          </w:tcPr>
          <w:p w:rsidR="00203D39" w:rsidRPr="000E4AE3" w:rsidRDefault="00203D39">
            <w:pPr>
              <w:pStyle w:val="ConsPlusNormal"/>
              <w:jc w:val="center"/>
              <w:rPr>
                <w:color w:val="000000"/>
              </w:rPr>
            </w:pPr>
            <w:r w:rsidRPr="000E4AE3">
              <w:rPr>
                <w:color w:val="000000"/>
              </w:rPr>
              <w:t>0,040</w:t>
            </w:r>
          </w:p>
        </w:tc>
        <w:tc>
          <w:tcPr>
            <w:tcW w:w="1020" w:type="dxa"/>
          </w:tcPr>
          <w:p w:rsidR="00203D39" w:rsidRPr="000E4AE3" w:rsidRDefault="00203D39">
            <w:pPr>
              <w:pStyle w:val="ConsPlusNormal"/>
              <w:jc w:val="center"/>
              <w:rPr>
                <w:color w:val="000000"/>
              </w:rPr>
            </w:pPr>
            <w:r w:rsidRPr="000E4AE3">
              <w:rPr>
                <w:color w:val="000000"/>
              </w:rPr>
              <w:t>0,028</w:t>
            </w:r>
          </w:p>
        </w:tc>
        <w:tc>
          <w:tcPr>
            <w:tcW w:w="1134" w:type="dxa"/>
          </w:tcPr>
          <w:p w:rsidR="00203D39" w:rsidRPr="000E4AE3" w:rsidRDefault="00203D39">
            <w:pPr>
              <w:pStyle w:val="ConsPlusNormal"/>
              <w:jc w:val="center"/>
              <w:rPr>
                <w:color w:val="000000"/>
              </w:rPr>
            </w:pPr>
            <w:r w:rsidRPr="000E4AE3">
              <w:rPr>
                <w:color w:val="000000"/>
              </w:rPr>
              <w:t>0,068</w:t>
            </w:r>
          </w:p>
        </w:tc>
      </w:tr>
    </w:tbl>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right"/>
        <w:outlineLvl w:val="1"/>
        <w:rPr>
          <w:color w:val="000000"/>
        </w:rPr>
      </w:pPr>
      <w:r w:rsidRPr="000E4AE3">
        <w:rPr>
          <w:color w:val="000000"/>
        </w:rPr>
        <w:t>Приложение 12</w:t>
      </w:r>
    </w:p>
    <w:p w:rsidR="00203D39" w:rsidRPr="000E4AE3" w:rsidRDefault="00203D39">
      <w:pPr>
        <w:pStyle w:val="ConsPlusNormal"/>
        <w:jc w:val="right"/>
        <w:rPr>
          <w:color w:val="000000"/>
        </w:rPr>
      </w:pPr>
      <w:r w:rsidRPr="000E4AE3">
        <w:rPr>
          <w:color w:val="000000"/>
        </w:rPr>
        <w:t>к Положению</w:t>
      </w:r>
    </w:p>
    <w:p w:rsidR="00203D39" w:rsidRPr="000E4AE3" w:rsidRDefault="00203D39">
      <w:pPr>
        <w:pStyle w:val="ConsPlusNormal"/>
        <w:jc w:val="right"/>
        <w:rPr>
          <w:color w:val="000000"/>
        </w:rPr>
      </w:pPr>
      <w:r w:rsidRPr="000E4AE3">
        <w:rPr>
          <w:color w:val="000000"/>
        </w:rPr>
        <w:t>о корректирующем коэффициенте</w:t>
      </w:r>
    </w:p>
    <w:p w:rsidR="00203D39" w:rsidRPr="000E4AE3" w:rsidRDefault="00203D39">
      <w:pPr>
        <w:pStyle w:val="ConsPlusNormal"/>
        <w:jc w:val="right"/>
        <w:rPr>
          <w:color w:val="000000"/>
        </w:rPr>
      </w:pPr>
      <w:r w:rsidRPr="000E4AE3">
        <w:rPr>
          <w:color w:val="000000"/>
        </w:rPr>
        <w:t>базовой доходности К2 для исчисления</w:t>
      </w:r>
    </w:p>
    <w:p w:rsidR="00203D39" w:rsidRPr="000E4AE3" w:rsidRDefault="00203D39">
      <w:pPr>
        <w:pStyle w:val="ConsPlusNormal"/>
        <w:jc w:val="right"/>
        <w:rPr>
          <w:color w:val="000000"/>
        </w:rPr>
      </w:pPr>
      <w:r w:rsidRPr="000E4AE3">
        <w:rPr>
          <w:color w:val="000000"/>
        </w:rPr>
        <w:t>суммы единого налога на вмененный</w:t>
      </w:r>
    </w:p>
    <w:p w:rsidR="00203D39" w:rsidRPr="000E4AE3" w:rsidRDefault="00203D39">
      <w:pPr>
        <w:pStyle w:val="ConsPlusNormal"/>
        <w:jc w:val="right"/>
        <w:rPr>
          <w:color w:val="000000"/>
        </w:rPr>
      </w:pPr>
      <w:r w:rsidRPr="000E4AE3">
        <w:rPr>
          <w:color w:val="000000"/>
        </w:rPr>
        <w:t>доход для отдельных видов деятельности</w:t>
      </w:r>
    </w:p>
    <w:p w:rsidR="00203D39" w:rsidRPr="000E4AE3" w:rsidRDefault="00203D39">
      <w:pPr>
        <w:pStyle w:val="ConsPlusNormal"/>
        <w:jc w:val="right"/>
        <w:rPr>
          <w:color w:val="000000"/>
        </w:rPr>
      </w:pPr>
      <w:r w:rsidRPr="000E4AE3">
        <w:rPr>
          <w:color w:val="000000"/>
        </w:rPr>
        <w:t>на территории Ермишинского</w:t>
      </w:r>
    </w:p>
    <w:p w:rsidR="00203D39" w:rsidRPr="000E4AE3" w:rsidRDefault="00203D39">
      <w:pPr>
        <w:pStyle w:val="ConsPlusNormal"/>
        <w:jc w:val="right"/>
        <w:rPr>
          <w:color w:val="000000"/>
        </w:rPr>
      </w:pPr>
      <w:r w:rsidRPr="000E4AE3">
        <w:rPr>
          <w:color w:val="000000"/>
        </w:rPr>
        <w:t>муниципального района на 2020 год</w:t>
      </w:r>
    </w:p>
    <w:p w:rsidR="00203D39" w:rsidRPr="000E4AE3" w:rsidRDefault="00203D39">
      <w:pPr>
        <w:pStyle w:val="ConsPlusNormal"/>
        <w:jc w:val="both"/>
        <w:rPr>
          <w:color w:val="000000"/>
        </w:rPr>
      </w:pPr>
    </w:p>
    <w:p w:rsidR="00203D39" w:rsidRPr="000E4AE3" w:rsidRDefault="00203D39">
      <w:pPr>
        <w:pStyle w:val="ConsPlusTitle"/>
        <w:jc w:val="center"/>
        <w:rPr>
          <w:color w:val="000000"/>
        </w:rPr>
      </w:pPr>
      <w:bookmarkStart w:id="17" w:name="P2069"/>
      <w:bookmarkEnd w:id="17"/>
      <w:r w:rsidRPr="000E4AE3">
        <w:rPr>
          <w:color w:val="000000"/>
        </w:rPr>
        <w:t>КОРРЕКТИРУЮЩИЙ КОЭФФИЦИЕНТ</w:t>
      </w:r>
    </w:p>
    <w:p w:rsidR="00203D39" w:rsidRPr="000E4AE3" w:rsidRDefault="00203D39">
      <w:pPr>
        <w:pStyle w:val="ConsPlusTitle"/>
        <w:jc w:val="center"/>
        <w:rPr>
          <w:color w:val="000000"/>
        </w:rPr>
      </w:pPr>
      <w:r w:rsidRPr="000E4AE3">
        <w:rPr>
          <w:color w:val="000000"/>
        </w:rPr>
        <w:t>БАЗОВОЙ ДОХОДНОСТИ К2 ДЛЯ ИСЧИСЛЕНИЯ СУММЫ ЕДИНОГО НАЛОГА</w:t>
      </w:r>
    </w:p>
    <w:p w:rsidR="00203D39" w:rsidRPr="000E4AE3" w:rsidRDefault="00203D39">
      <w:pPr>
        <w:pStyle w:val="ConsPlusTitle"/>
        <w:jc w:val="center"/>
        <w:rPr>
          <w:color w:val="000000"/>
        </w:rPr>
      </w:pPr>
      <w:r w:rsidRPr="000E4AE3">
        <w:rPr>
          <w:color w:val="000000"/>
        </w:rPr>
        <w:t>НА ВМЕНЕННЫЙ ДОХОД ПРИ ОСУЩЕСТВЛЕНИИ ДЕЯТЕЛЬНОСТИ</w:t>
      </w:r>
    </w:p>
    <w:p w:rsidR="00203D39" w:rsidRPr="000E4AE3" w:rsidRDefault="00203D39">
      <w:pPr>
        <w:pStyle w:val="ConsPlusTitle"/>
        <w:jc w:val="center"/>
        <w:rPr>
          <w:color w:val="000000"/>
        </w:rPr>
      </w:pPr>
      <w:r w:rsidRPr="000E4AE3">
        <w:rPr>
          <w:color w:val="000000"/>
        </w:rPr>
        <w:t>ПО ОКАЗАНИЕ УСЛУГ ПО ВРЕМЕННОМУ РАЗМЕЩЕНИЮ И ПРОЖИВАНИЮ</w:t>
      </w:r>
    </w:p>
    <w:p w:rsidR="00203D39" w:rsidRPr="000E4AE3" w:rsidRDefault="00203D39">
      <w:pPr>
        <w:pStyle w:val="ConsPlusTitle"/>
        <w:jc w:val="center"/>
        <w:rPr>
          <w:color w:val="000000"/>
        </w:rPr>
      </w:pPr>
      <w:r w:rsidRPr="000E4AE3">
        <w:rPr>
          <w:color w:val="000000"/>
        </w:rPr>
        <w:t>ОРГАНИЗАЦИЯМИ И ПРЕДПРИНИМАТЕЛЯМИ, ИСПОЛЬЗУЮЩИМИ В КАЖДОМ</w:t>
      </w:r>
    </w:p>
    <w:p w:rsidR="00203D39" w:rsidRPr="000E4AE3" w:rsidRDefault="00203D39">
      <w:pPr>
        <w:pStyle w:val="ConsPlusTitle"/>
        <w:jc w:val="center"/>
        <w:rPr>
          <w:color w:val="000000"/>
        </w:rPr>
      </w:pPr>
      <w:r w:rsidRPr="000E4AE3">
        <w:rPr>
          <w:color w:val="000000"/>
        </w:rPr>
        <w:t>ОБЪЕКТЕ ПРЕДОСТАВЛЕНИЯ ДАННЫХ УСЛУГ ОБЩУЮ ПЛОЩАДЬ ПОМЕЩЕНИЙ</w:t>
      </w:r>
    </w:p>
    <w:p w:rsidR="00203D39" w:rsidRPr="000E4AE3" w:rsidRDefault="00203D39">
      <w:pPr>
        <w:pStyle w:val="ConsPlusTitle"/>
        <w:jc w:val="center"/>
        <w:rPr>
          <w:color w:val="000000"/>
        </w:rPr>
      </w:pPr>
      <w:r w:rsidRPr="000E4AE3">
        <w:rPr>
          <w:color w:val="000000"/>
        </w:rPr>
        <w:t>ДЛЯ ВРЕМЕННОГО РАЗМЕЩЕНИЯ И ПРОЖИВАНИЯ НЕ БОЛЕЕ 500</w:t>
      </w:r>
    </w:p>
    <w:p w:rsidR="00203D39" w:rsidRPr="000E4AE3" w:rsidRDefault="00203D39">
      <w:pPr>
        <w:pStyle w:val="ConsPlusTitle"/>
        <w:jc w:val="center"/>
        <w:rPr>
          <w:color w:val="000000"/>
        </w:rPr>
      </w:pPr>
      <w:r w:rsidRPr="000E4AE3">
        <w:rPr>
          <w:color w:val="000000"/>
        </w:rPr>
        <w:t>КВАДРАТНЫХ МЕТРОВ НА 2020 ГОД</w:t>
      </w:r>
    </w:p>
    <w:p w:rsidR="00203D39" w:rsidRPr="000E4AE3" w:rsidRDefault="00203D39">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4365"/>
        <w:gridCol w:w="1191"/>
        <w:gridCol w:w="1191"/>
        <w:gridCol w:w="1304"/>
      </w:tblGrid>
      <w:tr w:rsidR="00203D39" w:rsidRPr="000E4AE3">
        <w:tc>
          <w:tcPr>
            <w:tcW w:w="964" w:type="dxa"/>
            <w:vMerge w:val="restart"/>
          </w:tcPr>
          <w:p w:rsidR="00203D39" w:rsidRPr="000E4AE3" w:rsidRDefault="00203D39">
            <w:pPr>
              <w:pStyle w:val="ConsPlusNormal"/>
              <w:jc w:val="center"/>
              <w:rPr>
                <w:color w:val="000000"/>
              </w:rPr>
            </w:pPr>
            <w:r w:rsidRPr="000E4AE3">
              <w:rPr>
                <w:color w:val="000000"/>
              </w:rPr>
              <w:t>Код вида, подвида деятельности</w:t>
            </w:r>
          </w:p>
        </w:tc>
        <w:tc>
          <w:tcPr>
            <w:tcW w:w="4365" w:type="dxa"/>
            <w:vMerge w:val="restart"/>
          </w:tcPr>
          <w:p w:rsidR="00203D39" w:rsidRPr="000E4AE3" w:rsidRDefault="00203D39">
            <w:pPr>
              <w:pStyle w:val="ConsPlusNormal"/>
              <w:jc w:val="center"/>
              <w:rPr>
                <w:color w:val="000000"/>
              </w:rPr>
            </w:pPr>
            <w:r w:rsidRPr="000E4AE3">
              <w:rPr>
                <w:color w:val="000000"/>
              </w:rPr>
              <w:t>Наименование видов деятельности</w:t>
            </w:r>
          </w:p>
        </w:tc>
        <w:tc>
          <w:tcPr>
            <w:tcW w:w="3686" w:type="dxa"/>
            <w:gridSpan w:val="3"/>
          </w:tcPr>
          <w:p w:rsidR="00203D39" w:rsidRPr="000E4AE3" w:rsidRDefault="00203D39">
            <w:pPr>
              <w:pStyle w:val="ConsPlusNormal"/>
              <w:jc w:val="center"/>
              <w:rPr>
                <w:color w:val="000000"/>
              </w:rPr>
            </w:pPr>
            <w:r w:rsidRPr="000E4AE3">
              <w:rPr>
                <w:color w:val="000000"/>
              </w:rPr>
              <w:t>Значение К2</w:t>
            </w:r>
          </w:p>
        </w:tc>
      </w:tr>
      <w:tr w:rsidR="00203D39" w:rsidRPr="000E4AE3">
        <w:tc>
          <w:tcPr>
            <w:tcW w:w="964" w:type="dxa"/>
            <w:vMerge/>
          </w:tcPr>
          <w:p w:rsidR="00203D39" w:rsidRPr="000E4AE3" w:rsidRDefault="00203D39">
            <w:pPr>
              <w:rPr>
                <w:color w:val="000000"/>
              </w:rPr>
            </w:pPr>
          </w:p>
        </w:tc>
        <w:tc>
          <w:tcPr>
            <w:tcW w:w="4365" w:type="dxa"/>
            <w:vMerge/>
          </w:tcPr>
          <w:p w:rsidR="00203D39" w:rsidRPr="000E4AE3" w:rsidRDefault="00203D39">
            <w:pPr>
              <w:rPr>
                <w:color w:val="000000"/>
              </w:rPr>
            </w:pPr>
          </w:p>
        </w:tc>
        <w:tc>
          <w:tcPr>
            <w:tcW w:w="1191" w:type="dxa"/>
          </w:tcPr>
          <w:p w:rsidR="00203D39" w:rsidRPr="000E4AE3" w:rsidRDefault="00203D39">
            <w:pPr>
              <w:pStyle w:val="ConsPlusNormal"/>
              <w:jc w:val="center"/>
              <w:rPr>
                <w:color w:val="000000"/>
              </w:rPr>
            </w:pPr>
            <w:r w:rsidRPr="000E4AE3">
              <w:rPr>
                <w:color w:val="000000"/>
              </w:rPr>
              <w:t>В городах и поселках городского типа с численностью населения менее 100 тыс. чел.</w:t>
            </w:r>
          </w:p>
        </w:tc>
        <w:tc>
          <w:tcPr>
            <w:tcW w:w="1191" w:type="dxa"/>
          </w:tcPr>
          <w:p w:rsidR="00203D39" w:rsidRPr="000E4AE3" w:rsidRDefault="00203D39">
            <w:pPr>
              <w:pStyle w:val="ConsPlusNormal"/>
              <w:jc w:val="center"/>
              <w:rPr>
                <w:color w:val="000000"/>
              </w:rPr>
            </w:pPr>
            <w:r w:rsidRPr="000E4AE3">
              <w:rPr>
                <w:color w:val="000000"/>
              </w:rPr>
              <w:t>В прочих населенных пунктах</w:t>
            </w:r>
          </w:p>
        </w:tc>
        <w:tc>
          <w:tcPr>
            <w:tcW w:w="1304" w:type="dxa"/>
          </w:tcPr>
          <w:p w:rsidR="00203D39" w:rsidRPr="000E4AE3" w:rsidRDefault="00203D39">
            <w:pPr>
              <w:pStyle w:val="ConsPlusNormal"/>
              <w:jc w:val="center"/>
              <w:rPr>
                <w:color w:val="000000"/>
              </w:rPr>
            </w:pPr>
            <w:r w:rsidRPr="000E4AE3">
              <w:rPr>
                <w:color w:val="000000"/>
              </w:rPr>
              <w:t>Вне населенных пунктах в пределах придорожной полосы дорог федерального и областного значения</w:t>
            </w:r>
          </w:p>
        </w:tc>
      </w:tr>
      <w:tr w:rsidR="00203D39" w:rsidRPr="000E4AE3">
        <w:tc>
          <w:tcPr>
            <w:tcW w:w="964" w:type="dxa"/>
          </w:tcPr>
          <w:p w:rsidR="00203D39" w:rsidRPr="000E4AE3" w:rsidRDefault="00203D39">
            <w:pPr>
              <w:pStyle w:val="ConsPlusNormal"/>
              <w:jc w:val="center"/>
              <w:rPr>
                <w:color w:val="000000"/>
              </w:rPr>
            </w:pPr>
            <w:r w:rsidRPr="000E4AE3">
              <w:rPr>
                <w:color w:val="000000"/>
              </w:rPr>
              <w:t>А</w:t>
            </w:r>
          </w:p>
        </w:tc>
        <w:tc>
          <w:tcPr>
            <w:tcW w:w="4365" w:type="dxa"/>
          </w:tcPr>
          <w:p w:rsidR="00203D39" w:rsidRPr="000E4AE3" w:rsidRDefault="00203D39">
            <w:pPr>
              <w:pStyle w:val="ConsPlusNormal"/>
              <w:jc w:val="center"/>
              <w:rPr>
                <w:color w:val="000000"/>
              </w:rPr>
            </w:pPr>
            <w:r w:rsidRPr="000E4AE3">
              <w:rPr>
                <w:color w:val="000000"/>
              </w:rPr>
              <w:t>Б</w:t>
            </w:r>
          </w:p>
        </w:tc>
        <w:tc>
          <w:tcPr>
            <w:tcW w:w="1191" w:type="dxa"/>
          </w:tcPr>
          <w:p w:rsidR="00203D39" w:rsidRPr="000E4AE3" w:rsidRDefault="00203D39">
            <w:pPr>
              <w:pStyle w:val="ConsPlusNormal"/>
              <w:jc w:val="center"/>
              <w:rPr>
                <w:color w:val="000000"/>
              </w:rPr>
            </w:pPr>
            <w:r w:rsidRPr="000E4AE3">
              <w:rPr>
                <w:color w:val="000000"/>
              </w:rPr>
              <w:t>1</w:t>
            </w:r>
          </w:p>
        </w:tc>
        <w:tc>
          <w:tcPr>
            <w:tcW w:w="1191" w:type="dxa"/>
          </w:tcPr>
          <w:p w:rsidR="00203D39" w:rsidRPr="000E4AE3" w:rsidRDefault="00203D39">
            <w:pPr>
              <w:pStyle w:val="ConsPlusNormal"/>
              <w:jc w:val="center"/>
              <w:rPr>
                <w:color w:val="000000"/>
              </w:rPr>
            </w:pPr>
            <w:r w:rsidRPr="000E4AE3">
              <w:rPr>
                <w:color w:val="000000"/>
              </w:rPr>
              <w:t>2</w:t>
            </w:r>
          </w:p>
        </w:tc>
        <w:tc>
          <w:tcPr>
            <w:tcW w:w="1304" w:type="dxa"/>
          </w:tcPr>
          <w:p w:rsidR="00203D39" w:rsidRPr="000E4AE3" w:rsidRDefault="00203D39">
            <w:pPr>
              <w:pStyle w:val="ConsPlusNormal"/>
              <w:jc w:val="center"/>
              <w:rPr>
                <w:color w:val="000000"/>
              </w:rPr>
            </w:pPr>
            <w:r w:rsidRPr="000E4AE3">
              <w:rPr>
                <w:color w:val="000000"/>
              </w:rPr>
              <w:t>3</w:t>
            </w:r>
          </w:p>
        </w:tc>
      </w:tr>
      <w:tr w:rsidR="00203D39" w:rsidRPr="000E4AE3">
        <w:tc>
          <w:tcPr>
            <w:tcW w:w="964" w:type="dxa"/>
          </w:tcPr>
          <w:p w:rsidR="00203D39" w:rsidRPr="000E4AE3" w:rsidRDefault="00203D39">
            <w:pPr>
              <w:pStyle w:val="ConsPlusNormal"/>
              <w:rPr>
                <w:color w:val="000000"/>
              </w:rPr>
            </w:pPr>
          </w:p>
        </w:tc>
        <w:tc>
          <w:tcPr>
            <w:tcW w:w="4365" w:type="dxa"/>
          </w:tcPr>
          <w:p w:rsidR="00203D39" w:rsidRPr="000E4AE3" w:rsidRDefault="00203D39">
            <w:pPr>
              <w:pStyle w:val="ConsPlusNormal"/>
              <w:rPr>
                <w:color w:val="000000"/>
              </w:rPr>
            </w:pPr>
            <w:r w:rsidRPr="000E4AE3">
              <w:rPr>
                <w:color w:val="000000"/>
              </w:rPr>
              <w:t>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спальных помещений не более 500 квадратных метров</w:t>
            </w:r>
          </w:p>
        </w:tc>
        <w:tc>
          <w:tcPr>
            <w:tcW w:w="1191" w:type="dxa"/>
          </w:tcPr>
          <w:p w:rsidR="00203D39" w:rsidRPr="000E4AE3" w:rsidRDefault="00203D39">
            <w:pPr>
              <w:pStyle w:val="ConsPlusNormal"/>
              <w:jc w:val="center"/>
              <w:rPr>
                <w:color w:val="000000"/>
              </w:rPr>
            </w:pPr>
            <w:r w:rsidRPr="000E4AE3">
              <w:rPr>
                <w:color w:val="000000"/>
              </w:rPr>
              <w:t>0,312</w:t>
            </w:r>
          </w:p>
        </w:tc>
        <w:tc>
          <w:tcPr>
            <w:tcW w:w="1191" w:type="dxa"/>
          </w:tcPr>
          <w:p w:rsidR="00203D39" w:rsidRPr="000E4AE3" w:rsidRDefault="00203D39">
            <w:pPr>
              <w:pStyle w:val="ConsPlusNormal"/>
              <w:jc w:val="center"/>
              <w:rPr>
                <w:color w:val="000000"/>
              </w:rPr>
            </w:pPr>
            <w:r w:rsidRPr="000E4AE3">
              <w:rPr>
                <w:color w:val="000000"/>
              </w:rPr>
              <w:t>0,232</w:t>
            </w:r>
          </w:p>
        </w:tc>
        <w:tc>
          <w:tcPr>
            <w:tcW w:w="1304" w:type="dxa"/>
          </w:tcPr>
          <w:p w:rsidR="00203D39" w:rsidRPr="000E4AE3" w:rsidRDefault="00203D39">
            <w:pPr>
              <w:pStyle w:val="ConsPlusNormal"/>
              <w:rPr>
                <w:color w:val="000000"/>
              </w:rPr>
            </w:pPr>
          </w:p>
        </w:tc>
      </w:tr>
    </w:tbl>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right"/>
        <w:outlineLvl w:val="1"/>
        <w:rPr>
          <w:color w:val="000000"/>
        </w:rPr>
      </w:pPr>
      <w:r w:rsidRPr="000E4AE3">
        <w:rPr>
          <w:color w:val="000000"/>
        </w:rPr>
        <w:t>Приложение 13</w:t>
      </w:r>
    </w:p>
    <w:p w:rsidR="00203D39" w:rsidRPr="000E4AE3" w:rsidRDefault="00203D39">
      <w:pPr>
        <w:pStyle w:val="ConsPlusNormal"/>
        <w:jc w:val="right"/>
        <w:rPr>
          <w:color w:val="000000"/>
        </w:rPr>
      </w:pPr>
      <w:r w:rsidRPr="000E4AE3">
        <w:rPr>
          <w:color w:val="000000"/>
        </w:rPr>
        <w:t>к Положению</w:t>
      </w:r>
    </w:p>
    <w:p w:rsidR="00203D39" w:rsidRPr="000E4AE3" w:rsidRDefault="00203D39">
      <w:pPr>
        <w:pStyle w:val="ConsPlusNormal"/>
        <w:jc w:val="right"/>
        <w:rPr>
          <w:color w:val="000000"/>
        </w:rPr>
      </w:pPr>
      <w:r w:rsidRPr="000E4AE3">
        <w:rPr>
          <w:color w:val="000000"/>
        </w:rPr>
        <w:t>о корректирующем коэффициенте</w:t>
      </w:r>
    </w:p>
    <w:p w:rsidR="00203D39" w:rsidRPr="000E4AE3" w:rsidRDefault="00203D39">
      <w:pPr>
        <w:pStyle w:val="ConsPlusNormal"/>
        <w:jc w:val="right"/>
        <w:rPr>
          <w:color w:val="000000"/>
        </w:rPr>
      </w:pPr>
      <w:r w:rsidRPr="000E4AE3">
        <w:rPr>
          <w:color w:val="000000"/>
        </w:rPr>
        <w:t>базовой доходности К2 для исчисления</w:t>
      </w:r>
    </w:p>
    <w:p w:rsidR="00203D39" w:rsidRPr="000E4AE3" w:rsidRDefault="00203D39">
      <w:pPr>
        <w:pStyle w:val="ConsPlusNormal"/>
        <w:jc w:val="right"/>
        <w:rPr>
          <w:color w:val="000000"/>
        </w:rPr>
      </w:pPr>
      <w:r w:rsidRPr="000E4AE3">
        <w:rPr>
          <w:color w:val="000000"/>
        </w:rPr>
        <w:t>суммы единого налога на вмененный</w:t>
      </w:r>
    </w:p>
    <w:p w:rsidR="00203D39" w:rsidRPr="000E4AE3" w:rsidRDefault="00203D39">
      <w:pPr>
        <w:pStyle w:val="ConsPlusNormal"/>
        <w:jc w:val="right"/>
        <w:rPr>
          <w:color w:val="000000"/>
        </w:rPr>
      </w:pPr>
      <w:r w:rsidRPr="000E4AE3">
        <w:rPr>
          <w:color w:val="000000"/>
        </w:rPr>
        <w:t>доход для отдельных видов деятельности</w:t>
      </w:r>
    </w:p>
    <w:p w:rsidR="00203D39" w:rsidRPr="000E4AE3" w:rsidRDefault="00203D39">
      <w:pPr>
        <w:pStyle w:val="ConsPlusNormal"/>
        <w:jc w:val="right"/>
        <w:rPr>
          <w:color w:val="000000"/>
        </w:rPr>
      </w:pPr>
      <w:r w:rsidRPr="000E4AE3">
        <w:rPr>
          <w:color w:val="000000"/>
        </w:rPr>
        <w:t>на территории Ермишинского</w:t>
      </w:r>
    </w:p>
    <w:p w:rsidR="00203D39" w:rsidRPr="000E4AE3" w:rsidRDefault="00203D39">
      <w:pPr>
        <w:pStyle w:val="ConsPlusNormal"/>
        <w:jc w:val="right"/>
        <w:rPr>
          <w:color w:val="000000"/>
        </w:rPr>
      </w:pPr>
      <w:r w:rsidRPr="000E4AE3">
        <w:rPr>
          <w:color w:val="000000"/>
        </w:rPr>
        <w:t>муниципального района на 2020 год</w:t>
      </w:r>
    </w:p>
    <w:p w:rsidR="00203D39" w:rsidRPr="000E4AE3" w:rsidRDefault="00203D39">
      <w:pPr>
        <w:pStyle w:val="ConsPlusNormal"/>
        <w:jc w:val="both"/>
        <w:rPr>
          <w:color w:val="000000"/>
        </w:rPr>
      </w:pPr>
    </w:p>
    <w:p w:rsidR="00203D39" w:rsidRPr="000E4AE3" w:rsidRDefault="00203D39">
      <w:pPr>
        <w:pStyle w:val="ConsPlusTitle"/>
        <w:jc w:val="center"/>
        <w:rPr>
          <w:color w:val="000000"/>
        </w:rPr>
      </w:pPr>
      <w:bookmarkStart w:id="18" w:name="P2108"/>
      <w:bookmarkEnd w:id="18"/>
      <w:r w:rsidRPr="000E4AE3">
        <w:rPr>
          <w:color w:val="000000"/>
        </w:rPr>
        <w:t>КОРРЕКТИРУЮЩИЙ КОЭФФИЦИЕНТ</w:t>
      </w:r>
    </w:p>
    <w:p w:rsidR="00203D39" w:rsidRPr="000E4AE3" w:rsidRDefault="00203D39">
      <w:pPr>
        <w:pStyle w:val="ConsPlusTitle"/>
        <w:jc w:val="center"/>
        <w:rPr>
          <w:color w:val="000000"/>
        </w:rPr>
      </w:pPr>
      <w:r w:rsidRPr="000E4AE3">
        <w:rPr>
          <w:color w:val="000000"/>
        </w:rPr>
        <w:t>БАЗОВОЙ ДОХОДНОСТИ К2 ДЛЯ ИСЧИСЛЕНИЯ СУММЫ ЕДИНОГО НАЛОГА</w:t>
      </w:r>
    </w:p>
    <w:p w:rsidR="00203D39" w:rsidRPr="000E4AE3" w:rsidRDefault="00203D39">
      <w:pPr>
        <w:pStyle w:val="ConsPlusTitle"/>
        <w:jc w:val="center"/>
        <w:rPr>
          <w:color w:val="000000"/>
        </w:rPr>
      </w:pPr>
      <w:r w:rsidRPr="000E4AE3">
        <w:rPr>
          <w:color w:val="000000"/>
        </w:rPr>
        <w:t>НА ВМЕНЕННЫЙ ДОХОД ПРИ ОСУЩЕСТВЛЕНИИ ДЕЯТЕЛЬНОСТИ</w:t>
      </w:r>
    </w:p>
    <w:p w:rsidR="00203D39" w:rsidRPr="000E4AE3" w:rsidRDefault="00203D39">
      <w:pPr>
        <w:pStyle w:val="ConsPlusTitle"/>
        <w:jc w:val="center"/>
        <w:rPr>
          <w:color w:val="000000"/>
        </w:rPr>
      </w:pPr>
      <w:r w:rsidRPr="000E4AE3">
        <w:rPr>
          <w:color w:val="000000"/>
        </w:rPr>
        <w:t>ПО ОКАЗАНИЮ УСЛУГ ПО ПЕРЕДАЧЕ ВО ВРЕМЕННОЕ ВЛАДЕНИЕ И (ИЛИ)</w:t>
      </w:r>
    </w:p>
    <w:p w:rsidR="00203D39" w:rsidRPr="000E4AE3" w:rsidRDefault="00203D39">
      <w:pPr>
        <w:pStyle w:val="ConsPlusTitle"/>
        <w:jc w:val="center"/>
        <w:rPr>
          <w:color w:val="000000"/>
        </w:rPr>
      </w:pPr>
      <w:r w:rsidRPr="000E4AE3">
        <w:rPr>
          <w:color w:val="000000"/>
        </w:rPr>
        <w:t>В ПОЛЬЗОВАНИЕ ТОРГОВЫХ МЕСТ, РАСПОЛОЖЕННЫХ В ОБЪЕКТАХ</w:t>
      </w:r>
    </w:p>
    <w:p w:rsidR="00203D39" w:rsidRPr="000E4AE3" w:rsidRDefault="00203D39">
      <w:pPr>
        <w:pStyle w:val="ConsPlusTitle"/>
        <w:jc w:val="center"/>
        <w:rPr>
          <w:color w:val="000000"/>
        </w:rPr>
      </w:pPr>
      <w:r w:rsidRPr="000E4AE3">
        <w:rPr>
          <w:color w:val="000000"/>
        </w:rPr>
        <w:t>СТАЦИОНАРНОЙ ТОРГОВОЙ СЕТИ, НЕ ИМЕЮЩИХ ТОРГОВЫХ ЗАЛОВ,</w:t>
      </w:r>
    </w:p>
    <w:p w:rsidR="00203D39" w:rsidRPr="000E4AE3" w:rsidRDefault="00203D39">
      <w:pPr>
        <w:pStyle w:val="ConsPlusTitle"/>
        <w:jc w:val="center"/>
        <w:rPr>
          <w:color w:val="000000"/>
        </w:rPr>
      </w:pPr>
      <w:r w:rsidRPr="000E4AE3">
        <w:rPr>
          <w:color w:val="000000"/>
        </w:rPr>
        <w:t>ОБЪЕКТОВ НЕСТАЦИОНАРНОЙ ТОРГОВОЙ СЕТИ, А ТАКЖЕ ОБЪЕКТОВ</w:t>
      </w:r>
    </w:p>
    <w:p w:rsidR="00203D39" w:rsidRPr="000E4AE3" w:rsidRDefault="00203D39">
      <w:pPr>
        <w:pStyle w:val="ConsPlusTitle"/>
        <w:jc w:val="center"/>
        <w:rPr>
          <w:color w:val="000000"/>
        </w:rPr>
      </w:pPr>
      <w:r w:rsidRPr="000E4AE3">
        <w:rPr>
          <w:color w:val="000000"/>
        </w:rPr>
        <w:t>ОРГАНИЗАЦИИ ОБЩЕСТВЕННОГО ПИТАНИЯ, НЕ ИМЕЮЩИХ ЗАЛА</w:t>
      </w:r>
    </w:p>
    <w:p w:rsidR="00203D39" w:rsidRPr="000E4AE3" w:rsidRDefault="00203D39">
      <w:pPr>
        <w:pStyle w:val="ConsPlusTitle"/>
        <w:jc w:val="center"/>
        <w:rPr>
          <w:color w:val="000000"/>
        </w:rPr>
      </w:pPr>
      <w:r w:rsidRPr="000E4AE3">
        <w:rPr>
          <w:color w:val="000000"/>
        </w:rPr>
        <w:t>ОБСЛУЖИВАНИЯ ПОСЕТИТЕЛЕЙ НА 2020 ГОД</w:t>
      </w:r>
    </w:p>
    <w:p w:rsidR="00203D39" w:rsidRPr="000E4AE3" w:rsidRDefault="00203D39">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4"/>
        <w:gridCol w:w="3458"/>
        <w:gridCol w:w="1134"/>
        <w:gridCol w:w="1134"/>
        <w:gridCol w:w="1020"/>
        <w:gridCol w:w="1134"/>
      </w:tblGrid>
      <w:tr w:rsidR="00203D39" w:rsidRPr="000E4AE3">
        <w:tc>
          <w:tcPr>
            <w:tcW w:w="1134" w:type="dxa"/>
            <w:vMerge w:val="restart"/>
          </w:tcPr>
          <w:p w:rsidR="00203D39" w:rsidRPr="000E4AE3" w:rsidRDefault="00203D39">
            <w:pPr>
              <w:pStyle w:val="ConsPlusNormal"/>
              <w:jc w:val="center"/>
              <w:rPr>
                <w:color w:val="000000"/>
              </w:rPr>
            </w:pPr>
            <w:r w:rsidRPr="000E4AE3">
              <w:rPr>
                <w:color w:val="000000"/>
              </w:rPr>
              <w:t>Код вида, подвида деятельности</w:t>
            </w:r>
          </w:p>
        </w:tc>
        <w:tc>
          <w:tcPr>
            <w:tcW w:w="3458" w:type="dxa"/>
            <w:vMerge w:val="restart"/>
          </w:tcPr>
          <w:p w:rsidR="00203D39" w:rsidRPr="000E4AE3" w:rsidRDefault="00203D39">
            <w:pPr>
              <w:pStyle w:val="ConsPlusNormal"/>
              <w:jc w:val="center"/>
              <w:rPr>
                <w:color w:val="000000"/>
              </w:rPr>
            </w:pPr>
            <w:r w:rsidRPr="000E4AE3">
              <w:rPr>
                <w:color w:val="000000"/>
              </w:rPr>
              <w:t>Наименование видов деятельности</w:t>
            </w:r>
          </w:p>
        </w:tc>
        <w:tc>
          <w:tcPr>
            <w:tcW w:w="4422" w:type="dxa"/>
            <w:gridSpan w:val="4"/>
          </w:tcPr>
          <w:p w:rsidR="00203D39" w:rsidRPr="000E4AE3" w:rsidRDefault="00203D39">
            <w:pPr>
              <w:pStyle w:val="ConsPlusNormal"/>
              <w:jc w:val="center"/>
              <w:rPr>
                <w:color w:val="000000"/>
              </w:rPr>
            </w:pPr>
            <w:r w:rsidRPr="000E4AE3">
              <w:rPr>
                <w:color w:val="000000"/>
              </w:rPr>
              <w:t>Значение К2</w:t>
            </w:r>
          </w:p>
        </w:tc>
      </w:tr>
      <w:tr w:rsidR="00203D39" w:rsidRPr="000E4AE3">
        <w:tc>
          <w:tcPr>
            <w:tcW w:w="1134" w:type="dxa"/>
            <w:vMerge/>
          </w:tcPr>
          <w:p w:rsidR="00203D39" w:rsidRPr="000E4AE3" w:rsidRDefault="00203D39">
            <w:pPr>
              <w:rPr>
                <w:color w:val="000000"/>
              </w:rPr>
            </w:pPr>
          </w:p>
        </w:tc>
        <w:tc>
          <w:tcPr>
            <w:tcW w:w="3458" w:type="dxa"/>
            <w:vMerge/>
          </w:tcPr>
          <w:p w:rsidR="00203D39" w:rsidRPr="000E4AE3" w:rsidRDefault="00203D39">
            <w:pPr>
              <w:rPr>
                <w:color w:val="000000"/>
              </w:rPr>
            </w:pPr>
          </w:p>
        </w:tc>
        <w:tc>
          <w:tcPr>
            <w:tcW w:w="2268" w:type="dxa"/>
            <w:gridSpan w:val="2"/>
          </w:tcPr>
          <w:p w:rsidR="00203D39" w:rsidRPr="000E4AE3" w:rsidRDefault="00203D39">
            <w:pPr>
              <w:pStyle w:val="ConsPlusNormal"/>
              <w:jc w:val="center"/>
              <w:rPr>
                <w:color w:val="000000"/>
              </w:rPr>
            </w:pPr>
            <w:r w:rsidRPr="000E4AE3">
              <w:rPr>
                <w:color w:val="000000"/>
              </w:rPr>
              <w:t>В городах и поселках городского типа с численностью населения менее 100 тыс. чел.</w:t>
            </w:r>
          </w:p>
        </w:tc>
        <w:tc>
          <w:tcPr>
            <w:tcW w:w="1020" w:type="dxa"/>
            <w:vMerge w:val="restart"/>
          </w:tcPr>
          <w:p w:rsidR="00203D39" w:rsidRPr="000E4AE3" w:rsidRDefault="00203D39">
            <w:pPr>
              <w:pStyle w:val="ConsPlusNormal"/>
              <w:jc w:val="center"/>
              <w:rPr>
                <w:color w:val="000000"/>
              </w:rPr>
            </w:pPr>
            <w:r w:rsidRPr="000E4AE3">
              <w:rPr>
                <w:color w:val="000000"/>
              </w:rPr>
              <w:t>В прочих населенных пунктах</w:t>
            </w:r>
          </w:p>
        </w:tc>
        <w:tc>
          <w:tcPr>
            <w:tcW w:w="1134" w:type="dxa"/>
            <w:vMerge w:val="restart"/>
          </w:tcPr>
          <w:p w:rsidR="00203D39" w:rsidRPr="000E4AE3" w:rsidRDefault="00203D39">
            <w:pPr>
              <w:pStyle w:val="ConsPlusNormal"/>
              <w:jc w:val="center"/>
              <w:rPr>
                <w:color w:val="000000"/>
              </w:rPr>
            </w:pPr>
            <w:r w:rsidRPr="000E4AE3">
              <w:rPr>
                <w:color w:val="000000"/>
              </w:rPr>
              <w:t>Вне населенных пунктах в пределах придорожной полосы дорог федерального и областного значения</w:t>
            </w:r>
          </w:p>
        </w:tc>
      </w:tr>
      <w:tr w:rsidR="00203D39" w:rsidRPr="000E4AE3">
        <w:tc>
          <w:tcPr>
            <w:tcW w:w="1134" w:type="dxa"/>
            <w:vMerge/>
          </w:tcPr>
          <w:p w:rsidR="00203D39" w:rsidRPr="000E4AE3" w:rsidRDefault="00203D39">
            <w:pPr>
              <w:rPr>
                <w:color w:val="000000"/>
              </w:rPr>
            </w:pPr>
          </w:p>
        </w:tc>
        <w:tc>
          <w:tcPr>
            <w:tcW w:w="3458" w:type="dxa"/>
            <w:vMerge/>
          </w:tcPr>
          <w:p w:rsidR="00203D39" w:rsidRPr="000E4AE3" w:rsidRDefault="00203D39">
            <w:pPr>
              <w:rPr>
                <w:color w:val="000000"/>
              </w:rPr>
            </w:pPr>
          </w:p>
        </w:tc>
        <w:tc>
          <w:tcPr>
            <w:tcW w:w="1134" w:type="dxa"/>
          </w:tcPr>
          <w:p w:rsidR="00203D39" w:rsidRPr="000E4AE3" w:rsidRDefault="00203D39">
            <w:pPr>
              <w:pStyle w:val="ConsPlusNormal"/>
              <w:jc w:val="center"/>
              <w:rPr>
                <w:color w:val="000000"/>
              </w:rPr>
            </w:pPr>
            <w:r w:rsidRPr="000E4AE3">
              <w:rPr>
                <w:color w:val="000000"/>
              </w:rPr>
              <w:t>1 зона</w:t>
            </w:r>
          </w:p>
        </w:tc>
        <w:tc>
          <w:tcPr>
            <w:tcW w:w="1134" w:type="dxa"/>
          </w:tcPr>
          <w:p w:rsidR="00203D39" w:rsidRPr="000E4AE3" w:rsidRDefault="00203D39">
            <w:pPr>
              <w:pStyle w:val="ConsPlusNormal"/>
              <w:jc w:val="center"/>
              <w:rPr>
                <w:color w:val="000000"/>
              </w:rPr>
            </w:pPr>
            <w:r w:rsidRPr="000E4AE3">
              <w:rPr>
                <w:color w:val="000000"/>
              </w:rPr>
              <w:t>2 зона</w:t>
            </w:r>
          </w:p>
        </w:tc>
        <w:tc>
          <w:tcPr>
            <w:tcW w:w="1020" w:type="dxa"/>
            <w:vMerge/>
          </w:tcPr>
          <w:p w:rsidR="00203D39" w:rsidRPr="000E4AE3" w:rsidRDefault="00203D39">
            <w:pPr>
              <w:rPr>
                <w:color w:val="000000"/>
              </w:rPr>
            </w:pPr>
          </w:p>
        </w:tc>
        <w:tc>
          <w:tcPr>
            <w:tcW w:w="1134" w:type="dxa"/>
            <w:vMerge/>
          </w:tcPr>
          <w:p w:rsidR="00203D39" w:rsidRPr="000E4AE3" w:rsidRDefault="00203D39">
            <w:pPr>
              <w:rPr>
                <w:color w:val="000000"/>
              </w:rPr>
            </w:pPr>
          </w:p>
        </w:tc>
      </w:tr>
      <w:tr w:rsidR="00203D39" w:rsidRPr="000E4AE3">
        <w:tc>
          <w:tcPr>
            <w:tcW w:w="1134" w:type="dxa"/>
          </w:tcPr>
          <w:p w:rsidR="00203D39" w:rsidRPr="000E4AE3" w:rsidRDefault="00203D39">
            <w:pPr>
              <w:pStyle w:val="ConsPlusNormal"/>
              <w:jc w:val="center"/>
              <w:rPr>
                <w:color w:val="000000"/>
              </w:rPr>
            </w:pPr>
            <w:r w:rsidRPr="000E4AE3">
              <w:rPr>
                <w:color w:val="000000"/>
              </w:rPr>
              <w:t>А</w:t>
            </w:r>
          </w:p>
        </w:tc>
        <w:tc>
          <w:tcPr>
            <w:tcW w:w="3458" w:type="dxa"/>
          </w:tcPr>
          <w:p w:rsidR="00203D39" w:rsidRPr="000E4AE3" w:rsidRDefault="00203D39">
            <w:pPr>
              <w:pStyle w:val="ConsPlusNormal"/>
              <w:jc w:val="center"/>
              <w:rPr>
                <w:color w:val="000000"/>
              </w:rPr>
            </w:pPr>
            <w:r w:rsidRPr="000E4AE3">
              <w:rPr>
                <w:color w:val="000000"/>
              </w:rPr>
              <w:t>Б</w:t>
            </w:r>
          </w:p>
        </w:tc>
        <w:tc>
          <w:tcPr>
            <w:tcW w:w="1134" w:type="dxa"/>
          </w:tcPr>
          <w:p w:rsidR="00203D39" w:rsidRPr="000E4AE3" w:rsidRDefault="00203D39">
            <w:pPr>
              <w:pStyle w:val="ConsPlusNormal"/>
              <w:jc w:val="center"/>
              <w:rPr>
                <w:color w:val="000000"/>
              </w:rPr>
            </w:pPr>
            <w:r w:rsidRPr="000E4AE3">
              <w:rPr>
                <w:color w:val="000000"/>
              </w:rPr>
              <w:t>1.1</w:t>
            </w:r>
          </w:p>
        </w:tc>
        <w:tc>
          <w:tcPr>
            <w:tcW w:w="1134" w:type="dxa"/>
          </w:tcPr>
          <w:p w:rsidR="00203D39" w:rsidRPr="000E4AE3" w:rsidRDefault="00203D39">
            <w:pPr>
              <w:pStyle w:val="ConsPlusNormal"/>
              <w:jc w:val="center"/>
              <w:rPr>
                <w:color w:val="000000"/>
              </w:rPr>
            </w:pPr>
            <w:r w:rsidRPr="000E4AE3">
              <w:rPr>
                <w:color w:val="000000"/>
              </w:rPr>
              <w:t>1.2</w:t>
            </w:r>
          </w:p>
        </w:tc>
        <w:tc>
          <w:tcPr>
            <w:tcW w:w="1020" w:type="dxa"/>
          </w:tcPr>
          <w:p w:rsidR="00203D39" w:rsidRPr="000E4AE3" w:rsidRDefault="00203D39">
            <w:pPr>
              <w:pStyle w:val="ConsPlusNormal"/>
              <w:jc w:val="center"/>
              <w:rPr>
                <w:color w:val="000000"/>
              </w:rPr>
            </w:pPr>
            <w:r w:rsidRPr="000E4AE3">
              <w:rPr>
                <w:color w:val="000000"/>
              </w:rPr>
              <w:t>2</w:t>
            </w:r>
          </w:p>
        </w:tc>
        <w:tc>
          <w:tcPr>
            <w:tcW w:w="1134" w:type="dxa"/>
          </w:tcPr>
          <w:p w:rsidR="00203D39" w:rsidRPr="000E4AE3" w:rsidRDefault="00203D39">
            <w:pPr>
              <w:pStyle w:val="ConsPlusNormal"/>
              <w:jc w:val="center"/>
              <w:rPr>
                <w:color w:val="000000"/>
              </w:rPr>
            </w:pPr>
            <w:r w:rsidRPr="000E4AE3">
              <w:rPr>
                <w:color w:val="000000"/>
              </w:rPr>
              <w:t>3</w:t>
            </w:r>
          </w:p>
        </w:tc>
      </w:tr>
      <w:tr w:rsidR="00203D39" w:rsidRPr="000E4AE3">
        <w:tc>
          <w:tcPr>
            <w:tcW w:w="1134" w:type="dxa"/>
          </w:tcPr>
          <w:p w:rsidR="00203D39" w:rsidRPr="000E4AE3" w:rsidRDefault="00203D39">
            <w:pPr>
              <w:pStyle w:val="ConsPlusNormal"/>
              <w:rPr>
                <w:color w:val="000000"/>
              </w:rPr>
            </w:pPr>
          </w:p>
        </w:tc>
        <w:tc>
          <w:tcPr>
            <w:tcW w:w="3458" w:type="dxa"/>
          </w:tcPr>
          <w:p w:rsidR="00203D39" w:rsidRPr="000E4AE3" w:rsidRDefault="00203D39">
            <w:pPr>
              <w:pStyle w:val="ConsPlusNormal"/>
              <w:rPr>
                <w:color w:val="000000"/>
              </w:rPr>
            </w:pPr>
            <w:r w:rsidRPr="000E4AE3">
              <w:rPr>
                <w:color w:val="000000"/>
              </w:rP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tc>
        <w:tc>
          <w:tcPr>
            <w:tcW w:w="1134" w:type="dxa"/>
          </w:tcPr>
          <w:p w:rsidR="00203D39" w:rsidRPr="000E4AE3" w:rsidRDefault="00203D39">
            <w:pPr>
              <w:pStyle w:val="ConsPlusNormal"/>
              <w:jc w:val="center"/>
              <w:rPr>
                <w:color w:val="000000"/>
              </w:rPr>
            </w:pPr>
            <w:r w:rsidRPr="000E4AE3">
              <w:rPr>
                <w:color w:val="000000"/>
              </w:rPr>
              <w:t>1,000</w:t>
            </w:r>
          </w:p>
        </w:tc>
        <w:tc>
          <w:tcPr>
            <w:tcW w:w="1134" w:type="dxa"/>
          </w:tcPr>
          <w:p w:rsidR="00203D39" w:rsidRPr="000E4AE3" w:rsidRDefault="00203D39">
            <w:pPr>
              <w:pStyle w:val="ConsPlusNormal"/>
              <w:jc w:val="center"/>
              <w:rPr>
                <w:color w:val="000000"/>
              </w:rPr>
            </w:pPr>
            <w:r w:rsidRPr="000E4AE3">
              <w:rPr>
                <w:color w:val="000000"/>
              </w:rPr>
              <w:t>0,844</w:t>
            </w:r>
          </w:p>
        </w:tc>
        <w:tc>
          <w:tcPr>
            <w:tcW w:w="1020" w:type="dxa"/>
          </w:tcPr>
          <w:p w:rsidR="00203D39" w:rsidRPr="000E4AE3" w:rsidRDefault="00203D39">
            <w:pPr>
              <w:pStyle w:val="ConsPlusNormal"/>
              <w:jc w:val="center"/>
              <w:rPr>
                <w:color w:val="000000"/>
              </w:rPr>
            </w:pPr>
            <w:r w:rsidRPr="000E4AE3">
              <w:rPr>
                <w:color w:val="000000"/>
              </w:rPr>
              <w:t>0,681</w:t>
            </w:r>
          </w:p>
        </w:tc>
        <w:tc>
          <w:tcPr>
            <w:tcW w:w="1134" w:type="dxa"/>
          </w:tcPr>
          <w:p w:rsidR="00203D39" w:rsidRPr="000E4AE3" w:rsidRDefault="00203D39">
            <w:pPr>
              <w:pStyle w:val="ConsPlusNormal"/>
              <w:jc w:val="center"/>
              <w:rPr>
                <w:color w:val="000000"/>
              </w:rPr>
            </w:pPr>
            <w:r w:rsidRPr="000E4AE3">
              <w:rPr>
                <w:color w:val="000000"/>
              </w:rPr>
              <w:t>1,000</w:t>
            </w:r>
          </w:p>
        </w:tc>
      </w:tr>
    </w:tbl>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pStyle w:val="ConsPlusNormal"/>
        <w:jc w:val="right"/>
        <w:outlineLvl w:val="1"/>
        <w:rPr>
          <w:color w:val="000000"/>
        </w:rPr>
      </w:pPr>
      <w:r w:rsidRPr="000E4AE3">
        <w:rPr>
          <w:color w:val="000000"/>
        </w:rPr>
        <w:t>Приложение 14</w:t>
      </w:r>
    </w:p>
    <w:p w:rsidR="00203D39" w:rsidRPr="000E4AE3" w:rsidRDefault="00203D39">
      <w:pPr>
        <w:pStyle w:val="ConsPlusNormal"/>
        <w:jc w:val="right"/>
        <w:rPr>
          <w:color w:val="000000"/>
        </w:rPr>
      </w:pPr>
      <w:r w:rsidRPr="000E4AE3">
        <w:rPr>
          <w:color w:val="000000"/>
        </w:rPr>
        <w:t>к Положению</w:t>
      </w:r>
    </w:p>
    <w:p w:rsidR="00203D39" w:rsidRPr="000E4AE3" w:rsidRDefault="00203D39">
      <w:pPr>
        <w:pStyle w:val="ConsPlusNormal"/>
        <w:jc w:val="right"/>
        <w:rPr>
          <w:color w:val="000000"/>
        </w:rPr>
      </w:pPr>
      <w:r w:rsidRPr="000E4AE3">
        <w:rPr>
          <w:color w:val="000000"/>
        </w:rPr>
        <w:t>о корректирующем коэффициенте</w:t>
      </w:r>
    </w:p>
    <w:p w:rsidR="00203D39" w:rsidRPr="000E4AE3" w:rsidRDefault="00203D39">
      <w:pPr>
        <w:pStyle w:val="ConsPlusNormal"/>
        <w:jc w:val="right"/>
        <w:rPr>
          <w:color w:val="000000"/>
        </w:rPr>
      </w:pPr>
      <w:r w:rsidRPr="000E4AE3">
        <w:rPr>
          <w:color w:val="000000"/>
        </w:rPr>
        <w:t>базовой доходности К2 для исчисления</w:t>
      </w:r>
    </w:p>
    <w:p w:rsidR="00203D39" w:rsidRPr="000E4AE3" w:rsidRDefault="00203D39">
      <w:pPr>
        <w:pStyle w:val="ConsPlusNormal"/>
        <w:jc w:val="right"/>
        <w:rPr>
          <w:color w:val="000000"/>
        </w:rPr>
      </w:pPr>
      <w:r w:rsidRPr="000E4AE3">
        <w:rPr>
          <w:color w:val="000000"/>
        </w:rPr>
        <w:t>суммы единого налога на вмененный</w:t>
      </w:r>
    </w:p>
    <w:p w:rsidR="00203D39" w:rsidRPr="000E4AE3" w:rsidRDefault="00203D39">
      <w:pPr>
        <w:pStyle w:val="ConsPlusNormal"/>
        <w:jc w:val="right"/>
        <w:rPr>
          <w:color w:val="000000"/>
        </w:rPr>
      </w:pPr>
      <w:r w:rsidRPr="000E4AE3">
        <w:rPr>
          <w:color w:val="000000"/>
        </w:rPr>
        <w:t>доход для отдельных видов деятельности</w:t>
      </w:r>
    </w:p>
    <w:p w:rsidR="00203D39" w:rsidRPr="000E4AE3" w:rsidRDefault="00203D39">
      <w:pPr>
        <w:pStyle w:val="ConsPlusNormal"/>
        <w:jc w:val="right"/>
        <w:rPr>
          <w:color w:val="000000"/>
        </w:rPr>
      </w:pPr>
      <w:r w:rsidRPr="000E4AE3">
        <w:rPr>
          <w:color w:val="000000"/>
        </w:rPr>
        <w:t>на территории Ермишинского</w:t>
      </w:r>
    </w:p>
    <w:p w:rsidR="00203D39" w:rsidRPr="000E4AE3" w:rsidRDefault="00203D39">
      <w:pPr>
        <w:pStyle w:val="ConsPlusNormal"/>
        <w:jc w:val="right"/>
        <w:rPr>
          <w:color w:val="000000"/>
        </w:rPr>
      </w:pPr>
      <w:r w:rsidRPr="000E4AE3">
        <w:rPr>
          <w:color w:val="000000"/>
        </w:rPr>
        <w:t>муниципального района на 2020 год</w:t>
      </w:r>
    </w:p>
    <w:p w:rsidR="00203D39" w:rsidRPr="000E4AE3" w:rsidRDefault="00203D39">
      <w:pPr>
        <w:pStyle w:val="ConsPlusNormal"/>
        <w:jc w:val="both"/>
        <w:rPr>
          <w:color w:val="000000"/>
        </w:rPr>
      </w:pPr>
    </w:p>
    <w:p w:rsidR="00203D39" w:rsidRPr="000E4AE3" w:rsidRDefault="00203D39">
      <w:pPr>
        <w:pStyle w:val="ConsPlusTitle"/>
        <w:jc w:val="center"/>
        <w:rPr>
          <w:color w:val="000000"/>
        </w:rPr>
      </w:pPr>
      <w:bookmarkStart w:id="19" w:name="P2152"/>
      <w:bookmarkEnd w:id="19"/>
      <w:r w:rsidRPr="000E4AE3">
        <w:rPr>
          <w:color w:val="000000"/>
        </w:rPr>
        <w:t>КОРРЕКТИРУЮЩИЙ КОЭФФИЦИЕНТ</w:t>
      </w:r>
    </w:p>
    <w:p w:rsidR="00203D39" w:rsidRPr="000E4AE3" w:rsidRDefault="00203D39">
      <w:pPr>
        <w:pStyle w:val="ConsPlusTitle"/>
        <w:jc w:val="center"/>
        <w:rPr>
          <w:color w:val="000000"/>
        </w:rPr>
      </w:pPr>
      <w:r w:rsidRPr="000E4AE3">
        <w:rPr>
          <w:color w:val="000000"/>
        </w:rPr>
        <w:t>БАЗОВОЙ ДОХОДНОСТИ К2 ДЛЯ ИСЧИСЛЕНИЯ СУММЫ ЕДИНОГО НАЛОГА</w:t>
      </w:r>
    </w:p>
    <w:p w:rsidR="00203D39" w:rsidRPr="000E4AE3" w:rsidRDefault="00203D39">
      <w:pPr>
        <w:pStyle w:val="ConsPlusTitle"/>
        <w:jc w:val="center"/>
        <w:rPr>
          <w:color w:val="000000"/>
        </w:rPr>
      </w:pPr>
      <w:r w:rsidRPr="000E4AE3">
        <w:rPr>
          <w:color w:val="000000"/>
        </w:rPr>
        <w:t>НА ВМЕНЕННЫЙ ДОХОД ПРИ ОСУЩЕСТВЛЕНИИ ДЕЯТЕЛЬНОСТИ</w:t>
      </w:r>
    </w:p>
    <w:p w:rsidR="00203D39" w:rsidRPr="000E4AE3" w:rsidRDefault="00203D39">
      <w:pPr>
        <w:pStyle w:val="ConsPlusTitle"/>
        <w:jc w:val="center"/>
        <w:rPr>
          <w:color w:val="000000"/>
        </w:rPr>
      </w:pPr>
      <w:r w:rsidRPr="000E4AE3">
        <w:rPr>
          <w:color w:val="000000"/>
        </w:rPr>
        <w:t>ПО ОКАЗАНИЕ УСЛУГ ПО ПЕРЕДАЧЕ ВО ВРЕМЕННОЕ ВЛАДЕНИЕ И (ИЛИ)</w:t>
      </w:r>
    </w:p>
    <w:p w:rsidR="00203D39" w:rsidRPr="000E4AE3" w:rsidRDefault="00203D39">
      <w:pPr>
        <w:pStyle w:val="ConsPlusTitle"/>
        <w:jc w:val="center"/>
        <w:rPr>
          <w:color w:val="000000"/>
        </w:rPr>
      </w:pPr>
      <w:r w:rsidRPr="000E4AE3">
        <w:rPr>
          <w:color w:val="000000"/>
        </w:rPr>
        <w:t>В ПОЛЬЗОВАНИЕ ЗЕМЕЛЬНЫХ УЧАСТКОВ ДЛЯ РАЗМЕЩЕНИЯ ОБЪЕКТОВ</w:t>
      </w:r>
    </w:p>
    <w:p w:rsidR="00203D39" w:rsidRPr="000E4AE3" w:rsidRDefault="00203D39">
      <w:pPr>
        <w:pStyle w:val="ConsPlusTitle"/>
        <w:jc w:val="center"/>
        <w:rPr>
          <w:color w:val="000000"/>
        </w:rPr>
      </w:pPr>
      <w:r w:rsidRPr="000E4AE3">
        <w:rPr>
          <w:color w:val="000000"/>
        </w:rPr>
        <w:t>СТАЦИОНАРНОЙ И НЕСТАЦИОНАРНОЙ ТОРГОВОЙ СЕТИ, А ТАКЖЕ</w:t>
      </w:r>
    </w:p>
    <w:p w:rsidR="00203D39" w:rsidRPr="000E4AE3" w:rsidRDefault="00203D39">
      <w:pPr>
        <w:pStyle w:val="ConsPlusTitle"/>
        <w:jc w:val="center"/>
        <w:rPr>
          <w:color w:val="000000"/>
        </w:rPr>
      </w:pPr>
      <w:r w:rsidRPr="000E4AE3">
        <w:rPr>
          <w:color w:val="000000"/>
        </w:rPr>
        <w:t>ОБЪЕКТОВ ОРГАНИЗАЦИИ ОБЩЕСТВЕННОГО ПИТАНИЯ НА 2020 ГОД</w:t>
      </w:r>
    </w:p>
    <w:p w:rsidR="00203D39" w:rsidRPr="000E4AE3" w:rsidRDefault="00203D39">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47"/>
        <w:gridCol w:w="4649"/>
        <w:gridCol w:w="1134"/>
        <w:gridCol w:w="1020"/>
        <w:gridCol w:w="964"/>
      </w:tblGrid>
      <w:tr w:rsidR="00203D39" w:rsidRPr="000E4AE3">
        <w:tc>
          <w:tcPr>
            <w:tcW w:w="1247" w:type="dxa"/>
            <w:vMerge w:val="restart"/>
          </w:tcPr>
          <w:p w:rsidR="00203D39" w:rsidRPr="000E4AE3" w:rsidRDefault="00203D39">
            <w:pPr>
              <w:pStyle w:val="ConsPlusNormal"/>
              <w:jc w:val="center"/>
              <w:rPr>
                <w:color w:val="000000"/>
              </w:rPr>
            </w:pPr>
            <w:r w:rsidRPr="000E4AE3">
              <w:rPr>
                <w:color w:val="000000"/>
              </w:rPr>
              <w:t>Код вида, подвида деятельности</w:t>
            </w:r>
          </w:p>
        </w:tc>
        <w:tc>
          <w:tcPr>
            <w:tcW w:w="4649" w:type="dxa"/>
            <w:vMerge w:val="restart"/>
          </w:tcPr>
          <w:p w:rsidR="00203D39" w:rsidRPr="000E4AE3" w:rsidRDefault="00203D39">
            <w:pPr>
              <w:pStyle w:val="ConsPlusNormal"/>
              <w:jc w:val="center"/>
              <w:rPr>
                <w:color w:val="000000"/>
              </w:rPr>
            </w:pPr>
            <w:r w:rsidRPr="000E4AE3">
              <w:rPr>
                <w:color w:val="000000"/>
              </w:rPr>
              <w:t>Наименование видов деятельности</w:t>
            </w:r>
          </w:p>
        </w:tc>
        <w:tc>
          <w:tcPr>
            <w:tcW w:w="3118" w:type="dxa"/>
            <w:gridSpan w:val="3"/>
          </w:tcPr>
          <w:p w:rsidR="00203D39" w:rsidRPr="000E4AE3" w:rsidRDefault="00203D39">
            <w:pPr>
              <w:pStyle w:val="ConsPlusNormal"/>
              <w:jc w:val="center"/>
              <w:rPr>
                <w:color w:val="000000"/>
              </w:rPr>
            </w:pPr>
            <w:r w:rsidRPr="000E4AE3">
              <w:rPr>
                <w:color w:val="000000"/>
              </w:rPr>
              <w:t>Значение К2</w:t>
            </w:r>
          </w:p>
        </w:tc>
      </w:tr>
      <w:tr w:rsidR="00203D39" w:rsidRPr="000E4AE3">
        <w:tc>
          <w:tcPr>
            <w:tcW w:w="1247" w:type="dxa"/>
            <w:vMerge/>
          </w:tcPr>
          <w:p w:rsidR="00203D39" w:rsidRPr="000E4AE3" w:rsidRDefault="00203D39">
            <w:pPr>
              <w:rPr>
                <w:color w:val="000000"/>
              </w:rPr>
            </w:pPr>
          </w:p>
        </w:tc>
        <w:tc>
          <w:tcPr>
            <w:tcW w:w="4649" w:type="dxa"/>
            <w:vMerge/>
          </w:tcPr>
          <w:p w:rsidR="00203D39" w:rsidRPr="000E4AE3" w:rsidRDefault="00203D39">
            <w:pPr>
              <w:rPr>
                <w:color w:val="000000"/>
              </w:rPr>
            </w:pPr>
          </w:p>
        </w:tc>
        <w:tc>
          <w:tcPr>
            <w:tcW w:w="1134" w:type="dxa"/>
          </w:tcPr>
          <w:p w:rsidR="00203D39" w:rsidRPr="000E4AE3" w:rsidRDefault="00203D39">
            <w:pPr>
              <w:pStyle w:val="ConsPlusNormal"/>
              <w:jc w:val="center"/>
              <w:rPr>
                <w:color w:val="000000"/>
              </w:rPr>
            </w:pPr>
            <w:r w:rsidRPr="000E4AE3">
              <w:rPr>
                <w:color w:val="000000"/>
              </w:rPr>
              <w:t>В городах и поселках городского типа с численностью населения менее 100 тыс. чел.</w:t>
            </w:r>
          </w:p>
        </w:tc>
        <w:tc>
          <w:tcPr>
            <w:tcW w:w="1020" w:type="dxa"/>
          </w:tcPr>
          <w:p w:rsidR="00203D39" w:rsidRPr="000E4AE3" w:rsidRDefault="00203D39">
            <w:pPr>
              <w:pStyle w:val="ConsPlusNormal"/>
              <w:jc w:val="center"/>
              <w:rPr>
                <w:color w:val="000000"/>
              </w:rPr>
            </w:pPr>
            <w:r w:rsidRPr="000E4AE3">
              <w:rPr>
                <w:color w:val="000000"/>
              </w:rPr>
              <w:t>В прочих населенных пунктах</w:t>
            </w:r>
          </w:p>
        </w:tc>
        <w:tc>
          <w:tcPr>
            <w:tcW w:w="964" w:type="dxa"/>
          </w:tcPr>
          <w:p w:rsidR="00203D39" w:rsidRPr="000E4AE3" w:rsidRDefault="00203D39">
            <w:pPr>
              <w:pStyle w:val="ConsPlusNormal"/>
              <w:jc w:val="center"/>
              <w:rPr>
                <w:color w:val="000000"/>
              </w:rPr>
            </w:pPr>
            <w:r w:rsidRPr="000E4AE3">
              <w:rPr>
                <w:color w:val="000000"/>
              </w:rPr>
              <w:t>Вне населенных пунктах в пределах придорожной полосы дорог федерального и областного значения</w:t>
            </w:r>
          </w:p>
        </w:tc>
      </w:tr>
      <w:tr w:rsidR="00203D39" w:rsidRPr="000E4AE3">
        <w:tc>
          <w:tcPr>
            <w:tcW w:w="1247" w:type="dxa"/>
          </w:tcPr>
          <w:p w:rsidR="00203D39" w:rsidRPr="000E4AE3" w:rsidRDefault="00203D39">
            <w:pPr>
              <w:pStyle w:val="ConsPlusNormal"/>
              <w:jc w:val="center"/>
              <w:rPr>
                <w:color w:val="000000"/>
              </w:rPr>
            </w:pPr>
            <w:r w:rsidRPr="000E4AE3">
              <w:rPr>
                <w:color w:val="000000"/>
              </w:rPr>
              <w:t>А</w:t>
            </w:r>
          </w:p>
        </w:tc>
        <w:tc>
          <w:tcPr>
            <w:tcW w:w="4649" w:type="dxa"/>
          </w:tcPr>
          <w:p w:rsidR="00203D39" w:rsidRPr="000E4AE3" w:rsidRDefault="00203D39">
            <w:pPr>
              <w:pStyle w:val="ConsPlusNormal"/>
              <w:jc w:val="center"/>
              <w:rPr>
                <w:color w:val="000000"/>
              </w:rPr>
            </w:pPr>
            <w:r w:rsidRPr="000E4AE3">
              <w:rPr>
                <w:color w:val="000000"/>
              </w:rPr>
              <w:t>Б</w:t>
            </w:r>
          </w:p>
        </w:tc>
        <w:tc>
          <w:tcPr>
            <w:tcW w:w="1134" w:type="dxa"/>
          </w:tcPr>
          <w:p w:rsidR="00203D39" w:rsidRPr="000E4AE3" w:rsidRDefault="00203D39">
            <w:pPr>
              <w:pStyle w:val="ConsPlusNormal"/>
              <w:jc w:val="center"/>
              <w:rPr>
                <w:color w:val="000000"/>
              </w:rPr>
            </w:pPr>
            <w:r w:rsidRPr="000E4AE3">
              <w:rPr>
                <w:color w:val="000000"/>
              </w:rPr>
              <w:t>1</w:t>
            </w:r>
          </w:p>
        </w:tc>
        <w:tc>
          <w:tcPr>
            <w:tcW w:w="1020" w:type="dxa"/>
          </w:tcPr>
          <w:p w:rsidR="00203D39" w:rsidRPr="000E4AE3" w:rsidRDefault="00203D39">
            <w:pPr>
              <w:pStyle w:val="ConsPlusNormal"/>
              <w:jc w:val="center"/>
              <w:rPr>
                <w:color w:val="000000"/>
              </w:rPr>
            </w:pPr>
            <w:r w:rsidRPr="000E4AE3">
              <w:rPr>
                <w:color w:val="000000"/>
              </w:rPr>
              <w:t>2</w:t>
            </w:r>
          </w:p>
        </w:tc>
        <w:tc>
          <w:tcPr>
            <w:tcW w:w="964" w:type="dxa"/>
          </w:tcPr>
          <w:p w:rsidR="00203D39" w:rsidRPr="000E4AE3" w:rsidRDefault="00203D39">
            <w:pPr>
              <w:pStyle w:val="ConsPlusNormal"/>
              <w:jc w:val="center"/>
              <w:rPr>
                <w:color w:val="000000"/>
              </w:rPr>
            </w:pPr>
            <w:r w:rsidRPr="000E4AE3">
              <w:rPr>
                <w:color w:val="000000"/>
              </w:rPr>
              <w:t>3</w:t>
            </w:r>
          </w:p>
        </w:tc>
      </w:tr>
      <w:tr w:rsidR="00203D39" w:rsidRPr="000E4AE3">
        <w:tc>
          <w:tcPr>
            <w:tcW w:w="1247" w:type="dxa"/>
          </w:tcPr>
          <w:p w:rsidR="00203D39" w:rsidRPr="000E4AE3" w:rsidRDefault="00203D39">
            <w:pPr>
              <w:pStyle w:val="ConsPlusNormal"/>
              <w:rPr>
                <w:color w:val="000000"/>
              </w:rPr>
            </w:pPr>
          </w:p>
        </w:tc>
        <w:tc>
          <w:tcPr>
            <w:tcW w:w="4649" w:type="dxa"/>
          </w:tcPr>
          <w:p w:rsidR="00203D39" w:rsidRPr="000E4AE3" w:rsidRDefault="00203D39">
            <w:pPr>
              <w:pStyle w:val="ConsPlusNormal"/>
              <w:rPr>
                <w:color w:val="000000"/>
              </w:rPr>
            </w:pPr>
            <w:r w:rsidRPr="000E4AE3">
              <w:rPr>
                <w:color w:val="000000"/>
              </w:rPr>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c>
          <w:tcPr>
            <w:tcW w:w="1134" w:type="dxa"/>
          </w:tcPr>
          <w:p w:rsidR="00203D39" w:rsidRPr="000E4AE3" w:rsidRDefault="00203D39">
            <w:pPr>
              <w:pStyle w:val="ConsPlusNormal"/>
              <w:jc w:val="center"/>
              <w:rPr>
                <w:color w:val="000000"/>
              </w:rPr>
            </w:pPr>
            <w:r w:rsidRPr="000E4AE3">
              <w:rPr>
                <w:color w:val="000000"/>
              </w:rPr>
              <w:t>0,330</w:t>
            </w:r>
          </w:p>
        </w:tc>
        <w:tc>
          <w:tcPr>
            <w:tcW w:w="1020" w:type="dxa"/>
          </w:tcPr>
          <w:p w:rsidR="00203D39" w:rsidRPr="000E4AE3" w:rsidRDefault="00203D39">
            <w:pPr>
              <w:pStyle w:val="ConsPlusNormal"/>
              <w:jc w:val="center"/>
              <w:rPr>
                <w:color w:val="000000"/>
              </w:rPr>
            </w:pPr>
            <w:r w:rsidRPr="000E4AE3">
              <w:rPr>
                <w:color w:val="000000"/>
              </w:rPr>
              <w:t>0,237</w:t>
            </w:r>
          </w:p>
        </w:tc>
        <w:tc>
          <w:tcPr>
            <w:tcW w:w="964" w:type="dxa"/>
          </w:tcPr>
          <w:p w:rsidR="00203D39" w:rsidRPr="000E4AE3" w:rsidRDefault="00203D39">
            <w:pPr>
              <w:pStyle w:val="ConsPlusNormal"/>
              <w:jc w:val="center"/>
              <w:rPr>
                <w:color w:val="000000"/>
              </w:rPr>
            </w:pPr>
            <w:r w:rsidRPr="000E4AE3">
              <w:rPr>
                <w:color w:val="000000"/>
              </w:rPr>
              <w:t>0,474</w:t>
            </w:r>
          </w:p>
        </w:tc>
      </w:tr>
    </w:tbl>
    <w:p w:rsidR="00203D39" w:rsidRPr="000E4AE3" w:rsidRDefault="00203D39">
      <w:pPr>
        <w:pStyle w:val="ConsPlusNormal"/>
        <w:jc w:val="both"/>
        <w:rPr>
          <w:color w:val="000000"/>
        </w:rPr>
      </w:pPr>
    </w:p>
    <w:p w:rsidR="00203D39" w:rsidRPr="000E4AE3" w:rsidRDefault="00203D39">
      <w:pPr>
        <w:pStyle w:val="ConsPlusNormal"/>
        <w:jc w:val="both"/>
        <w:rPr>
          <w:color w:val="000000"/>
        </w:rPr>
      </w:pPr>
    </w:p>
    <w:p w:rsidR="00203D39" w:rsidRPr="000E4AE3" w:rsidRDefault="00203D39">
      <w:pPr>
        <w:rPr>
          <w:color w:val="000000"/>
          <w:lang w:val="en-US"/>
        </w:rPr>
      </w:pPr>
      <w:bookmarkStart w:id="20" w:name="_GoBack"/>
      <w:bookmarkEnd w:id="20"/>
    </w:p>
    <w:sectPr w:rsidR="00203D39" w:rsidRPr="000E4AE3" w:rsidSect="005401AB">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1C20"/>
    <w:rsid w:val="000E4AE3"/>
    <w:rsid w:val="00203D39"/>
    <w:rsid w:val="003930D3"/>
    <w:rsid w:val="0040374F"/>
    <w:rsid w:val="005401AB"/>
    <w:rsid w:val="00635EA4"/>
    <w:rsid w:val="00664BB8"/>
    <w:rsid w:val="00A33530"/>
    <w:rsid w:val="00D44355"/>
    <w:rsid w:val="00EB1C2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53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EB1C20"/>
    <w:pPr>
      <w:widowControl w:val="0"/>
      <w:autoSpaceDE w:val="0"/>
      <w:autoSpaceDN w:val="0"/>
    </w:pPr>
    <w:rPr>
      <w:rFonts w:eastAsia="Times New Roman" w:cs="Calibri"/>
      <w:szCs w:val="20"/>
    </w:rPr>
  </w:style>
  <w:style w:type="paragraph" w:customStyle="1" w:styleId="ConsPlusNonformat">
    <w:name w:val="ConsPlusNonformat"/>
    <w:uiPriority w:val="99"/>
    <w:rsid w:val="00EB1C20"/>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EB1C20"/>
    <w:pPr>
      <w:widowControl w:val="0"/>
      <w:autoSpaceDE w:val="0"/>
      <w:autoSpaceDN w:val="0"/>
    </w:pPr>
    <w:rPr>
      <w:rFonts w:eastAsia="Times New Roman" w:cs="Calibri"/>
      <w:b/>
      <w:szCs w:val="20"/>
    </w:rPr>
  </w:style>
  <w:style w:type="paragraph" w:customStyle="1" w:styleId="ConsPlusCell">
    <w:name w:val="ConsPlusCell"/>
    <w:uiPriority w:val="99"/>
    <w:rsid w:val="00EB1C20"/>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EB1C20"/>
    <w:pPr>
      <w:widowControl w:val="0"/>
      <w:autoSpaceDE w:val="0"/>
      <w:autoSpaceDN w:val="0"/>
    </w:pPr>
    <w:rPr>
      <w:rFonts w:eastAsia="Times New Roman" w:cs="Calibri"/>
      <w:szCs w:val="20"/>
    </w:rPr>
  </w:style>
  <w:style w:type="paragraph" w:customStyle="1" w:styleId="ConsPlusTitlePage">
    <w:name w:val="ConsPlusTitlePage"/>
    <w:uiPriority w:val="99"/>
    <w:rsid w:val="00EB1C20"/>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EB1C20"/>
    <w:pPr>
      <w:widowControl w:val="0"/>
      <w:autoSpaceDE w:val="0"/>
      <w:autoSpaceDN w:val="0"/>
    </w:pPr>
    <w:rPr>
      <w:rFonts w:ascii="Tahoma" w:eastAsia="Times New Roman" w:hAnsi="Tahoma" w:cs="Tahoma"/>
      <w:sz w:val="26"/>
      <w:szCs w:val="20"/>
    </w:rPr>
  </w:style>
  <w:style w:type="paragraph" w:customStyle="1" w:styleId="ConsPlusTextList">
    <w:name w:val="ConsPlusTextList"/>
    <w:uiPriority w:val="99"/>
    <w:rsid w:val="00EB1C20"/>
    <w:pPr>
      <w:widowControl w:val="0"/>
      <w:autoSpaceDE w:val="0"/>
      <w:autoSpaceDN w:val="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83F44EC926F6B0E58375C31F66F8114F63897733A57F2EEBBBE001776A16677FCF6EA84E0BDC77A572B43CB3AA1BCDA08D77BD2C1C7CEANFl1J" TargetMode="External"/><Relationship Id="rId13" Type="http://schemas.openxmlformats.org/officeDocument/2006/relationships/hyperlink" Target="consultantplus://offline/ref=FC83F44EC926F6B0E58375C31F66F8114E6188763BA17F2EEBBBE001776A16676DCF36A44C00C575A767E26DF5NFlFJ" TargetMode="External"/><Relationship Id="rId3" Type="http://schemas.openxmlformats.org/officeDocument/2006/relationships/webSettings" Target="webSettings.xml"/><Relationship Id="rId7" Type="http://schemas.openxmlformats.org/officeDocument/2006/relationships/hyperlink" Target="consultantplus://offline/ref=FC83F44EC926F6B0E58375C31F66F8114F628E783DA77F2EEBBBE001776A16676DCF36A44C00C575A767E26DF5NFlFJ" TargetMode="External"/><Relationship Id="rId12" Type="http://schemas.openxmlformats.org/officeDocument/2006/relationships/hyperlink" Target="consultantplus://offline/ref=FC83F44EC926F6B0E58375C31F66F8114F628E783DA77F2EEBBBE001776A16676DCF36A44C00C575A767E26DF5NFlFJ"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C83F44EC926F6B0E58375C31F66F8114F658D713AA77F2EEBBBE001776A16676DCF36A44C00C575A767E26DF5NFlFJ" TargetMode="External"/><Relationship Id="rId11" Type="http://schemas.openxmlformats.org/officeDocument/2006/relationships/hyperlink" Target="consultantplus://offline/ref=FC83F44EC926F6B0E58375C31F66F8114F658F763DA47F2EEBBBE001776A16676DCF36A44C00C575A767E26DF5NFlFJ" TargetMode="External"/><Relationship Id="rId5" Type="http://schemas.openxmlformats.org/officeDocument/2006/relationships/hyperlink" Target="consultantplus://offline/ref=FC83F44EC926F6B0E5836BCE090AA61B4F6AD17C38A8737BB4E7E656283A10323F8F68FD0D4CD674A679E06DF1F4429EECC67ABE3A007CE9EFA9EE8ENFl4J" TargetMode="External"/><Relationship Id="rId15" Type="http://schemas.openxmlformats.org/officeDocument/2006/relationships/hyperlink" Target="consultantplus://offline/ref=FC83F44EC926F6B0E58375C31F66F8114F628E783DA77F2EEBBBE001776A16676DCF36A44C00C575A767E26DF5NFlFJ" TargetMode="External"/><Relationship Id="rId10" Type="http://schemas.openxmlformats.org/officeDocument/2006/relationships/hyperlink" Target="consultantplus://offline/ref=FC83F44EC926F6B0E58375C31F66F8114E6188763BA17F2EEBBBE001776A16676DCF36A44C00C575A767E26DF5NFlFJ" TargetMode="External"/><Relationship Id="rId4" Type="http://schemas.openxmlformats.org/officeDocument/2006/relationships/hyperlink" Target="consultantplus://offline/ref=FC83F44EC926F6B0E5836BCE090AA61B4F6AD17C38A8737BB4E7E656283A10323F8F68FD0D4CD674A679E06DF2F4429EECC67ABE3A007CE9EFA9EE8ENFl4J" TargetMode="External"/><Relationship Id="rId9" Type="http://schemas.openxmlformats.org/officeDocument/2006/relationships/hyperlink" Target="consultantplus://offline/ref=FC83F44EC926F6B0E5836BCE090AA61B4F6AD17C38A8737BB4E7E656283A10323F8F68FD0D4CD674A679E06DF0F4429EECC67ABE3A007CE9EFA9EE8ENFl4J" TargetMode="External"/><Relationship Id="rId14" Type="http://schemas.openxmlformats.org/officeDocument/2006/relationships/hyperlink" Target="consultantplus://offline/ref=FC83F44EC926F6B0E58375C31F66F8114F658F763DA47F2EEBBBE001776A16676DCF36A44C00C575A767E26DF5NFlF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52</Pages>
  <Words>8069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subject/>
  <dc:creator>Кузнецова Юлия Анатольевна</dc:creator>
  <cp:keywords/>
  <dc:description/>
  <cp:lastModifiedBy>123</cp:lastModifiedBy>
  <cp:revision>3</cp:revision>
  <dcterms:created xsi:type="dcterms:W3CDTF">2020-01-31T07:01:00Z</dcterms:created>
  <dcterms:modified xsi:type="dcterms:W3CDTF">2020-01-31T07:01:00Z</dcterms:modified>
</cp:coreProperties>
</file>